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5625" w14:textId="77777777" w:rsidR="00614D5F" w:rsidRDefault="00A267E1">
      <w:pPr>
        <w:pStyle w:val="BodyText"/>
        <w:spacing w:before="39"/>
        <w:ind w:left="220"/>
      </w:pPr>
      <w:r>
        <w:t>BF Paper</w:t>
      </w:r>
      <w:r>
        <w:rPr>
          <w:spacing w:val="-2"/>
        </w:rPr>
        <w:t xml:space="preserve"> </w:t>
      </w:r>
      <w:r>
        <w:t>A Ans</w:t>
      </w:r>
    </w:p>
    <w:p w14:paraId="076175F4" w14:textId="77777777" w:rsidR="00614D5F" w:rsidRDefault="00614D5F">
      <w:pPr>
        <w:pStyle w:val="BodyText"/>
      </w:pPr>
    </w:p>
    <w:p w14:paraId="40F6C112" w14:textId="77777777" w:rsidR="00614D5F" w:rsidRDefault="00614D5F">
      <w:pPr>
        <w:pStyle w:val="BodyText"/>
      </w:pPr>
    </w:p>
    <w:p w14:paraId="5559A88E" w14:textId="77777777" w:rsidR="00614D5F" w:rsidRDefault="00614D5F">
      <w:pPr>
        <w:pStyle w:val="BodyText"/>
        <w:spacing w:before="4"/>
        <w:rPr>
          <w:sz w:val="17"/>
        </w:rPr>
      </w:pPr>
    </w:p>
    <w:p w14:paraId="6BA42155" w14:textId="77777777" w:rsidR="00614D5F" w:rsidRDefault="00A267E1">
      <w:pPr>
        <w:pStyle w:val="BodyText"/>
        <w:tabs>
          <w:tab w:val="left" w:pos="940"/>
        </w:tabs>
        <w:ind w:left="220"/>
      </w:pPr>
      <w:r>
        <w:t>Q1</w:t>
      </w:r>
      <w:r>
        <w:tab/>
        <w:t>Answer</w:t>
      </w:r>
      <w:r>
        <w:rPr>
          <w:spacing w:val="-1"/>
        </w:rPr>
        <w:t xml:space="preserve"> </w:t>
      </w:r>
      <w:r>
        <w:t>– A</w:t>
      </w:r>
    </w:p>
    <w:p w14:paraId="129F9A3D" w14:textId="77777777" w:rsidR="00614D5F" w:rsidRDefault="00614D5F">
      <w:pPr>
        <w:pStyle w:val="BodyText"/>
        <w:spacing w:before="9"/>
        <w:rPr>
          <w:sz w:val="19"/>
        </w:rPr>
      </w:pPr>
    </w:p>
    <w:p w14:paraId="0FECE06B" w14:textId="77777777" w:rsidR="00614D5F" w:rsidRDefault="00A267E1">
      <w:pPr>
        <w:pStyle w:val="BodyText"/>
        <w:tabs>
          <w:tab w:val="left" w:pos="940"/>
        </w:tabs>
        <w:ind w:left="220"/>
      </w:pPr>
      <w:r>
        <w:t>Q2</w:t>
      </w:r>
      <w:r>
        <w:tab/>
        <w:t>Answer</w:t>
      </w:r>
      <w:r>
        <w:rPr>
          <w:spacing w:val="-1"/>
        </w:rPr>
        <w:t xml:space="preserve"> </w:t>
      </w:r>
      <w:r>
        <w:t>– D</w:t>
      </w:r>
    </w:p>
    <w:p w14:paraId="0D6A1C93" w14:textId="77777777" w:rsidR="00614D5F" w:rsidRDefault="00614D5F">
      <w:pPr>
        <w:pStyle w:val="BodyText"/>
        <w:spacing w:before="8"/>
        <w:rPr>
          <w:sz w:val="19"/>
        </w:rPr>
      </w:pPr>
    </w:p>
    <w:p w14:paraId="3AD6F39E" w14:textId="77777777" w:rsidR="00614D5F" w:rsidRDefault="00A267E1">
      <w:pPr>
        <w:pStyle w:val="BodyText"/>
        <w:tabs>
          <w:tab w:val="left" w:pos="940"/>
        </w:tabs>
        <w:ind w:left="220"/>
      </w:pPr>
      <w:r>
        <w:t>Q3</w:t>
      </w:r>
      <w:r>
        <w:tab/>
        <w:t>Answer</w:t>
      </w:r>
      <w:r>
        <w:rPr>
          <w:spacing w:val="-1"/>
        </w:rPr>
        <w:t xml:space="preserve"> </w:t>
      </w:r>
      <w:r>
        <w:t>– C</w:t>
      </w:r>
    </w:p>
    <w:p w14:paraId="634CC16C" w14:textId="77777777" w:rsidR="00614D5F" w:rsidRDefault="00614D5F">
      <w:pPr>
        <w:pStyle w:val="BodyText"/>
        <w:spacing w:before="8"/>
        <w:rPr>
          <w:sz w:val="19"/>
        </w:rPr>
      </w:pPr>
    </w:p>
    <w:p w14:paraId="12A541F3" w14:textId="14A01FE3" w:rsidR="00614D5F" w:rsidRDefault="00A267E1">
      <w:pPr>
        <w:pStyle w:val="BodyText"/>
        <w:tabs>
          <w:tab w:val="left" w:pos="940"/>
        </w:tabs>
        <w:ind w:left="220"/>
      </w:pPr>
      <w:r>
        <w:t>Q4</w:t>
      </w:r>
      <w:r>
        <w:tab/>
        <w:t>Answer</w:t>
      </w:r>
      <w:r>
        <w:rPr>
          <w:spacing w:val="-1"/>
        </w:rPr>
        <w:t xml:space="preserve"> </w:t>
      </w:r>
      <w:r w:rsidR="00330A7C">
        <w:t xml:space="preserve">– </w:t>
      </w:r>
      <w:r>
        <w:t>C</w:t>
      </w:r>
    </w:p>
    <w:p w14:paraId="68DFC876" w14:textId="77777777" w:rsidR="00614D5F" w:rsidRDefault="00614D5F">
      <w:pPr>
        <w:pStyle w:val="BodyText"/>
        <w:spacing w:before="9"/>
        <w:rPr>
          <w:sz w:val="19"/>
        </w:rPr>
      </w:pPr>
    </w:p>
    <w:p w14:paraId="6C1A581E" w14:textId="7282F7CF" w:rsidR="00614D5F" w:rsidRDefault="00A267E1">
      <w:pPr>
        <w:pStyle w:val="BodyText"/>
        <w:tabs>
          <w:tab w:val="left" w:pos="940"/>
        </w:tabs>
        <w:ind w:left="220"/>
      </w:pPr>
      <w:r>
        <w:t>Q5</w:t>
      </w:r>
      <w:r>
        <w:tab/>
        <w:t>Answer</w:t>
      </w:r>
      <w:r w:rsidR="00330A7C">
        <w:t xml:space="preserve"> </w:t>
      </w:r>
      <w:proofErr w:type="gramStart"/>
      <w:r w:rsidR="00330A7C">
        <w:t xml:space="preserve">– </w:t>
      </w:r>
      <w:r>
        <w:rPr>
          <w:spacing w:val="-3"/>
        </w:rPr>
        <w:t xml:space="preserve"> </w:t>
      </w:r>
      <w:r>
        <w:t>D</w:t>
      </w:r>
      <w:proofErr w:type="gramEnd"/>
    </w:p>
    <w:p w14:paraId="49B35D66" w14:textId="77777777" w:rsidR="00614D5F" w:rsidRDefault="00614D5F">
      <w:pPr>
        <w:pStyle w:val="BodyText"/>
        <w:spacing w:before="8"/>
        <w:rPr>
          <w:sz w:val="19"/>
        </w:rPr>
      </w:pPr>
    </w:p>
    <w:p w14:paraId="0112FE7B" w14:textId="7C75EF0B" w:rsidR="00614D5F" w:rsidRDefault="00A267E1">
      <w:pPr>
        <w:pStyle w:val="BodyText"/>
        <w:tabs>
          <w:tab w:val="left" w:pos="940"/>
        </w:tabs>
        <w:ind w:left="220"/>
      </w:pPr>
      <w:r>
        <w:t>Q6</w:t>
      </w:r>
      <w:r>
        <w:tab/>
        <w:t>Answer</w:t>
      </w:r>
      <w:r w:rsidR="00330A7C">
        <w:t xml:space="preserve"> </w:t>
      </w:r>
      <w:proofErr w:type="gramStart"/>
      <w:r w:rsidR="00330A7C">
        <w:t xml:space="preserve">– </w:t>
      </w:r>
      <w:r>
        <w:rPr>
          <w:spacing w:val="-1"/>
        </w:rPr>
        <w:t xml:space="preserve"> </w:t>
      </w:r>
      <w:r>
        <w:t>B</w:t>
      </w:r>
      <w:proofErr w:type="gramEnd"/>
    </w:p>
    <w:p w14:paraId="50B961CA" w14:textId="77777777" w:rsidR="00614D5F" w:rsidRDefault="00614D5F">
      <w:pPr>
        <w:pStyle w:val="BodyText"/>
        <w:spacing w:before="8"/>
        <w:rPr>
          <w:sz w:val="19"/>
        </w:rPr>
      </w:pPr>
    </w:p>
    <w:p w14:paraId="72E9698F" w14:textId="77777777" w:rsidR="00614D5F" w:rsidRDefault="00A267E1">
      <w:pPr>
        <w:pStyle w:val="BodyText"/>
        <w:tabs>
          <w:tab w:val="left" w:pos="940"/>
        </w:tabs>
        <w:ind w:left="220"/>
      </w:pPr>
      <w:r>
        <w:t>Q7</w:t>
      </w:r>
      <w:r>
        <w:tab/>
        <w:t>Answer</w:t>
      </w:r>
      <w:r>
        <w:rPr>
          <w:spacing w:val="-1"/>
        </w:rPr>
        <w:t xml:space="preserve"> </w:t>
      </w:r>
      <w:r>
        <w:t>– C</w:t>
      </w:r>
    </w:p>
    <w:p w14:paraId="7F837CD2" w14:textId="77777777" w:rsidR="00614D5F" w:rsidRDefault="00614D5F">
      <w:pPr>
        <w:pStyle w:val="BodyText"/>
        <w:spacing w:before="8"/>
        <w:rPr>
          <w:sz w:val="19"/>
        </w:rPr>
      </w:pPr>
    </w:p>
    <w:p w14:paraId="72587773" w14:textId="77777777" w:rsidR="00614D5F" w:rsidRDefault="00A267E1">
      <w:pPr>
        <w:pStyle w:val="BodyText"/>
        <w:tabs>
          <w:tab w:val="left" w:pos="940"/>
        </w:tabs>
        <w:spacing w:before="1"/>
        <w:ind w:left="220"/>
      </w:pPr>
      <w:r>
        <w:t>Q8</w:t>
      </w:r>
      <w:r>
        <w:tab/>
        <w:t>Answer</w:t>
      </w:r>
      <w:r>
        <w:rPr>
          <w:spacing w:val="-1"/>
        </w:rPr>
        <w:t xml:space="preserve"> </w:t>
      </w:r>
      <w:r>
        <w:t>– B</w:t>
      </w:r>
    </w:p>
    <w:p w14:paraId="46EB7E06" w14:textId="77777777" w:rsidR="00614D5F" w:rsidRDefault="00614D5F">
      <w:pPr>
        <w:pStyle w:val="BodyText"/>
        <w:spacing w:before="8"/>
        <w:rPr>
          <w:sz w:val="19"/>
        </w:rPr>
      </w:pPr>
    </w:p>
    <w:p w14:paraId="534E80C6" w14:textId="77777777" w:rsidR="00614D5F" w:rsidRDefault="00A267E1">
      <w:pPr>
        <w:pStyle w:val="BodyText"/>
        <w:tabs>
          <w:tab w:val="left" w:pos="939"/>
        </w:tabs>
        <w:spacing w:line="453" w:lineRule="auto"/>
        <w:ind w:left="220" w:right="7840"/>
      </w:pPr>
      <w:r>
        <w:t>Q9</w:t>
      </w:r>
      <w:r>
        <w:tab/>
        <w:t>Answer – B</w:t>
      </w:r>
      <w:r>
        <w:rPr>
          <w:spacing w:val="-47"/>
        </w:rPr>
        <w:t xml:space="preserve"> </w:t>
      </w:r>
      <w:r>
        <w:t>Q10</w:t>
      </w:r>
      <w:r>
        <w:tab/>
        <w:t>Answer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</w:t>
      </w:r>
    </w:p>
    <w:p w14:paraId="05AF088C" w14:textId="77777777" w:rsidR="00614D5F" w:rsidRDefault="00614D5F">
      <w:pPr>
        <w:pStyle w:val="BodyText"/>
      </w:pPr>
    </w:p>
    <w:p w14:paraId="26E78374" w14:textId="77777777" w:rsidR="00614D5F" w:rsidRDefault="00614D5F">
      <w:pPr>
        <w:pStyle w:val="BodyText"/>
        <w:spacing w:before="11"/>
        <w:rPr>
          <w:sz w:val="19"/>
        </w:rPr>
      </w:pPr>
    </w:p>
    <w:p w14:paraId="1AAAD382" w14:textId="77777777" w:rsidR="00614D5F" w:rsidRDefault="00A267E1">
      <w:pPr>
        <w:pStyle w:val="Heading1"/>
        <w:spacing w:line="453" w:lineRule="auto"/>
        <w:ind w:right="9297"/>
      </w:pPr>
      <w:r>
        <w:t>Q2</w:t>
      </w:r>
      <w:r>
        <w:rPr>
          <w:spacing w:val="-48"/>
        </w:rPr>
        <w:t xml:space="preserve"> </w:t>
      </w:r>
      <w:r>
        <w:t>A)</w:t>
      </w:r>
    </w:p>
    <w:p w14:paraId="2680D7F4" w14:textId="77777777" w:rsidR="00614D5F" w:rsidRDefault="00A267E1">
      <w:pPr>
        <w:pStyle w:val="BodyText"/>
        <w:spacing w:line="276" w:lineRule="auto"/>
        <w:ind w:left="220" w:right="225"/>
      </w:pPr>
      <w:r>
        <w:rPr>
          <w:b/>
        </w:rPr>
        <w:t xml:space="preserve">Going concern concept </w:t>
      </w:r>
      <w:r>
        <w:t xml:space="preserve">- The going concern concept means that the </w:t>
      </w:r>
      <w:r>
        <w:t>enterprise ‘will continue in</w:t>
      </w:r>
      <w:r>
        <w:rPr>
          <w:spacing w:val="1"/>
        </w:rPr>
        <w:t xml:space="preserve"> </w:t>
      </w:r>
      <w:r>
        <w:t>operational existence for the foreseeable future’. It is usually assumed that a business will continue</w:t>
      </w:r>
      <w:r>
        <w:rPr>
          <w:spacing w:val="1"/>
        </w:rPr>
        <w:t xml:space="preserve"> </w:t>
      </w:r>
      <w:r>
        <w:t>indefinitely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 present</w:t>
      </w:r>
      <w:r>
        <w:rPr>
          <w:spacing w:val="-1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concept</w:t>
      </w:r>
      <w:r>
        <w:rPr>
          <w:spacing w:val="-1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justification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47"/>
        </w:rPr>
        <w:t xml:space="preserve"> </w:t>
      </w:r>
      <w:r>
        <w:t>concept because there is little harm in reporting irrelevant figures for value if the assets concerned are</w:t>
      </w:r>
      <w:r>
        <w:rPr>
          <w:spacing w:val="1"/>
        </w:rPr>
        <w:t xml:space="preserve"> </w:t>
      </w:r>
      <w:r>
        <w:t>unlikely to be</w:t>
      </w:r>
      <w:r>
        <w:rPr>
          <w:spacing w:val="-2"/>
        </w:rPr>
        <w:t xml:space="preserve"> </w:t>
      </w:r>
      <w:r>
        <w:t>sold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future.</w:t>
      </w:r>
    </w:p>
    <w:p w14:paraId="37E9682F" w14:textId="77777777" w:rsidR="00614D5F" w:rsidRDefault="00614D5F">
      <w:pPr>
        <w:pStyle w:val="BodyText"/>
        <w:spacing w:before="5"/>
        <w:rPr>
          <w:sz w:val="16"/>
        </w:rPr>
      </w:pPr>
    </w:p>
    <w:p w14:paraId="104EA3ED" w14:textId="77777777" w:rsidR="00614D5F" w:rsidRDefault="00A267E1">
      <w:pPr>
        <w:pStyle w:val="BodyText"/>
        <w:spacing w:line="276" w:lineRule="auto"/>
        <w:ind w:left="220" w:right="225"/>
      </w:pPr>
      <w:r>
        <w:t>Example - XYZ Inc manufactures a special chemical that it then markets and sells. Suddenly, the</w:t>
      </w:r>
      <w:r>
        <w:rPr>
          <w:spacing w:val="1"/>
        </w:rPr>
        <w:t xml:space="preserve"> </w:t>
      </w:r>
      <w:r>
        <w:t>governm</w:t>
      </w:r>
      <w:r>
        <w:t>ent</w:t>
      </w:r>
      <w:r>
        <w:rPr>
          <w:spacing w:val="-1"/>
        </w:rPr>
        <w:t xml:space="preserve"> </w:t>
      </w:r>
      <w:r>
        <w:t>imposes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manufacture,</w:t>
      </w:r>
      <w:r>
        <w:rPr>
          <w:spacing w:val="-2"/>
        </w:rPr>
        <w:t xml:space="preserve"> </w:t>
      </w:r>
      <w:r>
        <w:t>export,</w:t>
      </w:r>
      <w:r>
        <w:rPr>
          <w:spacing w:val="-1"/>
        </w:rPr>
        <w:t xml:space="preserve"> </w:t>
      </w:r>
      <w:r>
        <w:t>import,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 special</w:t>
      </w:r>
      <w:r>
        <w:rPr>
          <w:spacing w:val="-1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country. If this chemical is the only product that XYZ Inc creates, then the company will no longer be a</w:t>
      </w:r>
      <w:r>
        <w:rPr>
          <w:spacing w:val="1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concern."</w:t>
      </w:r>
    </w:p>
    <w:p w14:paraId="33F36E33" w14:textId="77777777" w:rsidR="00614D5F" w:rsidRDefault="00614D5F">
      <w:pPr>
        <w:pStyle w:val="BodyText"/>
        <w:spacing w:before="4"/>
        <w:rPr>
          <w:sz w:val="16"/>
        </w:rPr>
      </w:pPr>
    </w:p>
    <w:p w14:paraId="1CD76FB9" w14:textId="77777777" w:rsidR="00614D5F" w:rsidRDefault="00A267E1">
      <w:pPr>
        <w:pStyle w:val="BodyText"/>
        <w:spacing w:before="1" w:line="278" w:lineRule="auto"/>
        <w:ind w:left="220"/>
      </w:pPr>
      <w:r>
        <w:rPr>
          <w:b/>
        </w:rPr>
        <w:t>Prudence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Lowest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figure sho</w:t>
      </w:r>
      <w:r>
        <w:t>uld</w:t>
      </w:r>
      <w:r>
        <w:rPr>
          <w:spacing w:val="-3"/>
        </w:rPr>
        <w:t xml:space="preserve"> </w:t>
      </w:r>
      <w:r>
        <w:t>be stated</w:t>
      </w:r>
      <w:r>
        <w:rPr>
          <w:spacing w:val="-3"/>
        </w:rPr>
        <w:t xml:space="preserve"> </w:t>
      </w:r>
      <w:r>
        <w:t>for profit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assets.</w:t>
      </w:r>
      <w:r>
        <w:rPr>
          <w:spacing w:val="-5"/>
        </w:rPr>
        <w:t xml:space="preserve"> </w:t>
      </w:r>
      <w:r>
        <w:t>The highest</w:t>
      </w:r>
      <w:r>
        <w:rPr>
          <w:spacing w:val="-47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figure should</w:t>
      </w:r>
      <w:r>
        <w:rPr>
          <w:spacing w:val="-2"/>
        </w:rPr>
        <w:t xml:space="preserve"> </w:t>
      </w:r>
      <w:r>
        <w:t>be stated</w:t>
      </w:r>
      <w:r>
        <w:rPr>
          <w:spacing w:val="-2"/>
        </w:rPr>
        <w:t xml:space="preserve"> </w:t>
      </w:r>
      <w:r>
        <w:t>for any</w:t>
      </w:r>
      <w:r>
        <w:rPr>
          <w:spacing w:val="-2"/>
        </w:rPr>
        <w:t xml:space="preserve"> </w:t>
      </w:r>
      <w:r>
        <w:t>liabilities.</w:t>
      </w:r>
    </w:p>
    <w:p w14:paraId="7EFCAB74" w14:textId="38D1175C" w:rsidR="00614D5F" w:rsidRDefault="00A267E1" w:rsidP="00330A7C">
      <w:pPr>
        <w:pStyle w:val="BodyText"/>
        <w:spacing w:before="197"/>
        <w:ind w:left="220"/>
        <w:sectPr w:rsidR="00614D5F">
          <w:type w:val="continuous"/>
          <w:pgSz w:w="12240" w:h="15840"/>
          <w:pgMar w:top="1400" w:right="1220" w:bottom="280" w:left="1220" w:header="720" w:footer="720" w:gutter="0"/>
          <w:cols w:space="720"/>
        </w:sectPr>
      </w:pPr>
      <w:r>
        <w:t>Example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Stocks are</w:t>
      </w:r>
      <w:r>
        <w:rPr>
          <w:spacing w:val="-3"/>
        </w:rPr>
        <w:t xml:space="preserve"> </w:t>
      </w:r>
      <w:r>
        <w:t>valued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value.</w:t>
      </w:r>
    </w:p>
    <w:p w14:paraId="3E4A84DD" w14:textId="77777777" w:rsidR="00614D5F" w:rsidRDefault="00A267E1">
      <w:pPr>
        <w:pStyle w:val="BodyText"/>
        <w:spacing w:before="37" w:line="276" w:lineRule="auto"/>
        <w:ind w:left="220" w:right="463"/>
        <w:jc w:val="both"/>
      </w:pPr>
      <w:r>
        <w:rPr>
          <w:b/>
        </w:rPr>
        <w:lastRenderedPageBreak/>
        <w:t>Matching</w:t>
      </w:r>
      <w:r>
        <w:rPr>
          <w:b/>
          <w:spacing w:val="-3"/>
        </w:rPr>
        <w:t xml:space="preserve"> </w:t>
      </w:r>
      <w:r>
        <w:rPr>
          <w:b/>
        </w:rPr>
        <w:t>concept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Income and</w:t>
      </w:r>
      <w:r>
        <w:rPr>
          <w:spacing w:val="-3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relate to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matched</w:t>
      </w:r>
      <w:r>
        <w:rPr>
          <w:spacing w:val="-1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dealt with in the same statement of profit or loss. From the above two concepts this should be for the</w:t>
      </w:r>
      <w:r>
        <w:rPr>
          <w:spacing w:val="-47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amounts were</w:t>
      </w:r>
      <w:r>
        <w:rPr>
          <w:spacing w:val="-1"/>
        </w:rPr>
        <w:t xml:space="preserve"> </w:t>
      </w:r>
      <w:r>
        <w:t>earned/incurred.</w:t>
      </w:r>
    </w:p>
    <w:p w14:paraId="4BD7F8B6" w14:textId="77777777" w:rsidR="00614D5F" w:rsidRDefault="00614D5F">
      <w:pPr>
        <w:pStyle w:val="BodyText"/>
        <w:spacing w:before="3"/>
        <w:rPr>
          <w:sz w:val="16"/>
        </w:rPr>
      </w:pPr>
    </w:p>
    <w:p w14:paraId="376D4392" w14:textId="77777777" w:rsidR="00614D5F" w:rsidRDefault="00A267E1">
      <w:pPr>
        <w:pStyle w:val="BodyText"/>
        <w:spacing w:line="278" w:lineRule="auto"/>
        <w:ind w:left="220" w:right="470"/>
        <w:jc w:val="both"/>
      </w:pPr>
      <w:r>
        <w:t xml:space="preserve">Example - An employee earns a bonus of 20,000 in 2021 based on </w:t>
      </w:r>
      <w:r>
        <w:t>their performance in the year 2021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2022. Using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matching</w:t>
      </w:r>
      <w:r>
        <w:rPr>
          <w:spacing w:val="-1"/>
        </w:rPr>
        <w:t xml:space="preserve"> </w:t>
      </w:r>
      <w:r>
        <w:t>principle,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20,000</w:t>
      </w:r>
      <w:r>
        <w:rPr>
          <w:spacing w:val="-3"/>
        </w:rPr>
        <w:t xml:space="preserve"> </w:t>
      </w:r>
      <w:r>
        <w:t>expense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recorded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earned it.</w:t>
      </w:r>
    </w:p>
    <w:p w14:paraId="75C60FA1" w14:textId="77777777" w:rsidR="00614D5F" w:rsidRDefault="00A267E1">
      <w:pPr>
        <w:pStyle w:val="Heading1"/>
        <w:spacing w:before="196"/>
      </w:pPr>
      <w:r>
        <w:t>B)</w:t>
      </w:r>
    </w:p>
    <w:p w14:paraId="4A527A4A" w14:textId="77777777" w:rsidR="00614D5F" w:rsidRDefault="00614D5F">
      <w:pPr>
        <w:pStyle w:val="BodyText"/>
        <w:spacing w:before="8"/>
        <w:rPr>
          <w:b/>
          <w:sz w:val="19"/>
        </w:rPr>
      </w:pPr>
    </w:p>
    <w:p w14:paraId="592A4AD0" w14:textId="77777777" w:rsidR="00614D5F" w:rsidRDefault="00A267E1">
      <w:pPr>
        <w:pStyle w:val="ListParagraph"/>
        <w:numPr>
          <w:ilvl w:val="0"/>
          <w:numId w:val="11"/>
        </w:numPr>
        <w:tabs>
          <w:tab w:val="left" w:pos="939"/>
          <w:tab w:val="left" w:pos="940"/>
        </w:tabs>
        <w:spacing w:before="1"/>
        <w:ind w:hanging="671"/>
      </w:pPr>
      <w:r>
        <w:t>Written</w:t>
      </w:r>
      <w:r>
        <w:rPr>
          <w:spacing w:val="-5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(reducing balance</w:t>
      </w:r>
      <w:r>
        <w:rPr>
          <w:spacing w:val="-3"/>
        </w:rPr>
        <w:t xml:space="preserve"> </w:t>
      </w:r>
      <w:r>
        <w:t>method)</w:t>
      </w:r>
    </w:p>
    <w:p w14:paraId="4684F6E9" w14:textId="77777777" w:rsidR="00614D5F" w:rsidRDefault="00614D5F">
      <w:pPr>
        <w:pStyle w:val="BodyText"/>
        <w:spacing w:before="8" w:after="1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2220"/>
        <w:gridCol w:w="2261"/>
        <w:gridCol w:w="2220"/>
      </w:tblGrid>
      <w:tr w:rsidR="00614D5F" w14:paraId="3A07ECFE" w14:textId="77777777">
        <w:trPr>
          <w:trHeight w:val="299"/>
        </w:trPr>
        <w:tc>
          <w:tcPr>
            <w:tcW w:w="1939" w:type="dxa"/>
          </w:tcPr>
          <w:p w14:paraId="76013151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Year</w:t>
            </w:r>
          </w:p>
        </w:tc>
        <w:tc>
          <w:tcPr>
            <w:tcW w:w="2220" w:type="dxa"/>
          </w:tcPr>
          <w:p w14:paraId="26CDE71D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Opening</w:t>
            </w:r>
            <w:r>
              <w:rPr>
                <w:spacing w:val="-2"/>
              </w:rPr>
              <w:t xml:space="preserve"> </w:t>
            </w:r>
            <w:r>
              <w:t>Value</w:t>
            </w:r>
          </w:p>
        </w:tc>
        <w:tc>
          <w:tcPr>
            <w:tcW w:w="2261" w:type="dxa"/>
          </w:tcPr>
          <w:p w14:paraId="44281296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Depreciation</w:t>
            </w:r>
          </w:p>
        </w:tc>
        <w:tc>
          <w:tcPr>
            <w:tcW w:w="2220" w:type="dxa"/>
          </w:tcPr>
          <w:p w14:paraId="505DD02B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Closing</w:t>
            </w:r>
            <w:r>
              <w:rPr>
                <w:spacing w:val="-1"/>
              </w:rPr>
              <w:t xml:space="preserve"> </w:t>
            </w:r>
            <w:r>
              <w:t>Value</w:t>
            </w:r>
          </w:p>
        </w:tc>
      </w:tr>
      <w:tr w:rsidR="00614D5F" w14:paraId="2979F15B" w14:textId="77777777">
        <w:trPr>
          <w:trHeight w:val="299"/>
        </w:trPr>
        <w:tc>
          <w:tcPr>
            <w:tcW w:w="1939" w:type="dxa"/>
          </w:tcPr>
          <w:p w14:paraId="5D1BB146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2020</w:t>
            </w:r>
          </w:p>
        </w:tc>
        <w:tc>
          <w:tcPr>
            <w:tcW w:w="2220" w:type="dxa"/>
          </w:tcPr>
          <w:p w14:paraId="0A6CC4F1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1,500,000</w:t>
            </w:r>
          </w:p>
        </w:tc>
        <w:tc>
          <w:tcPr>
            <w:tcW w:w="2261" w:type="dxa"/>
          </w:tcPr>
          <w:p w14:paraId="09CC045B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75,000</w:t>
            </w:r>
          </w:p>
        </w:tc>
        <w:tc>
          <w:tcPr>
            <w:tcW w:w="2220" w:type="dxa"/>
          </w:tcPr>
          <w:p w14:paraId="72CFD060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1,425,000</w:t>
            </w:r>
          </w:p>
        </w:tc>
      </w:tr>
      <w:tr w:rsidR="00614D5F" w14:paraId="1C2CABAD" w14:textId="77777777">
        <w:trPr>
          <w:trHeight w:val="299"/>
        </w:trPr>
        <w:tc>
          <w:tcPr>
            <w:tcW w:w="1939" w:type="dxa"/>
          </w:tcPr>
          <w:p w14:paraId="462CFAE9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2021</w:t>
            </w:r>
          </w:p>
        </w:tc>
        <w:tc>
          <w:tcPr>
            <w:tcW w:w="2220" w:type="dxa"/>
          </w:tcPr>
          <w:p w14:paraId="46A2A817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1,425,000</w:t>
            </w:r>
          </w:p>
        </w:tc>
        <w:tc>
          <w:tcPr>
            <w:tcW w:w="2261" w:type="dxa"/>
          </w:tcPr>
          <w:p w14:paraId="69176653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142,500</w:t>
            </w:r>
          </w:p>
        </w:tc>
        <w:tc>
          <w:tcPr>
            <w:tcW w:w="2220" w:type="dxa"/>
          </w:tcPr>
          <w:p w14:paraId="41BD748A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1,282,500</w:t>
            </w:r>
          </w:p>
        </w:tc>
      </w:tr>
    </w:tbl>
    <w:p w14:paraId="78C2C1A5" w14:textId="77777777" w:rsidR="00614D5F" w:rsidRDefault="00614D5F">
      <w:pPr>
        <w:pStyle w:val="BodyText"/>
        <w:spacing w:before="11"/>
        <w:rPr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0"/>
        <w:gridCol w:w="2220"/>
        <w:gridCol w:w="2258"/>
      </w:tblGrid>
      <w:tr w:rsidR="00614D5F" w14:paraId="29ED64CA" w14:textId="77777777">
        <w:trPr>
          <w:trHeight w:val="1228"/>
        </w:trPr>
        <w:tc>
          <w:tcPr>
            <w:tcW w:w="3670" w:type="dxa"/>
          </w:tcPr>
          <w:p w14:paraId="628BC0D0" w14:textId="77777777" w:rsidR="00614D5F" w:rsidRDefault="00A267E1">
            <w:pPr>
              <w:pStyle w:val="TableParagraph"/>
              <w:ind w:left="107" w:right="349"/>
            </w:pPr>
            <w:r>
              <w:t>Depreciation for year 2020 for</w:t>
            </w:r>
            <w:r>
              <w:rPr>
                <w:spacing w:val="1"/>
              </w:rPr>
              <w:t xml:space="preserve"> </w:t>
            </w:r>
            <w:r>
              <w:t>6month</w:t>
            </w:r>
            <w:r>
              <w:rPr>
                <w:spacing w:val="-1"/>
              </w:rPr>
              <w:t xml:space="preserve"> </w:t>
            </w:r>
            <w:r>
              <w:t>(1st</w:t>
            </w:r>
            <w:r>
              <w:rPr>
                <w:spacing w:val="-5"/>
              </w:rPr>
              <w:t xml:space="preserve"> </w:t>
            </w:r>
            <w:r>
              <w:t>July to</w:t>
            </w:r>
            <w:r>
              <w:rPr>
                <w:spacing w:val="-2"/>
              </w:rPr>
              <w:t xml:space="preserve"> </w:t>
            </w:r>
            <w:r>
              <w:t>31st</w:t>
            </w:r>
            <w:r>
              <w:rPr>
                <w:spacing w:val="-3"/>
              </w:rPr>
              <w:t xml:space="preserve"> </w:t>
            </w:r>
            <w:r>
              <w:t>December)</w:t>
            </w:r>
          </w:p>
        </w:tc>
        <w:tc>
          <w:tcPr>
            <w:tcW w:w="2220" w:type="dxa"/>
          </w:tcPr>
          <w:p w14:paraId="2670DEBB" w14:textId="77777777" w:rsidR="00614D5F" w:rsidRDefault="00A267E1">
            <w:pPr>
              <w:pStyle w:val="TableParagraph"/>
              <w:ind w:left="107" w:right="113"/>
            </w:pPr>
            <w:r>
              <w:t>(Rs.</w:t>
            </w:r>
            <w:r>
              <w:rPr>
                <w:spacing w:val="-6"/>
              </w:rPr>
              <w:t xml:space="preserve"> </w:t>
            </w:r>
            <w:r>
              <w:t>15,00,000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10%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47"/>
              </w:rPr>
              <w:t xml:space="preserve"> </w:t>
            </w:r>
            <w:r>
              <w:t>6/12)</w:t>
            </w:r>
          </w:p>
        </w:tc>
        <w:tc>
          <w:tcPr>
            <w:tcW w:w="2258" w:type="dxa"/>
          </w:tcPr>
          <w:p w14:paraId="531D6660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75000</w:t>
            </w:r>
          </w:p>
        </w:tc>
      </w:tr>
      <w:tr w:rsidR="00614D5F" w14:paraId="3122B383" w14:textId="77777777">
        <w:trPr>
          <w:trHeight w:val="649"/>
        </w:trPr>
        <w:tc>
          <w:tcPr>
            <w:tcW w:w="3670" w:type="dxa"/>
          </w:tcPr>
          <w:p w14:paraId="13407326" w14:textId="77777777" w:rsidR="00614D5F" w:rsidRDefault="00A267E1">
            <w:pPr>
              <w:pStyle w:val="TableParagraph"/>
              <w:spacing w:before="1" w:line="237" w:lineRule="auto"/>
              <w:ind w:left="107" w:right="553"/>
            </w:pPr>
            <w:r>
              <w:t>Depreciation for year 2021 for 12</w:t>
            </w:r>
            <w:r>
              <w:rPr>
                <w:spacing w:val="-47"/>
              </w:rPr>
              <w:t xml:space="preserve"> </w:t>
            </w:r>
            <w:r>
              <w:t>Month</w:t>
            </w:r>
          </w:p>
        </w:tc>
        <w:tc>
          <w:tcPr>
            <w:tcW w:w="2220" w:type="dxa"/>
          </w:tcPr>
          <w:p w14:paraId="2A8E4383" w14:textId="77777777" w:rsidR="00614D5F" w:rsidRDefault="00A267E1">
            <w:pPr>
              <w:pStyle w:val="TableParagraph"/>
              <w:spacing w:line="268" w:lineRule="exact"/>
              <w:ind w:left="107"/>
            </w:pPr>
            <w:r>
              <w:t>(Rs.</w:t>
            </w:r>
            <w:r>
              <w:rPr>
                <w:spacing w:val="-3"/>
              </w:rPr>
              <w:t xml:space="preserve"> </w:t>
            </w:r>
            <w:r>
              <w:t>14,25,000</w:t>
            </w:r>
            <w:r>
              <w:rPr>
                <w:spacing w:val="-1"/>
              </w:rPr>
              <w:t xml:space="preserve"> </w:t>
            </w:r>
            <w:r>
              <w:t>x 10%)</w:t>
            </w:r>
          </w:p>
        </w:tc>
        <w:tc>
          <w:tcPr>
            <w:tcW w:w="2258" w:type="dxa"/>
          </w:tcPr>
          <w:p w14:paraId="2EC0AFBD" w14:textId="77777777" w:rsidR="00614D5F" w:rsidRDefault="00A267E1">
            <w:pPr>
              <w:pStyle w:val="TableParagraph"/>
              <w:spacing w:line="268" w:lineRule="exact"/>
              <w:ind w:left="107"/>
            </w:pPr>
            <w:r>
              <w:t>142500</w:t>
            </w:r>
          </w:p>
        </w:tc>
      </w:tr>
    </w:tbl>
    <w:p w14:paraId="1B4D77DE" w14:textId="77777777" w:rsidR="00614D5F" w:rsidRDefault="00614D5F">
      <w:pPr>
        <w:pStyle w:val="BodyText"/>
        <w:spacing w:before="12"/>
        <w:rPr>
          <w:sz w:val="31"/>
        </w:rPr>
      </w:pPr>
    </w:p>
    <w:p w14:paraId="05FC39DF" w14:textId="77777777" w:rsidR="00614D5F" w:rsidRDefault="00A267E1">
      <w:pPr>
        <w:pStyle w:val="ListParagraph"/>
        <w:numPr>
          <w:ilvl w:val="0"/>
          <w:numId w:val="11"/>
        </w:numPr>
        <w:tabs>
          <w:tab w:val="left" w:pos="520"/>
        </w:tabs>
        <w:spacing w:after="3"/>
        <w:ind w:left="519" w:hanging="300"/>
      </w:pPr>
      <w:r>
        <w:t>Straight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method-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2220"/>
        <w:gridCol w:w="2261"/>
        <w:gridCol w:w="2220"/>
      </w:tblGrid>
      <w:tr w:rsidR="00614D5F" w14:paraId="71164F35" w14:textId="77777777">
        <w:trPr>
          <w:trHeight w:val="299"/>
        </w:trPr>
        <w:tc>
          <w:tcPr>
            <w:tcW w:w="1939" w:type="dxa"/>
          </w:tcPr>
          <w:p w14:paraId="3844D8A9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Year</w:t>
            </w:r>
          </w:p>
        </w:tc>
        <w:tc>
          <w:tcPr>
            <w:tcW w:w="2220" w:type="dxa"/>
          </w:tcPr>
          <w:p w14:paraId="44388B29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Opening</w:t>
            </w:r>
            <w:r>
              <w:rPr>
                <w:spacing w:val="-2"/>
              </w:rPr>
              <w:t xml:space="preserve"> </w:t>
            </w:r>
            <w:r>
              <w:t>Value</w:t>
            </w:r>
          </w:p>
        </w:tc>
        <w:tc>
          <w:tcPr>
            <w:tcW w:w="2261" w:type="dxa"/>
          </w:tcPr>
          <w:p w14:paraId="483F6D79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Depreciation</w:t>
            </w:r>
          </w:p>
        </w:tc>
        <w:tc>
          <w:tcPr>
            <w:tcW w:w="2220" w:type="dxa"/>
          </w:tcPr>
          <w:p w14:paraId="4457A308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Closing</w:t>
            </w:r>
            <w:r>
              <w:rPr>
                <w:spacing w:val="-1"/>
              </w:rPr>
              <w:t xml:space="preserve"> </w:t>
            </w:r>
            <w:r>
              <w:t>Value</w:t>
            </w:r>
          </w:p>
        </w:tc>
      </w:tr>
      <w:tr w:rsidR="00614D5F" w14:paraId="2A3BA79C" w14:textId="77777777">
        <w:trPr>
          <w:trHeight w:val="299"/>
        </w:trPr>
        <w:tc>
          <w:tcPr>
            <w:tcW w:w="1939" w:type="dxa"/>
          </w:tcPr>
          <w:p w14:paraId="7FE99445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2020</w:t>
            </w:r>
          </w:p>
        </w:tc>
        <w:tc>
          <w:tcPr>
            <w:tcW w:w="2220" w:type="dxa"/>
          </w:tcPr>
          <w:p w14:paraId="3EEA0A2F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1,500,000</w:t>
            </w:r>
          </w:p>
        </w:tc>
        <w:tc>
          <w:tcPr>
            <w:tcW w:w="2261" w:type="dxa"/>
          </w:tcPr>
          <w:p w14:paraId="3395954D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150,000</w:t>
            </w:r>
          </w:p>
        </w:tc>
        <w:tc>
          <w:tcPr>
            <w:tcW w:w="2220" w:type="dxa"/>
          </w:tcPr>
          <w:p w14:paraId="0C8D77DA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1,350,000</w:t>
            </w:r>
          </w:p>
        </w:tc>
      </w:tr>
      <w:tr w:rsidR="00614D5F" w14:paraId="749825D6" w14:textId="77777777">
        <w:trPr>
          <w:trHeight w:val="299"/>
        </w:trPr>
        <w:tc>
          <w:tcPr>
            <w:tcW w:w="1939" w:type="dxa"/>
          </w:tcPr>
          <w:p w14:paraId="4D99D51A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2021</w:t>
            </w:r>
          </w:p>
        </w:tc>
        <w:tc>
          <w:tcPr>
            <w:tcW w:w="2220" w:type="dxa"/>
          </w:tcPr>
          <w:p w14:paraId="21912096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1,350,000</w:t>
            </w:r>
          </w:p>
        </w:tc>
        <w:tc>
          <w:tcPr>
            <w:tcW w:w="2261" w:type="dxa"/>
          </w:tcPr>
          <w:p w14:paraId="579BE1AC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150,000</w:t>
            </w:r>
          </w:p>
        </w:tc>
        <w:tc>
          <w:tcPr>
            <w:tcW w:w="2220" w:type="dxa"/>
          </w:tcPr>
          <w:p w14:paraId="122D72C2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1,200,000</w:t>
            </w:r>
          </w:p>
        </w:tc>
      </w:tr>
    </w:tbl>
    <w:p w14:paraId="0BF066C6" w14:textId="77777777" w:rsidR="00614D5F" w:rsidRDefault="00614D5F">
      <w:pPr>
        <w:pStyle w:val="BodyText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2220"/>
      </w:tblGrid>
      <w:tr w:rsidR="00614D5F" w14:paraId="53D377FA" w14:textId="77777777">
        <w:trPr>
          <w:trHeight w:val="301"/>
        </w:trPr>
        <w:tc>
          <w:tcPr>
            <w:tcW w:w="2638" w:type="dxa"/>
          </w:tcPr>
          <w:p w14:paraId="20A3804A" w14:textId="77777777" w:rsidR="00614D5F" w:rsidRDefault="00A267E1">
            <w:pPr>
              <w:pStyle w:val="TableParagraph"/>
              <w:spacing w:line="268" w:lineRule="exact"/>
              <w:ind w:left="107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Asset Value</w:t>
            </w:r>
          </w:p>
        </w:tc>
        <w:tc>
          <w:tcPr>
            <w:tcW w:w="2220" w:type="dxa"/>
          </w:tcPr>
          <w:p w14:paraId="3B7D5FDD" w14:textId="77777777" w:rsidR="00614D5F" w:rsidRDefault="00A267E1">
            <w:pPr>
              <w:pStyle w:val="TableParagraph"/>
              <w:spacing w:line="268" w:lineRule="exact"/>
              <w:ind w:left="107"/>
            </w:pPr>
            <w:r>
              <w:t>INR</w:t>
            </w:r>
            <w:r>
              <w:rPr>
                <w:spacing w:val="-1"/>
              </w:rPr>
              <w:t xml:space="preserve"> </w:t>
            </w:r>
            <w:r>
              <w:t>1,500,000</w:t>
            </w:r>
          </w:p>
        </w:tc>
      </w:tr>
      <w:tr w:rsidR="00614D5F" w14:paraId="225A7AC9" w14:textId="77777777">
        <w:trPr>
          <w:trHeight w:val="299"/>
        </w:trPr>
        <w:tc>
          <w:tcPr>
            <w:tcW w:w="2638" w:type="dxa"/>
          </w:tcPr>
          <w:p w14:paraId="72AE91BA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Useful</w:t>
            </w:r>
            <w:r>
              <w:rPr>
                <w:spacing w:val="-1"/>
              </w:rPr>
              <w:t xml:space="preserve"> </w:t>
            </w:r>
            <w:r>
              <w:t>Life</w:t>
            </w:r>
          </w:p>
        </w:tc>
        <w:tc>
          <w:tcPr>
            <w:tcW w:w="2220" w:type="dxa"/>
          </w:tcPr>
          <w:p w14:paraId="2E197998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years</w:t>
            </w:r>
          </w:p>
        </w:tc>
      </w:tr>
      <w:tr w:rsidR="00614D5F" w14:paraId="7908D815" w14:textId="77777777">
        <w:trPr>
          <w:trHeight w:val="599"/>
        </w:trPr>
        <w:tc>
          <w:tcPr>
            <w:tcW w:w="2638" w:type="dxa"/>
          </w:tcPr>
          <w:p w14:paraId="04253E33" w14:textId="77777777" w:rsidR="00614D5F" w:rsidRDefault="00A267E1">
            <w:pPr>
              <w:pStyle w:val="TableParagraph"/>
              <w:ind w:left="107" w:right="343"/>
            </w:pPr>
            <w:r>
              <w:t>Depreciation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SLM</w:t>
            </w:r>
            <w:r>
              <w:rPr>
                <w:spacing w:val="-47"/>
              </w:rPr>
              <w:t xml:space="preserve"> </w:t>
            </w:r>
            <w:r>
              <w:t>p.a.</w:t>
            </w:r>
          </w:p>
        </w:tc>
        <w:tc>
          <w:tcPr>
            <w:tcW w:w="2220" w:type="dxa"/>
          </w:tcPr>
          <w:p w14:paraId="23CFE174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INR</w:t>
            </w:r>
            <w:r>
              <w:rPr>
                <w:spacing w:val="-2"/>
              </w:rPr>
              <w:t xml:space="preserve"> </w:t>
            </w:r>
            <w:r>
              <w:t>150,000</w:t>
            </w:r>
          </w:p>
        </w:tc>
      </w:tr>
    </w:tbl>
    <w:p w14:paraId="63569FA1" w14:textId="77777777" w:rsidR="00614D5F" w:rsidRDefault="00614D5F">
      <w:pPr>
        <w:pStyle w:val="BodyText"/>
      </w:pPr>
    </w:p>
    <w:p w14:paraId="0D36C306" w14:textId="77777777" w:rsidR="00614D5F" w:rsidRDefault="00614D5F">
      <w:pPr>
        <w:pStyle w:val="BodyText"/>
        <w:spacing w:before="7"/>
        <w:rPr>
          <w:sz w:val="19"/>
        </w:rPr>
      </w:pPr>
    </w:p>
    <w:p w14:paraId="08E4875D" w14:textId="77777777" w:rsidR="00614D5F" w:rsidRDefault="00A267E1">
      <w:pPr>
        <w:pStyle w:val="BodyText"/>
        <w:ind w:left="220"/>
      </w:pPr>
      <w:r>
        <w:t>Solution</w:t>
      </w:r>
    </w:p>
    <w:p w14:paraId="4229A784" w14:textId="77777777" w:rsidR="00614D5F" w:rsidRDefault="00614D5F">
      <w:pPr>
        <w:pStyle w:val="BodyText"/>
        <w:spacing w:before="6"/>
        <w:rPr>
          <w:sz w:val="19"/>
        </w:rPr>
      </w:pPr>
    </w:p>
    <w:p w14:paraId="530C5DA6" w14:textId="77777777" w:rsidR="00614D5F" w:rsidRDefault="00A267E1">
      <w:pPr>
        <w:pStyle w:val="BodyText"/>
        <w:spacing w:line="276" w:lineRule="auto"/>
        <w:ind w:left="220" w:right="5300"/>
      </w:pPr>
      <w:r>
        <w:t>a)</w:t>
      </w:r>
      <w:r>
        <w:rPr>
          <w:spacing w:val="-2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proofErr w:type="gramStart"/>
      <w:r>
        <w:t>statements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47"/>
        </w:rPr>
        <w:t xml:space="preserve"> </w:t>
      </w:r>
      <w:r>
        <w:t>Equity Investors</w:t>
      </w:r>
    </w:p>
    <w:p w14:paraId="1C719C52" w14:textId="77777777" w:rsidR="00614D5F" w:rsidRDefault="00A267E1">
      <w:pPr>
        <w:pStyle w:val="BodyText"/>
        <w:spacing w:line="276" w:lineRule="auto"/>
        <w:ind w:left="220" w:right="8590"/>
      </w:pPr>
      <w:r>
        <w:t>Creditors</w:t>
      </w:r>
      <w:r>
        <w:rPr>
          <w:spacing w:val="1"/>
        </w:rPr>
        <w:t xml:space="preserve"> </w:t>
      </w:r>
      <w:r>
        <w:t>Employees</w:t>
      </w:r>
    </w:p>
    <w:p w14:paraId="4D86C8A9" w14:textId="77777777" w:rsidR="00614D5F" w:rsidRDefault="00A267E1">
      <w:pPr>
        <w:pStyle w:val="BodyText"/>
        <w:spacing w:before="1" w:line="273" w:lineRule="auto"/>
        <w:ind w:left="220" w:right="5084"/>
      </w:pPr>
      <w:r>
        <w:t>Customers,</w:t>
      </w:r>
      <w:r>
        <w:rPr>
          <w:spacing w:val="-2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Contacts</w:t>
      </w:r>
      <w:r>
        <w:rPr>
          <w:spacing w:val="-46"/>
        </w:rPr>
        <w:t xml:space="preserve"> </w:t>
      </w:r>
      <w:r>
        <w:t>Stock</w:t>
      </w:r>
      <w:r>
        <w:rPr>
          <w:spacing w:val="-3"/>
        </w:rPr>
        <w:t xml:space="preserve"> </w:t>
      </w:r>
      <w:r>
        <w:t>Exchange</w:t>
      </w:r>
    </w:p>
    <w:p w14:paraId="46CCD130" w14:textId="77777777" w:rsidR="00614D5F" w:rsidRDefault="00A267E1">
      <w:pPr>
        <w:pStyle w:val="BodyText"/>
        <w:spacing w:before="4"/>
        <w:ind w:left="220"/>
      </w:pP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</w:t>
      </w:r>
    </w:p>
    <w:p w14:paraId="3A81F774" w14:textId="77777777" w:rsidR="00614D5F" w:rsidRDefault="00614D5F">
      <w:pPr>
        <w:sectPr w:rsidR="00614D5F">
          <w:pgSz w:w="12240" w:h="15840"/>
          <w:pgMar w:top="1400" w:right="1220" w:bottom="280" w:left="1220" w:header="720" w:footer="720" w:gutter="0"/>
          <w:cols w:space="720"/>
        </w:sectPr>
      </w:pPr>
    </w:p>
    <w:p w14:paraId="26FEEEE4" w14:textId="77777777" w:rsidR="00614D5F" w:rsidRDefault="00A267E1">
      <w:pPr>
        <w:pStyle w:val="BodyText"/>
        <w:spacing w:before="37" w:line="276" w:lineRule="auto"/>
        <w:ind w:left="220" w:right="8207"/>
      </w:pPr>
      <w:r>
        <w:lastRenderedPageBreak/>
        <w:t>Tax Authorities</w:t>
      </w:r>
      <w:r>
        <w:rPr>
          <w:spacing w:val="-47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Analysts</w:t>
      </w:r>
    </w:p>
    <w:p w14:paraId="1D1F5AD3" w14:textId="77777777" w:rsidR="00614D5F" w:rsidRDefault="00A267E1">
      <w:pPr>
        <w:pStyle w:val="BodyText"/>
        <w:spacing w:line="268" w:lineRule="exact"/>
        <w:ind w:left="220"/>
      </w:pPr>
      <w:r>
        <w:t>Credit</w:t>
      </w:r>
      <w:r>
        <w:rPr>
          <w:spacing w:val="-2"/>
        </w:rPr>
        <w:t xml:space="preserve"> </w:t>
      </w:r>
      <w:r>
        <w:t>Rating</w:t>
      </w:r>
      <w:r>
        <w:rPr>
          <w:spacing w:val="-1"/>
        </w:rPr>
        <w:t xml:space="preserve"> </w:t>
      </w:r>
      <w:r>
        <w:t>Agencies</w:t>
      </w:r>
    </w:p>
    <w:p w14:paraId="56EC1AC1" w14:textId="77777777" w:rsidR="00614D5F" w:rsidRDefault="00A267E1">
      <w:pPr>
        <w:pStyle w:val="BodyText"/>
        <w:spacing w:before="43"/>
        <w:ind w:left="220"/>
      </w:pPr>
      <w:r>
        <w:t>(2</w:t>
      </w:r>
      <w:r>
        <w:rPr>
          <w:spacing w:val="-2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6 cases)</w:t>
      </w:r>
    </w:p>
    <w:p w14:paraId="3ACB509B" w14:textId="77777777" w:rsidR="00614D5F" w:rsidRDefault="00614D5F">
      <w:pPr>
        <w:pStyle w:val="BodyText"/>
        <w:spacing w:before="9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915"/>
        <w:gridCol w:w="2265"/>
        <w:gridCol w:w="2313"/>
        <w:gridCol w:w="2251"/>
      </w:tblGrid>
      <w:tr w:rsidR="00614D5F" w14:paraId="3690B1E4" w14:textId="77777777">
        <w:trPr>
          <w:trHeight w:val="299"/>
        </w:trPr>
        <w:tc>
          <w:tcPr>
            <w:tcW w:w="830" w:type="dxa"/>
          </w:tcPr>
          <w:p w14:paraId="24E012C4" w14:textId="77777777" w:rsidR="00614D5F" w:rsidRDefault="00A267E1">
            <w:pPr>
              <w:pStyle w:val="TableParagraph"/>
              <w:spacing w:line="265" w:lineRule="exact"/>
              <w:ind w:left="107"/>
            </w:pPr>
            <w:r>
              <w:t>b)</w:t>
            </w:r>
          </w:p>
        </w:tc>
        <w:tc>
          <w:tcPr>
            <w:tcW w:w="1915" w:type="dxa"/>
          </w:tcPr>
          <w:p w14:paraId="433CB57B" w14:textId="77777777" w:rsidR="00614D5F" w:rsidRDefault="00A267E1">
            <w:pPr>
              <w:pStyle w:val="TableParagraph"/>
              <w:spacing w:line="265" w:lineRule="exact"/>
              <w:ind w:left="108"/>
            </w:pPr>
            <w:r>
              <w:t>S.N.</w:t>
            </w:r>
          </w:p>
        </w:tc>
        <w:tc>
          <w:tcPr>
            <w:tcW w:w="2265" w:type="dxa"/>
          </w:tcPr>
          <w:p w14:paraId="0B0B0614" w14:textId="77777777" w:rsidR="00614D5F" w:rsidRDefault="00A267E1">
            <w:pPr>
              <w:pStyle w:val="TableParagraph"/>
              <w:spacing w:line="265" w:lineRule="exact"/>
              <w:ind w:left="108"/>
            </w:pPr>
            <w:r>
              <w:t>Assets</w:t>
            </w:r>
          </w:p>
        </w:tc>
        <w:tc>
          <w:tcPr>
            <w:tcW w:w="2313" w:type="dxa"/>
          </w:tcPr>
          <w:p w14:paraId="40F4F14D" w14:textId="77777777" w:rsidR="00614D5F" w:rsidRDefault="00A267E1">
            <w:pPr>
              <w:pStyle w:val="TableParagraph"/>
              <w:spacing w:line="265" w:lineRule="exact"/>
              <w:ind w:left="108"/>
            </w:pPr>
            <w:r>
              <w:t>Liabilities</w:t>
            </w:r>
          </w:p>
        </w:tc>
        <w:tc>
          <w:tcPr>
            <w:tcW w:w="2251" w:type="dxa"/>
          </w:tcPr>
          <w:p w14:paraId="0FD9EE1E" w14:textId="77777777" w:rsidR="00614D5F" w:rsidRDefault="00A267E1">
            <w:pPr>
              <w:pStyle w:val="TableParagraph"/>
              <w:spacing w:line="265" w:lineRule="exact"/>
              <w:ind w:left="109"/>
            </w:pPr>
            <w:r>
              <w:t>Capital</w:t>
            </w:r>
          </w:p>
        </w:tc>
      </w:tr>
      <w:tr w:rsidR="00614D5F" w14:paraId="64E3FBED" w14:textId="77777777">
        <w:trPr>
          <w:trHeight w:val="537"/>
        </w:trPr>
        <w:tc>
          <w:tcPr>
            <w:tcW w:w="830" w:type="dxa"/>
            <w:vMerge w:val="restart"/>
          </w:tcPr>
          <w:p w14:paraId="68054C1F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5" w:type="dxa"/>
          </w:tcPr>
          <w:p w14:paraId="2E46285D" w14:textId="77777777" w:rsidR="00614D5F" w:rsidRDefault="00A267E1">
            <w:pPr>
              <w:pStyle w:val="TableParagraph"/>
              <w:spacing w:line="265" w:lineRule="exact"/>
              <w:ind w:left="108"/>
            </w:pPr>
            <w:r>
              <w:t>A</w:t>
            </w:r>
          </w:p>
        </w:tc>
        <w:tc>
          <w:tcPr>
            <w:tcW w:w="2265" w:type="dxa"/>
          </w:tcPr>
          <w:p w14:paraId="54874F3A" w14:textId="77777777" w:rsidR="00614D5F" w:rsidRDefault="00614D5F">
            <w:pPr>
              <w:pStyle w:val="TableParagraph"/>
              <w:spacing w:before="9"/>
              <w:rPr>
                <w:sz w:val="21"/>
              </w:rPr>
            </w:pPr>
          </w:p>
          <w:p w14:paraId="65F73CEF" w14:textId="77777777" w:rsidR="00614D5F" w:rsidRDefault="00A267E1">
            <w:pPr>
              <w:pStyle w:val="TableParagraph"/>
              <w:spacing w:line="252" w:lineRule="exact"/>
              <w:ind w:left="108"/>
            </w:pPr>
            <w:r>
              <w:t>1,500,000</w:t>
            </w:r>
          </w:p>
        </w:tc>
        <w:tc>
          <w:tcPr>
            <w:tcW w:w="2313" w:type="dxa"/>
          </w:tcPr>
          <w:p w14:paraId="58E986FF" w14:textId="77777777" w:rsidR="00614D5F" w:rsidRDefault="00614D5F">
            <w:pPr>
              <w:pStyle w:val="TableParagraph"/>
              <w:spacing w:before="9"/>
              <w:rPr>
                <w:sz w:val="21"/>
              </w:rPr>
            </w:pPr>
          </w:p>
          <w:p w14:paraId="11ECCD3D" w14:textId="77777777" w:rsidR="00614D5F" w:rsidRDefault="00A267E1">
            <w:pPr>
              <w:pStyle w:val="TableParagraph"/>
              <w:spacing w:line="252" w:lineRule="exact"/>
              <w:ind w:left="108"/>
            </w:pPr>
            <w:r>
              <w:t>250,000</w:t>
            </w:r>
          </w:p>
        </w:tc>
        <w:tc>
          <w:tcPr>
            <w:tcW w:w="2251" w:type="dxa"/>
          </w:tcPr>
          <w:p w14:paraId="448A6684" w14:textId="77777777" w:rsidR="00614D5F" w:rsidRDefault="00614D5F">
            <w:pPr>
              <w:pStyle w:val="TableParagraph"/>
              <w:spacing w:before="9"/>
              <w:rPr>
                <w:sz w:val="21"/>
              </w:rPr>
            </w:pPr>
          </w:p>
          <w:p w14:paraId="0C8BA921" w14:textId="77777777" w:rsidR="00614D5F" w:rsidRDefault="00A267E1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1,250,000</w:t>
            </w:r>
          </w:p>
        </w:tc>
      </w:tr>
      <w:tr w:rsidR="00614D5F" w14:paraId="0DDF4AD9" w14:textId="77777777">
        <w:trPr>
          <w:trHeight w:val="537"/>
        </w:trPr>
        <w:tc>
          <w:tcPr>
            <w:tcW w:w="830" w:type="dxa"/>
            <w:vMerge/>
            <w:tcBorders>
              <w:top w:val="nil"/>
            </w:tcBorders>
          </w:tcPr>
          <w:p w14:paraId="1944A1FF" w14:textId="77777777" w:rsidR="00614D5F" w:rsidRDefault="00614D5F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14:paraId="79076084" w14:textId="77777777" w:rsidR="00614D5F" w:rsidRDefault="00A267E1">
            <w:pPr>
              <w:pStyle w:val="TableParagraph"/>
              <w:spacing w:line="265" w:lineRule="exact"/>
              <w:ind w:left="108"/>
            </w:pPr>
            <w:r>
              <w:t>B</w:t>
            </w:r>
          </w:p>
        </w:tc>
        <w:tc>
          <w:tcPr>
            <w:tcW w:w="2265" w:type="dxa"/>
          </w:tcPr>
          <w:p w14:paraId="2B0EA097" w14:textId="77777777" w:rsidR="00614D5F" w:rsidRDefault="00614D5F">
            <w:pPr>
              <w:pStyle w:val="TableParagraph"/>
              <w:spacing w:before="9"/>
              <w:rPr>
                <w:sz w:val="21"/>
              </w:rPr>
            </w:pPr>
          </w:p>
          <w:p w14:paraId="6B33856A" w14:textId="77777777" w:rsidR="00614D5F" w:rsidRDefault="00A267E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225,000</w:t>
            </w:r>
          </w:p>
        </w:tc>
        <w:tc>
          <w:tcPr>
            <w:tcW w:w="2313" w:type="dxa"/>
          </w:tcPr>
          <w:p w14:paraId="32921511" w14:textId="77777777" w:rsidR="00614D5F" w:rsidRDefault="00614D5F">
            <w:pPr>
              <w:pStyle w:val="TableParagraph"/>
              <w:spacing w:before="9"/>
              <w:rPr>
                <w:sz w:val="21"/>
              </w:rPr>
            </w:pPr>
          </w:p>
          <w:p w14:paraId="293EF3D6" w14:textId="77777777" w:rsidR="00614D5F" w:rsidRDefault="00A267E1">
            <w:pPr>
              <w:pStyle w:val="TableParagraph"/>
              <w:spacing w:line="252" w:lineRule="exact"/>
              <w:ind w:left="108"/>
            </w:pPr>
            <w:r>
              <w:t>150,000</w:t>
            </w:r>
          </w:p>
        </w:tc>
        <w:tc>
          <w:tcPr>
            <w:tcW w:w="2251" w:type="dxa"/>
          </w:tcPr>
          <w:p w14:paraId="6F1D173B" w14:textId="77777777" w:rsidR="00614D5F" w:rsidRDefault="00614D5F">
            <w:pPr>
              <w:pStyle w:val="TableParagraph"/>
              <w:spacing w:before="9"/>
              <w:rPr>
                <w:sz w:val="21"/>
              </w:rPr>
            </w:pPr>
          </w:p>
          <w:p w14:paraId="4A111F01" w14:textId="77777777" w:rsidR="00614D5F" w:rsidRDefault="00A267E1">
            <w:pPr>
              <w:pStyle w:val="TableParagraph"/>
              <w:spacing w:line="252" w:lineRule="exact"/>
              <w:ind w:left="109"/>
            </w:pPr>
            <w:r>
              <w:t>75,000</w:t>
            </w:r>
          </w:p>
        </w:tc>
      </w:tr>
      <w:tr w:rsidR="00614D5F" w14:paraId="2BD87D8F" w14:textId="77777777">
        <w:trPr>
          <w:trHeight w:val="537"/>
        </w:trPr>
        <w:tc>
          <w:tcPr>
            <w:tcW w:w="830" w:type="dxa"/>
            <w:vMerge/>
            <w:tcBorders>
              <w:top w:val="nil"/>
            </w:tcBorders>
          </w:tcPr>
          <w:p w14:paraId="4A47265F" w14:textId="77777777" w:rsidR="00614D5F" w:rsidRDefault="00614D5F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14:paraId="2697E58D" w14:textId="77777777" w:rsidR="00614D5F" w:rsidRDefault="00A267E1">
            <w:pPr>
              <w:pStyle w:val="TableParagraph"/>
              <w:spacing w:line="265" w:lineRule="exact"/>
              <w:ind w:left="108"/>
            </w:pPr>
            <w:r>
              <w:t>C</w:t>
            </w:r>
          </w:p>
        </w:tc>
        <w:tc>
          <w:tcPr>
            <w:tcW w:w="2265" w:type="dxa"/>
          </w:tcPr>
          <w:p w14:paraId="2C4E204D" w14:textId="77777777" w:rsidR="00614D5F" w:rsidRDefault="00614D5F">
            <w:pPr>
              <w:pStyle w:val="TableParagraph"/>
              <w:spacing w:before="9"/>
              <w:rPr>
                <w:sz w:val="21"/>
              </w:rPr>
            </w:pPr>
          </w:p>
          <w:p w14:paraId="4C39E7CA" w14:textId="77777777" w:rsidR="00614D5F" w:rsidRDefault="00A267E1">
            <w:pPr>
              <w:pStyle w:val="TableParagraph"/>
              <w:spacing w:line="252" w:lineRule="exact"/>
              <w:ind w:left="108"/>
            </w:pPr>
            <w:r>
              <w:t>1,450,000</w:t>
            </w:r>
          </w:p>
        </w:tc>
        <w:tc>
          <w:tcPr>
            <w:tcW w:w="2313" w:type="dxa"/>
          </w:tcPr>
          <w:p w14:paraId="647E049A" w14:textId="77777777" w:rsidR="00614D5F" w:rsidRDefault="00614D5F">
            <w:pPr>
              <w:pStyle w:val="TableParagraph"/>
              <w:spacing w:before="9"/>
              <w:rPr>
                <w:sz w:val="21"/>
              </w:rPr>
            </w:pPr>
          </w:p>
          <w:p w14:paraId="51836814" w14:textId="77777777" w:rsidR="00614D5F" w:rsidRDefault="00A267E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75,000</w:t>
            </w:r>
          </w:p>
        </w:tc>
        <w:tc>
          <w:tcPr>
            <w:tcW w:w="2251" w:type="dxa"/>
          </w:tcPr>
          <w:p w14:paraId="393CA2D4" w14:textId="77777777" w:rsidR="00614D5F" w:rsidRDefault="00614D5F">
            <w:pPr>
              <w:pStyle w:val="TableParagraph"/>
              <w:spacing w:before="9"/>
              <w:rPr>
                <w:sz w:val="21"/>
              </w:rPr>
            </w:pPr>
          </w:p>
          <w:p w14:paraId="663F7781" w14:textId="77777777" w:rsidR="00614D5F" w:rsidRDefault="00A267E1">
            <w:pPr>
              <w:pStyle w:val="TableParagraph"/>
              <w:spacing w:line="252" w:lineRule="exact"/>
              <w:ind w:left="109"/>
            </w:pPr>
            <w:r>
              <w:t>1,375,000</w:t>
            </w:r>
          </w:p>
        </w:tc>
      </w:tr>
    </w:tbl>
    <w:p w14:paraId="2B55ADCB" w14:textId="77777777" w:rsidR="00614D5F" w:rsidRDefault="00614D5F">
      <w:pPr>
        <w:pStyle w:val="BodyText"/>
      </w:pPr>
    </w:p>
    <w:p w14:paraId="10F90C3B" w14:textId="77777777" w:rsidR="00614D5F" w:rsidRDefault="00614D5F">
      <w:pPr>
        <w:pStyle w:val="BodyText"/>
        <w:spacing w:before="5"/>
        <w:rPr>
          <w:sz w:val="19"/>
        </w:rPr>
      </w:pPr>
    </w:p>
    <w:p w14:paraId="3D56F1D9" w14:textId="77777777" w:rsidR="00614D5F" w:rsidRDefault="00A267E1">
      <w:pPr>
        <w:pStyle w:val="BodyText"/>
        <w:spacing w:line="278" w:lineRule="auto"/>
        <w:ind w:left="220" w:right="4617"/>
      </w:pPr>
      <w:r>
        <w:t>These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solved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Equation:</w:t>
      </w:r>
      <w:r>
        <w:rPr>
          <w:spacing w:val="-46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= Capital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Liabilities</w:t>
      </w:r>
    </w:p>
    <w:p w14:paraId="4B88F76F" w14:textId="77777777" w:rsidR="00614D5F" w:rsidRDefault="00A267E1">
      <w:pPr>
        <w:pStyle w:val="Heading1"/>
        <w:spacing w:before="198"/>
      </w:pPr>
      <w:r>
        <w:t>Q3)</w:t>
      </w:r>
    </w:p>
    <w:p w14:paraId="608942DA" w14:textId="77777777" w:rsidR="00614D5F" w:rsidRDefault="00614D5F">
      <w:pPr>
        <w:pStyle w:val="BodyText"/>
        <w:spacing w:before="8"/>
        <w:rPr>
          <w:b/>
          <w:sz w:val="19"/>
        </w:rPr>
      </w:pPr>
    </w:p>
    <w:p w14:paraId="0CD683C2" w14:textId="77777777" w:rsidR="00614D5F" w:rsidRDefault="00A267E1">
      <w:pPr>
        <w:ind w:left="220"/>
        <w:rPr>
          <w:b/>
        </w:rPr>
      </w:pPr>
      <w:r>
        <w:rPr>
          <w:b/>
        </w:rPr>
        <w:t>A)</w:t>
      </w:r>
    </w:p>
    <w:tbl>
      <w:tblPr>
        <w:tblW w:w="8140" w:type="dxa"/>
        <w:tblLook w:val="04A0" w:firstRow="1" w:lastRow="0" w:firstColumn="1" w:lastColumn="0" w:noHBand="0" w:noVBand="1"/>
      </w:tblPr>
      <w:tblGrid>
        <w:gridCol w:w="2316"/>
        <w:gridCol w:w="2607"/>
        <w:gridCol w:w="2082"/>
        <w:gridCol w:w="1380"/>
      </w:tblGrid>
      <w:tr w:rsidR="00A267E1" w:rsidRPr="00A267E1" w14:paraId="5A3EB32A" w14:textId="77777777" w:rsidTr="00A267E1">
        <w:trPr>
          <w:trHeight w:val="39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5C005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1. Current Ratio =      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4681D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Current Assets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1ABD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5,280,000/</w:t>
            </w:r>
            <w:proofErr w:type="gramStart"/>
            <w:r w:rsidRPr="00A267E1">
              <w:rPr>
                <w:rFonts w:eastAsia="Times New Roman"/>
                <w:color w:val="000000"/>
                <w:lang w:val="en-IN" w:eastAsia="en-IN"/>
              </w:rPr>
              <w:t>1,980,000  =</w:t>
            </w:r>
            <w:proofErr w:type="gramEnd"/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CEAE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b/>
                <w:bCs/>
                <w:color w:val="000000"/>
                <w:lang w:val="en-IN" w:eastAsia="en-IN"/>
              </w:rPr>
              <w:t xml:space="preserve">                   2.67 </w:t>
            </w:r>
          </w:p>
        </w:tc>
      </w:tr>
      <w:tr w:rsidR="00A267E1" w:rsidRPr="00A267E1" w14:paraId="6BDAABDF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C36D0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F9A42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Current Liabilities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DC7DE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96D16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1B053D12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83C5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BFCDA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FFA54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35F20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2895AE72" w14:textId="77777777" w:rsidTr="00A267E1">
        <w:trPr>
          <w:trHeight w:val="6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AB57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Current Assets   = 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DED3D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3,300,000+1,100,000+</w:t>
            </w:r>
            <w:r w:rsidRPr="00A267E1">
              <w:rPr>
                <w:rFonts w:eastAsia="Times New Roman"/>
                <w:lang w:val="en-IN" w:eastAsia="en-IN"/>
              </w:rPr>
              <w:br/>
              <w:t xml:space="preserve">880,000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325AF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                 52,80,000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99353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</w:p>
        </w:tc>
      </w:tr>
      <w:tr w:rsidR="00A267E1" w:rsidRPr="00A267E1" w14:paraId="0AFA756A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1658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Current Liabilities    = 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FA06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440,000+880,000+660,000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79AA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                 19,80,000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36586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color w:val="000000"/>
                <w:lang w:val="en-IN" w:eastAsia="en-IN"/>
              </w:rPr>
            </w:pPr>
          </w:p>
        </w:tc>
      </w:tr>
      <w:tr w:rsidR="00A267E1" w:rsidRPr="00A267E1" w14:paraId="556E84B7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0BAB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86C0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2F3E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3FE9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50BACE36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64DBB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2.  Quick ratio   = 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0ABF8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Current Assets- Inventories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02F0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93B8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788F5DD8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DBB0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9C243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Current Liabilities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3738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91FA3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201F4A6C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1910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3C61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(5,280,000- 3,300,000)/1,980,000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063E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b/>
                <w:bCs/>
                <w:color w:val="000000"/>
                <w:lang w:val="en-IN" w:eastAsia="en-IN"/>
              </w:rPr>
              <w:t xml:space="preserve">                   1.00 </w:t>
            </w:r>
          </w:p>
        </w:tc>
      </w:tr>
      <w:tr w:rsidR="00A267E1" w:rsidRPr="00A267E1" w14:paraId="26FC36E9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D92A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087C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049FF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3AA61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1D21D9D9" w14:textId="77777777" w:rsidTr="00A267E1">
        <w:trPr>
          <w:trHeight w:val="6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36329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3.  Return on capital employed   = 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FDF8E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Profit before tax and interest 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02540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</w:p>
        </w:tc>
      </w:tr>
      <w:tr w:rsidR="00A267E1" w:rsidRPr="00A267E1" w14:paraId="28389A0A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F2C41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8BF5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Share capital + Reserve + Long term debt </w:t>
            </w: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327BE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color w:val="000000"/>
                <w:lang w:val="en-IN" w:eastAsia="en-IN"/>
              </w:rPr>
            </w:pPr>
          </w:p>
        </w:tc>
      </w:tr>
      <w:tr w:rsidR="00A267E1" w:rsidRPr="00A267E1" w14:paraId="157F0B6D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A2855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0F48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92528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34DDE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0A825458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61CE7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= 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AEA0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 (554,000)</w:t>
            </w:r>
            <w:proofErr w:type="gramStart"/>
            <w:r w:rsidRPr="00A267E1">
              <w:rPr>
                <w:rFonts w:eastAsia="Times New Roman"/>
                <w:lang w:val="en-IN" w:eastAsia="en-IN"/>
              </w:rPr>
              <w:t>/(</w:t>
            </w:r>
            <w:proofErr w:type="gramEnd"/>
            <w:r w:rsidRPr="00A267E1">
              <w:rPr>
                <w:rFonts w:eastAsia="Times New Roman"/>
                <w:lang w:val="en-IN" w:eastAsia="en-IN"/>
              </w:rPr>
              <w:t xml:space="preserve">4,800,000+92,0000)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AE866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b/>
                <w:bCs/>
                <w:lang w:val="en-IN" w:eastAsia="en-IN"/>
              </w:rPr>
            </w:pPr>
            <w:r w:rsidRPr="00A267E1">
              <w:rPr>
                <w:rFonts w:eastAsia="Times New Roman"/>
                <w:b/>
                <w:bCs/>
                <w:lang w:val="en-IN" w:eastAsia="en-IN"/>
              </w:rPr>
              <w:t xml:space="preserve">                   0.10 </w:t>
            </w:r>
          </w:p>
        </w:tc>
      </w:tr>
      <w:tr w:rsidR="00A267E1" w:rsidRPr="00A267E1" w14:paraId="0B054C0B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A6BCA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b/>
                <w:bCs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60A95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0ED0A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27CAA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06459B12" w14:textId="77777777" w:rsidTr="00A267E1">
        <w:trPr>
          <w:trHeight w:val="31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30402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D9B8A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en-IN" w:eastAsia="en-IN"/>
              </w:rPr>
            </w:pPr>
            <w:r w:rsidRPr="00A267E1">
              <w:rPr>
                <w:rFonts w:eastAsia="Times New Roman"/>
                <w:sz w:val="24"/>
                <w:szCs w:val="24"/>
                <w:lang w:val="en-IN" w:eastAsia="en-IN"/>
              </w:rPr>
              <w:t xml:space="preserve"> OR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4DCAA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2564D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2613FCFD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AC5E0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Alternative -  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5EF07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B26A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C624E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1ADBF474" w14:textId="77777777" w:rsidTr="00A267E1">
        <w:trPr>
          <w:trHeight w:val="6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47A8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3.  Return on capital employed   = 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2D864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Profit before tax 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43E70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</w:p>
        </w:tc>
      </w:tr>
      <w:tr w:rsidR="00A267E1" w:rsidRPr="00A267E1" w14:paraId="3F4F99B8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DCE9A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9B5C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Share capital + Reserve </w:t>
            </w: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3FD78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color w:val="000000"/>
                <w:lang w:val="en-IN" w:eastAsia="en-IN"/>
              </w:rPr>
            </w:pPr>
          </w:p>
        </w:tc>
      </w:tr>
      <w:tr w:rsidR="00A267E1" w:rsidRPr="00A267E1" w14:paraId="03051F81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8F95D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3569B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E287D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1562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723C1E18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6559A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lastRenderedPageBreak/>
              <w:t xml:space="preserve"> = 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EE891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462,000/4,800,000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CB135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71061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b/>
                <w:bCs/>
                <w:lang w:val="en-IN" w:eastAsia="en-IN"/>
              </w:rPr>
            </w:pPr>
            <w:r w:rsidRPr="00A267E1">
              <w:rPr>
                <w:rFonts w:eastAsia="Times New Roman"/>
                <w:b/>
                <w:bCs/>
                <w:lang w:val="en-IN" w:eastAsia="en-IN"/>
              </w:rPr>
              <w:t xml:space="preserve">                   0.10 </w:t>
            </w:r>
          </w:p>
        </w:tc>
      </w:tr>
      <w:tr w:rsidR="00A267E1" w:rsidRPr="00A267E1" w14:paraId="76F1611F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B7C27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b/>
                <w:bCs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69A57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BE1F6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8527E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74B14410" w14:textId="77777777" w:rsidTr="00A267E1">
        <w:trPr>
          <w:trHeight w:val="6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7C8B1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4. Profit margin Ratio (or return on sales ratio) 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AED78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Profit before tax and interest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4CCCB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</w:p>
        </w:tc>
      </w:tr>
      <w:tr w:rsidR="00A267E1" w:rsidRPr="00A267E1" w14:paraId="00677512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D131F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6918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</w:t>
            </w:r>
            <w:proofErr w:type="gramStart"/>
            <w:r w:rsidRPr="00A267E1">
              <w:rPr>
                <w:rFonts w:eastAsia="Times New Roman"/>
                <w:color w:val="000000"/>
                <w:lang w:val="en-IN" w:eastAsia="en-IN"/>
              </w:rPr>
              <w:t>Revenue(</w:t>
            </w:r>
            <w:proofErr w:type="gramEnd"/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Turnover)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3BFF1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</w:p>
        </w:tc>
      </w:tr>
      <w:tr w:rsidR="00A267E1" w:rsidRPr="00A267E1" w14:paraId="5A688948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2D1F6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9A78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BB61F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6BCDF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185DC147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779ED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= 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D7314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 554,000/11,000,000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4BB62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54E68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b/>
                <w:bCs/>
                <w:lang w:val="en-IN" w:eastAsia="en-IN"/>
              </w:rPr>
            </w:pPr>
            <w:r w:rsidRPr="00A267E1">
              <w:rPr>
                <w:rFonts w:eastAsia="Times New Roman"/>
                <w:b/>
                <w:bCs/>
                <w:lang w:val="en-IN" w:eastAsia="en-IN"/>
              </w:rPr>
              <w:t xml:space="preserve">                   0.05 </w:t>
            </w:r>
          </w:p>
        </w:tc>
      </w:tr>
      <w:tr w:rsidR="00A267E1" w:rsidRPr="00A267E1" w14:paraId="133384A2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C7DEF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b/>
                <w:bCs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81C0E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923F2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4D31B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3D86E7BD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FBD1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5. Asset utilisation ratio 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046EA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</w:t>
            </w:r>
            <w:proofErr w:type="gramStart"/>
            <w:r w:rsidRPr="00A267E1">
              <w:rPr>
                <w:rFonts w:eastAsia="Times New Roman"/>
                <w:color w:val="000000"/>
                <w:lang w:val="en-IN" w:eastAsia="en-IN"/>
              </w:rPr>
              <w:t>Revenue(</w:t>
            </w:r>
            <w:proofErr w:type="gramEnd"/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Turnover)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D2525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</w:p>
        </w:tc>
      </w:tr>
      <w:tr w:rsidR="00A267E1" w:rsidRPr="00A267E1" w14:paraId="5109FC32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51BB1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53EE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  <w:r w:rsidRPr="00A267E1">
              <w:rPr>
                <w:rFonts w:eastAsia="Times New Roman"/>
                <w:color w:val="000000"/>
                <w:lang w:val="en-IN" w:eastAsia="en-IN"/>
              </w:rPr>
              <w:t xml:space="preserve"> Share capital + Reserve + Long term debt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4AA66" w14:textId="77777777" w:rsidR="00A267E1" w:rsidRPr="00A267E1" w:rsidRDefault="00A267E1" w:rsidP="00A267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IN" w:eastAsia="en-IN"/>
              </w:rPr>
            </w:pPr>
          </w:p>
        </w:tc>
      </w:tr>
      <w:tr w:rsidR="00A267E1" w:rsidRPr="00A267E1" w14:paraId="548130C8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CEEA6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BF9AB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60B23" w14:textId="77777777" w:rsidR="00A267E1" w:rsidRPr="00A267E1" w:rsidRDefault="00A267E1" w:rsidP="00A267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5F47C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A267E1" w:rsidRPr="00A267E1" w14:paraId="76DDBB40" w14:textId="77777777" w:rsidTr="00A267E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94C88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= 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027A" w14:textId="77777777" w:rsidR="00A267E1" w:rsidRPr="00A267E1" w:rsidRDefault="00A267E1" w:rsidP="00A267E1">
            <w:pPr>
              <w:widowControl/>
              <w:autoSpaceDE/>
              <w:autoSpaceDN/>
              <w:rPr>
                <w:rFonts w:eastAsia="Times New Roman"/>
                <w:lang w:val="en-IN" w:eastAsia="en-IN"/>
              </w:rPr>
            </w:pPr>
            <w:r w:rsidRPr="00A267E1">
              <w:rPr>
                <w:rFonts w:eastAsia="Times New Roman"/>
                <w:lang w:val="en-IN" w:eastAsia="en-IN"/>
              </w:rPr>
              <w:t xml:space="preserve"> 11,000,000</w:t>
            </w:r>
            <w:proofErr w:type="gramStart"/>
            <w:r w:rsidRPr="00A267E1">
              <w:rPr>
                <w:rFonts w:eastAsia="Times New Roman"/>
                <w:lang w:val="en-IN" w:eastAsia="en-IN"/>
              </w:rPr>
              <w:t>/(</w:t>
            </w:r>
            <w:proofErr w:type="gramEnd"/>
            <w:r w:rsidRPr="00A267E1">
              <w:rPr>
                <w:rFonts w:eastAsia="Times New Roman"/>
                <w:lang w:val="en-IN" w:eastAsia="en-IN"/>
              </w:rPr>
              <w:t xml:space="preserve">4,800,000+920,000)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DF2F0" w14:textId="77777777" w:rsidR="00A267E1" w:rsidRPr="00A267E1" w:rsidRDefault="00A267E1" w:rsidP="00A267E1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lang w:val="en-IN" w:eastAsia="en-IN"/>
              </w:rPr>
            </w:pPr>
            <w:r w:rsidRPr="00A267E1">
              <w:rPr>
                <w:rFonts w:eastAsia="Times New Roman"/>
                <w:b/>
                <w:bCs/>
                <w:lang w:val="en-IN" w:eastAsia="en-IN"/>
              </w:rPr>
              <w:t xml:space="preserve">                   1.92 </w:t>
            </w:r>
          </w:p>
        </w:tc>
      </w:tr>
    </w:tbl>
    <w:p w14:paraId="7B8E7B62" w14:textId="77777777" w:rsidR="008F4FD0" w:rsidRDefault="008F4FD0">
      <w:pPr>
        <w:ind w:left="220"/>
        <w:rPr>
          <w:b/>
        </w:rPr>
      </w:pPr>
    </w:p>
    <w:p w14:paraId="08BF5823" w14:textId="77777777" w:rsidR="008F4FD0" w:rsidRDefault="008F4FD0">
      <w:pPr>
        <w:ind w:left="220"/>
        <w:rPr>
          <w:b/>
        </w:rPr>
      </w:pPr>
    </w:p>
    <w:p w14:paraId="1C8965CC" w14:textId="77777777" w:rsidR="00614D5F" w:rsidRDefault="00614D5F">
      <w:pPr>
        <w:pStyle w:val="BodyText"/>
        <w:spacing w:before="9"/>
        <w:rPr>
          <w:b/>
          <w:sz w:val="19"/>
        </w:rPr>
      </w:pPr>
    </w:p>
    <w:p w14:paraId="6AEF9A7B" w14:textId="77777777" w:rsidR="00614D5F" w:rsidRDefault="00614D5F">
      <w:pPr>
        <w:pStyle w:val="BodyText"/>
        <w:rPr>
          <w:b/>
          <w:sz w:val="20"/>
        </w:rPr>
      </w:pPr>
    </w:p>
    <w:p w14:paraId="050660AA" w14:textId="77777777" w:rsidR="00614D5F" w:rsidRDefault="00614D5F">
      <w:pPr>
        <w:pStyle w:val="BodyText"/>
        <w:rPr>
          <w:b/>
          <w:sz w:val="17"/>
        </w:rPr>
      </w:pPr>
    </w:p>
    <w:p w14:paraId="60B71686" w14:textId="798E35FE" w:rsidR="00614D5F" w:rsidRDefault="00614D5F">
      <w:pPr>
        <w:pStyle w:val="BodyText"/>
        <w:spacing w:before="56"/>
        <w:ind w:left="220"/>
      </w:pPr>
    </w:p>
    <w:p w14:paraId="6AE7F86E" w14:textId="77777777" w:rsidR="00614D5F" w:rsidRDefault="00614D5F">
      <w:pPr>
        <w:pStyle w:val="BodyText"/>
        <w:spacing w:before="8"/>
        <w:rPr>
          <w:sz w:val="19"/>
        </w:rPr>
      </w:pPr>
    </w:p>
    <w:p w14:paraId="6032876C" w14:textId="77777777" w:rsidR="00614D5F" w:rsidRDefault="00A267E1">
      <w:pPr>
        <w:pStyle w:val="Heading1"/>
      </w:pPr>
      <w:r>
        <w:t>B)</w:t>
      </w:r>
    </w:p>
    <w:p w14:paraId="0D8236FE" w14:textId="77777777" w:rsidR="00614D5F" w:rsidRDefault="00614D5F">
      <w:pPr>
        <w:pStyle w:val="BodyText"/>
        <w:spacing w:before="9"/>
        <w:rPr>
          <w:b/>
          <w:sz w:val="19"/>
        </w:rPr>
      </w:pPr>
    </w:p>
    <w:p w14:paraId="5784724F" w14:textId="77777777" w:rsidR="00614D5F" w:rsidRDefault="00A267E1">
      <w:pPr>
        <w:pStyle w:val="ListParagraph"/>
        <w:numPr>
          <w:ilvl w:val="0"/>
          <w:numId w:val="10"/>
        </w:numPr>
        <w:tabs>
          <w:tab w:val="left" w:pos="494"/>
        </w:tabs>
        <w:ind w:hanging="225"/>
      </w:pP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equity = risk-free return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beta</w:t>
      </w:r>
      <w:r>
        <w:rPr>
          <w:spacing w:val="-2"/>
        </w:rPr>
        <w:t xml:space="preserve"> </w:t>
      </w:r>
      <w:r>
        <w:t>* (equity</w:t>
      </w:r>
      <w:r>
        <w:rPr>
          <w:spacing w:val="1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premium)</w:t>
      </w:r>
    </w:p>
    <w:p w14:paraId="0F2217D8" w14:textId="77777777" w:rsidR="00614D5F" w:rsidRDefault="00614D5F">
      <w:pPr>
        <w:pStyle w:val="BodyText"/>
        <w:spacing w:before="6"/>
        <w:rPr>
          <w:sz w:val="19"/>
        </w:rPr>
      </w:pPr>
    </w:p>
    <w:p w14:paraId="29F97676" w14:textId="77777777" w:rsidR="00614D5F" w:rsidRDefault="00A267E1">
      <w:pPr>
        <w:pStyle w:val="BodyText"/>
        <w:ind w:left="220"/>
      </w:pPr>
      <w:r>
        <w:t>=7%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1.5</w:t>
      </w:r>
      <w:r>
        <w:rPr>
          <w:spacing w:val="-1"/>
        </w:rPr>
        <w:t xml:space="preserve"> </w:t>
      </w:r>
      <w:r>
        <w:t>*5%</w:t>
      </w:r>
    </w:p>
    <w:p w14:paraId="62426129" w14:textId="77777777" w:rsidR="00614D5F" w:rsidRDefault="00A267E1">
      <w:pPr>
        <w:pStyle w:val="BodyText"/>
        <w:spacing w:before="43"/>
        <w:ind w:left="220"/>
      </w:pPr>
      <w:r>
        <w:t>=7%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7.5%</w:t>
      </w:r>
      <w:r>
        <w:rPr>
          <w:spacing w:val="-1"/>
        </w:rPr>
        <w:t xml:space="preserve"> </w:t>
      </w:r>
      <w:r>
        <w:t>= 14.5%</w:t>
      </w:r>
      <w:r>
        <w:rPr>
          <w:spacing w:val="-1"/>
        </w:rPr>
        <w:t xml:space="preserve"> </w:t>
      </w:r>
      <w:r>
        <w:t>"</w:t>
      </w:r>
    </w:p>
    <w:p w14:paraId="279648FF" w14:textId="77777777" w:rsidR="00614D5F" w:rsidRDefault="00614D5F">
      <w:pPr>
        <w:pStyle w:val="BodyText"/>
        <w:spacing w:before="8"/>
        <w:rPr>
          <w:sz w:val="19"/>
        </w:rPr>
      </w:pPr>
    </w:p>
    <w:p w14:paraId="4B7B3614" w14:textId="77777777" w:rsidR="00614D5F" w:rsidRDefault="00A267E1">
      <w:pPr>
        <w:pStyle w:val="ListParagraph"/>
        <w:numPr>
          <w:ilvl w:val="0"/>
          <w:numId w:val="10"/>
        </w:numPr>
        <w:tabs>
          <w:tab w:val="left" w:pos="453"/>
        </w:tabs>
        <w:ind w:left="452" w:hanging="233"/>
      </w:pPr>
      <w:r>
        <w:t>Geared</w:t>
      </w:r>
      <w:r>
        <w:rPr>
          <w:spacing w:val="-3"/>
        </w:rPr>
        <w:t xml:space="preserve"> </w:t>
      </w:r>
      <w:r>
        <w:t>equity beta</w:t>
      </w:r>
      <w:r>
        <w:rPr>
          <w:spacing w:val="-3"/>
        </w:rPr>
        <w:t xml:space="preserve"> </w:t>
      </w:r>
      <w:r>
        <w:t>= Ungeared</w:t>
      </w:r>
      <w:r>
        <w:rPr>
          <w:spacing w:val="-2"/>
        </w:rPr>
        <w:t xml:space="preserve"> </w:t>
      </w:r>
      <w:r>
        <w:t>Beta</w:t>
      </w:r>
      <w:r>
        <w:rPr>
          <w:spacing w:val="-1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[1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(</w:t>
      </w:r>
      <w:proofErr w:type="spellStart"/>
      <w:r>
        <w:t>Debt:Equity</w:t>
      </w:r>
      <w:proofErr w:type="spellEnd"/>
      <w:r>
        <w:t xml:space="preserve"> ratio) *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t</w:t>
      </w:r>
      <w:r>
        <w:rPr>
          <w:spacing w:val="-1"/>
        </w:rPr>
        <w:t xml:space="preserve"> </w:t>
      </w:r>
      <w:r>
        <w:t>)</w:t>
      </w:r>
      <w:proofErr w:type="gramEnd"/>
      <w:r>
        <w:t>]</w:t>
      </w:r>
    </w:p>
    <w:p w14:paraId="50D67621" w14:textId="77777777" w:rsidR="00614D5F" w:rsidRDefault="00614D5F">
      <w:pPr>
        <w:pStyle w:val="BodyText"/>
        <w:spacing w:before="6"/>
        <w:rPr>
          <w:sz w:val="19"/>
        </w:rPr>
      </w:pPr>
    </w:p>
    <w:p w14:paraId="4E7EBA29" w14:textId="77777777" w:rsidR="00614D5F" w:rsidRDefault="00A267E1">
      <w:pPr>
        <w:pStyle w:val="BodyText"/>
        <w:spacing w:line="276" w:lineRule="auto"/>
        <w:ind w:left="220" w:right="3333"/>
      </w:pPr>
      <w:r>
        <w:t>Here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Debt:Equity</w:t>
      </w:r>
      <w:proofErr w:type="spellEnd"/>
      <w:r>
        <w:rPr>
          <w:spacing w:val="1"/>
        </w:rPr>
        <w:t xml:space="preserve"> </w:t>
      </w:r>
      <w:r>
        <w:t>ratio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market</w:t>
      </w:r>
      <w:r>
        <w:rPr>
          <w:spacing w:val="-1"/>
        </w:rPr>
        <w:t xml:space="preserve"> </w:t>
      </w:r>
      <w:proofErr w:type="spellStart"/>
      <w:r>
        <w:t>capitalisation</w:t>
      </w:r>
      <w:proofErr w:type="spellEnd"/>
      <w:r>
        <w:rPr>
          <w:spacing w:val="-2"/>
        </w:rPr>
        <w:t xml:space="preserve"> </w:t>
      </w:r>
      <w:r>
        <w:t>therefore</w:t>
      </w:r>
      <w:r>
        <w:rPr>
          <w:spacing w:val="-47"/>
        </w:rPr>
        <w:t xml:space="preserve"> </w:t>
      </w:r>
      <w:r>
        <w:t>Geared</w:t>
      </w:r>
      <w:r>
        <w:rPr>
          <w:spacing w:val="-3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beta =</w:t>
      </w:r>
      <w:r>
        <w:rPr>
          <w:spacing w:val="-2"/>
        </w:rPr>
        <w:t xml:space="preserve"> </w:t>
      </w:r>
      <w:r>
        <w:t>1.5 *</w:t>
      </w:r>
      <w:r>
        <w:rPr>
          <w:spacing w:val="-4"/>
        </w:rPr>
        <w:t xml:space="preserve"> </w:t>
      </w:r>
      <w:r>
        <w:t>[1 +</w:t>
      </w:r>
      <w:r>
        <w:rPr>
          <w:spacing w:val="-1"/>
        </w:rPr>
        <w:t xml:space="preserve"> </w:t>
      </w:r>
      <w:r>
        <w:t>(0.5/0.5)</w:t>
      </w:r>
      <w:r>
        <w:rPr>
          <w:spacing w:val="-2"/>
        </w:rPr>
        <w:t xml:space="preserve"> </w:t>
      </w:r>
      <w:r>
        <w:t>* (1 –</w:t>
      </w:r>
      <w:r>
        <w:rPr>
          <w:spacing w:val="-2"/>
        </w:rPr>
        <w:t xml:space="preserve"> </w:t>
      </w:r>
      <w:proofErr w:type="gramStart"/>
      <w:r>
        <w:t>0.25</w:t>
      </w:r>
      <w:r>
        <w:rPr>
          <w:spacing w:val="-2"/>
        </w:rPr>
        <w:t xml:space="preserve"> </w:t>
      </w:r>
      <w:r>
        <w:t>)</w:t>
      </w:r>
      <w:proofErr w:type="gramEnd"/>
      <w:r>
        <w:t>]</w:t>
      </w:r>
    </w:p>
    <w:p w14:paraId="6EB89F7E" w14:textId="77777777" w:rsidR="00614D5F" w:rsidRDefault="00A267E1">
      <w:pPr>
        <w:pStyle w:val="BodyText"/>
        <w:spacing w:line="268" w:lineRule="exact"/>
        <w:ind w:left="220"/>
      </w:pPr>
      <w:r>
        <w:t>=</w:t>
      </w:r>
      <w:r>
        <w:rPr>
          <w:spacing w:val="-2"/>
        </w:rPr>
        <w:t xml:space="preserve"> </w:t>
      </w:r>
      <w:r>
        <w:t>1.5*(1+0.75)</w:t>
      </w:r>
    </w:p>
    <w:p w14:paraId="3BCB947E" w14:textId="77777777" w:rsidR="00614D5F" w:rsidRDefault="00A267E1">
      <w:pPr>
        <w:pStyle w:val="BodyText"/>
        <w:spacing w:before="41"/>
        <w:ind w:left="220"/>
      </w:pPr>
      <w:r>
        <w:t>=1.5*1.75</w:t>
      </w:r>
    </w:p>
    <w:p w14:paraId="0C0C7906" w14:textId="77777777" w:rsidR="00614D5F" w:rsidRDefault="00A267E1">
      <w:pPr>
        <w:pStyle w:val="BodyText"/>
        <w:spacing w:before="44"/>
        <w:ind w:left="220"/>
      </w:pPr>
      <w:r>
        <w:t>=</w:t>
      </w:r>
      <w:r>
        <w:rPr>
          <w:spacing w:val="-1"/>
        </w:rPr>
        <w:t xml:space="preserve"> </w:t>
      </w:r>
      <w:r>
        <w:t>2.625</w:t>
      </w:r>
      <w:r>
        <w:rPr>
          <w:spacing w:val="-1"/>
        </w:rPr>
        <w:t xml:space="preserve"> </w:t>
      </w:r>
      <w:r>
        <w:t>"</w:t>
      </w:r>
    </w:p>
    <w:p w14:paraId="558B8716" w14:textId="77777777" w:rsidR="00614D5F" w:rsidRDefault="00614D5F">
      <w:pPr>
        <w:pStyle w:val="BodyText"/>
        <w:spacing w:before="6"/>
        <w:rPr>
          <w:sz w:val="19"/>
        </w:rPr>
      </w:pPr>
    </w:p>
    <w:p w14:paraId="64CA41C3" w14:textId="77777777" w:rsidR="00614D5F" w:rsidRDefault="00A267E1">
      <w:pPr>
        <w:pStyle w:val="ListParagraph"/>
        <w:numPr>
          <w:ilvl w:val="0"/>
          <w:numId w:val="10"/>
        </w:numPr>
        <w:tabs>
          <w:tab w:val="left" w:pos="430"/>
        </w:tabs>
        <w:ind w:left="430" w:hanging="210"/>
      </w:pP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equity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risk-free</w:t>
      </w:r>
      <w:r>
        <w:rPr>
          <w:spacing w:val="-3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beta</w:t>
      </w:r>
      <w:r>
        <w:rPr>
          <w:spacing w:val="-3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(equity risk</w:t>
      </w:r>
      <w:r>
        <w:rPr>
          <w:spacing w:val="-3"/>
        </w:rPr>
        <w:t xml:space="preserve"> </w:t>
      </w:r>
      <w:r>
        <w:t>premium)</w:t>
      </w:r>
    </w:p>
    <w:p w14:paraId="3E49CFD3" w14:textId="77777777" w:rsidR="00614D5F" w:rsidRDefault="00A267E1">
      <w:pPr>
        <w:pStyle w:val="BodyText"/>
        <w:spacing w:before="38"/>
        <w:ind w:left="220"/>
      </w:pPr>
      <w:r>
        <w:t>=7%</w:t>
      </w:r>
      <w:r>
        <w:rPr>
          <w:spacing w:val="-2"/>
        </w:rPr>
        <w:t xml:space="preserve"> </w:t>
      </w:r>
      <w:r>
        <w:t>+2.625*5%</w:t>
      </w:r>
    </w:p>
    <w:p w14:paraId="30B6A067" w14:textId="77777777" w:rsidR="00614D5F" w:rsidRDefault="00A267E1">
      <w:pPr>
        <w:pStyle w:val="BodyText"/>
        <w:spacing w:before="44"/>
        <w:ind w:left="220"/>
      </w:pPr>
      <w:r>
        <w:t>=20.125%</w:t>
      </w:r>
      <w:r>
        <w:rPr>
          <w:spacing w:val="-2"/>
        </w:rPr>
        <w:t xml:space="preserve"> </w:t>
      </w:r>
      <w:r>
        <w:t>"</w:t>
      </w:r>
    </w:p>
    <w:p w14:paraId="69346595" w14:textId="77777777" w:rsidR="00614D5F" w:rsidRDefault="00614D5F">
      <w:pPr>
        <w:sectPr w:rsidR="00614D5F">
          <w:pgSz w:w="12240" w:h="15840"/>
          <w:pgMar w:top="1440" w:right="1220" w:bottom="280" w:left="1220" w:header="720" w:footer="720" w:gutter="0"/>
          <w:cols w:space="720"/>
        </w:sectPr>
      </w:pPr>
    </w:p>
    <w:p w14:paraId="1A2A00FD" w14:textId="77777777" w:rsidR="00614D5F" w:rsidRDefault="00A267E1">
      <w:pPr>
        <w:pStyle w:val="Heading1"/>
        <w:spacing w:before="39"/>
      </w:pPr>
      <w:r>
        <w:lastRenderedPageBreak/>
        <w:t>C)</w:t>
      </w:r>
    </w:p>
    <w:p w14:paraId="5874A70D" w14:textId="77777777" w:rsidR="00614D5F" w:rsidRDefault="00614D5F">
      <w:pPr>
        <w:pStyle w:val="BodyText"/>
        <w:spacing w:before="6"/>
        <w:rPr>
          <w:b/>
          <w:sz w:val="19"/>
        </w:rPr>
      </w:pPr>
    </w:p>
    <w:p w14:paraId="0E397FF5" w14:textId="77777777" w:rsidR="00614D5F" w:rsidRPr="00330A7C" w:rsidRDefault="00A267E1">
      <w:pPr>
        <w:spacing w:line="276" w:lineRule="auto"/>
        <w:ind w:left="220" w:right="321"/>
        <w:rPr>
          <w:bCs/>
        </w:rPr>
      </w:pPr>
      <w:r w:rsidRPr="00330A7C">
        <w:rPr>
          <w:bCs/>
        </w:rPr>
        <w:t>Madhuri is risk taking and therefore would suggest her to invest in equity shares. She has no</w:t>
      </w:r>
      <w:r w:rsidRPr="00330A7C">
        <w:rPr>
          <w:bCs/>
          <w:spacing w:val="1"/>
        </w:rPr>
        <w:t xml:space="preserve"> </w:t>
      </w:r>
      <w:r w:rsidRPr="00330A7C">
        <w:rPr>
          <w:bCs/>
        </w:rPr>
        <w:t>obligations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and</w:t>
      </w:r>
      <w:r w:rsidRPr="00330A7C">
        <w:rPr>
          <w:bCs/>
          <w:spacing w:val="-3"/>
        </w:rPr>
        <w:t xml:space="preserve"> </w:t>
      </w:r>
      <w:r w:rsidRPr="00330A7C">
        <w:rPr>
          <w:bCs/>
        </w:rPr>
        <w:t>therefore is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free</w:t>
      </w:r>
      <w:r w:rsidRPr="00330A7C">
        <w:rPr>
          <w:bCs/>
          <w:spacing w:val="-3"/>
        </w:rPr>
        <w:t xml:space="preserve"> </w:t>
      </w:r>
      <w:r w:rsidRPr="00330A7C">
        <w:rPr>
          <w:bCs/>
        </w:rPr>
        <w:t xml:space="preserve">to </w:t>
      </w:r>
      <w:r w:rsidRPr="00330A7C">
        <w:rPr>
          <w:bCs/>
        </w:rPr>
        <w:t>explore</w:t>
      </w:r>
      <w:r w:rsidRPr="00330A7C">
        <w:rPr>
          <w:bCs/>
          <w:spacing w:val="-4"/>
        </w:rPr>
        <w:t xml:space="preserve"> </w:t>
      </w:r>
      <w:r w:rsidRPr="00330A7C">
        <w:rPr>
          <w:bCs/>
        </w:rPr>
        <w:t>upside potential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of</w:t>
      </w:r>
      <w:r w:rsidRPr="00330A7C">
        <w:rPr>
          <w:bCs/>
          <w:spacing w:val="-3"/>
        </w:rPr>
        <w:t xml:space="preserve"> </w:t>
      </w:r>
      <w:r w:rsidRPr="00330A7C">
        <w:rPr>
          <w:bCs/>
        </w:rPr>
        <w:t>investment.</w:t>
      </w:r>
      <w:r w:rsidRPr="00330A7C">
        <w:rPr>
          <w:bCs/>
          <w:spacing w:val="47"/>
        </w:rPr>
        <w:t xml:space="preserve"> </w:t>
      </w:r>
      <w:r w:rsidRPr="00330A7C">
        <w:rPr>
          <w:bCs/>
        </w:rPr>
        <w:t>No</w:t>
      </w:r>
      <w:r w:rsidRPr="00330A7C">
        <w:rPr>
          <w:bCs/>
          <w:spacing w:val="-3"/>
        </w:rPr>
        <w:t xml:space="preserve"> </w:t>
      </w:r>
      <w:r w:rsidRPr="00330A7C">
        <w:rPr>
          <w:bCs/>
        </w:rPr>
        <w:t>obligations</w:t>
      </w:r>
      <w:r w:rsidRPr="00330A7C">
        <w:rPr>
          <w:bCs/>
          <w:spacing w:val="-2"/>
        </w:rPr>
        <w:t xml:space="preserve"> </w:t>
      </w:r>
      <w:r w:rsidRPr="00330A7C">
        <w:rPr>
          <w:bCs/>
        </w:rPr>
        <w:t>to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provide</w:t>
      </w:r>
      <w:r w:rsidRPr="00330A7C">
        <w:rPr>
          <w:bCs/>
          <w:spacing w:val="-47"/>
        </w:rPr>
        <w:t xml:space="preserve"> </w:t>
      </w:r>
      <w:r w:rsidRPr="00330A7C">
        <w:rPr>
          <w:bCs/>
        </w:rPr>
        <w:t>for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could handle</w:t>
      </w:r>
      <w:r w:rsidRPr="00330A7C">
        <w:rPr>
          <w:bCs/>
          <w:spacing w:val="1"/>
        </w:rPr>
        <w:t xml:space="preserve"> </w:t>
      </w:r>
      <w:r w:rsidRPr="00330A7C">
        <w:rPr>
          <w:bCs/>
        </w:rPr>
        <w:t>the</w:t>
      </w:r>
      <w:r w:rsidRPr="00330A7C">
        <w:rPr>
          <w:bCs/>
          <w:spacing w:val="-2"/>
        </w:rPr>
        <w:t xml:space="preserve"> </w:t>
      </w:r>
      <w:r w:rsidRPr="00330A7C">
        <w:rPr>
          <w:bCs/>
        </w:rPr>
        <w:t>volatility.</w:t>
      </w:r>
    </w:p>
    <w:p w14:paraId="4EEE9280" w14:textId="77777777" w:rsidR="00614D5F" w:rsidRPr="00330A7C" w:rsidRDefault="00A267E1">
      <w:pPr>
        <w:pStyle w:val="Heading1"/>
        <w:spacing w:before="2"/>
        <w:rPr>
          <w:b w:val="0"/>
        </w:rPr>
      </w:pPr>
      <w:r w:rsidRPr="00330A7C">
        <w:rPr>
          <w:b w:val="0"/>
        </w:rPr>
        <w:t>Main</w:t>
      </w:r>
      <w:r w:rsidRPr="00330A7C">
        <w:rPr>
          <w:b w:val="0"/>
          <w:spacing w:val="-4"/>
        </w:rPr>
        <w:t xml:space="preserve"> </w:t>
      </w:r>
      <w:r w:rsidRPr="00330A7C">
        <w:rPr>
          <w:b w:val="0"/>
        </w:rPr>
        <w:t>features</w:t>
      </w:r>
      <w:r w:rsidRPr="00330A7C">
        <w:rPr>
          <w:b w:val="0"/>
          <w:spacing w:val="-1"/>
        </w:rPr>
        <w:t xml:space="preserve"> </w:t>
      </w:r>
      <w:r w:rsidRPr="00330A7C">
        <w:rPr>
          <w:b w:val="0"/>
        </w:rPr>
        <w:t>of</w:t>
      </w:r>
      <w:r w:rsidRPr="00330A7C">
        <w:rPr>
          <w:b w:val="0"/>
          <w:spacing w:val="-4"/>
        </w:rPr>
        <w:t xml:space="preserve"> </w:t>
      </w:r>
      <w:r w:rsidRPr="00330A7C">
        <w:rPr>
          <w:b w:val="0"/>
        </w:rPr>
        <w:t>Equity Shares:"</w:t>
      </w:r>
    </w:p>
    <w:p w14:paraId="317710B1" w14:textId="77777777" w:rsidR="00614D5F" w:rsidRPr="00330A7C" w:rsidRDefault="00614D5F">
      <w:pPr>
        <w:pStyle w:val="BodyText"/>
        <w:spacing w:before="6"/>
        <w:rPr>
          <w:bCs/>
          <w:sz w:val="19"/>
        </w:rPr>
      </w:pPr>
    </w:p>
    <w:p w14:paraId="3FC8281F" w14:textId="77777777" w:rsidR="00614D5F" w:rsidRPr="00330A7C" w:rsidRDefault="00A267E1">
      <w:pPr>
        <w:pStyle w:val="ListParagraph"/>
        <w:numPr>
          <w:ilvl w:val="0"/>
          <w:numId w:val="9"/>
        </w:numPr>
        <w:tabs>
          <w:tab w:val="left" w:pos="697"/>
          <w:tab w:val="left" w:pos="698"/>
        </w:tabs>
        <w:rPr>
          <w:bCs/>
        </w:rPr>
      </w:pPr>
      <w:r w:rsidRPr="00330A7C">
        <w:rPr>
          <w:bCs/>
        </w:rPr>
        <w:t>Voting</w:t>
      </w:r>
      <w:r w:rsidRPr="00330A7C">
        <w:rPr>
          <w:bCs/>
          <w:spacing w:val="-3"/>
        </w:rPr>
        <w:t xml:space="preserve"> </w:t>
      </w:r>
      <w:r w:rsidRPr="00330A7C">
        <w:rPr>
          <w:bCs/>
        </w:rPr>
        <w:t>rights</w:t>
      </w:r>
    </w:p>
    <w:p w14:paraId="7CB81496" w14:textId="77777777" w:rsidR="00614D5F" w:rsidRPr="00330A7C" w:rsidRDefault="00A267E1">
      <w:pPr>
        <w:pStyle w:val="Heading1"/>
        <w:numPr>
          <w:ilvl w:val="0"/>
          <w:numId w:val="9"/>
        </w:numPr>
        <w:tabs>
          <w:tab w:val="left" w:pos="697"/>
          <w:tab w:val="left" w:pos="698"/>
        </w:tabs>
        <w:spacing w:before="41"/>
        <w:rPr>
          <w:b w:val="0"/>
        </w:rPr>
      </w:pPr>
      <w:r w:rsidRPr="00330A7C">
        <w:rPr>
          <w:b w:val="0"/>
        </w:rPr>
        <w:t>Last</w:t>
      </w:r>
      <w:r w:rsidRPr="00330A7C">
        <w:rPr>
          <w:b w:val="0"/>
          <w:spacing w:val="-2"/>
        </w:rPr>
        <w:t xml:space="preserve"> </w:t>
      </w:r>
      <w:r w:rsidRPr="00330A7C">
        <w:rPr>
          <w:b w:val="0"/>
        </w:rPr>
        <w:t>to</w:t>
      </w:r>
      <w:r w:rsidRPr="00330A7C">
        <w:rPr>
          <w:b w:val="0"/>
          <w:spacing w:val="-2"/>
        </w:rPr>
        <w:t xml:space="preserve"> </w:t>
      </w:r>
      <w:r w:rsidRPr="00330A7C">
        <w:rPr>
          <w:b w:val="0"/>
        </w:rPr>
        <w:t>be paid in</w:t>
      </w:r>
      <w:r w:rsidRPr="00330A7C">
        <w:rPr>
          <w:b w:val="0"/>
          <w:spacing w:val="-2"/>
        </w:rPr>
        <w:t xml:space="preserve"> </w:t>
      </w:r>
      <w:r w:rsidRPr="00330A7C">
        <w:rPr>
          <w:b w:val="0"/>
        </w:rPr>
        <w:t>case of</w:t>
      </w:r>
      <w:r w:rsidRPr="00330A7C">
        <w:rPr>
          <w:b w:val="0"/>
          <w:spacing w:val="-2"/>
        </w:rPr>
        <w:t xml:space="preserve"> </w:t>
      </w:r>
      <w:r w:rsidRPr="00330A7C">
        <w:rPr>
          <w:b w:val="0"/>
        </w:rPr>
        <w:t>winding up</w:t>
      </w:r>
    </w:p>
    <w:p w14:paraId="3CFAAAD7" w14:textId="77777777" w:rsidR="00614D5F" w:rsidRPr="00330A7C" w:rsidRDefault="00A267E1">
      <w:pPr>
        <w:pStyle w:val="ListParagraph"/>
        <w:numPr>
          <w:ilvl w:val="0"/>
          <w:numId w:val="9"/>
        </w:numPr>
        <w:tabs>
          <w:tab w:val="left" w:pos="648"/>
          <w:tab w:val="left" w:pos="649"/>
        </w:tabs>
        <w:spacing w:before="39"/>
        <w:ind w:left="648"/>
        <w:rPr>
          <w:bCs/>
        </w:rPr>
      </w:pPr>
      <w:r w:rsidRPr="00330A7C">
        <w:rPr>
          <w:bCs/>
        </w:rPr>
        <w:t>Potential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of</w:t>
      </w:r>
      <w:r w:rsidRPr="00330A7C">
        <w:rPr>
          <w:bCs/>
          <w:spacing w:val="-2"/>
        </w:rPr>
        <w:t xml:space="preserve"> </w:t>
      </w:r>
      <w:r w:rsidRPr="00330A7C">
        <w:rPr>
          <w:bCs/>
        </w:rPr>
        <w:t>high</w:t>
      </w:r>
      <w:r w:rsidRPr="00330A7C">
        <w:rPr>
          <w:bCs/>
          <w:spacing w:val="-2"/>
        </w:rPr>
        <w:t xml:space="preserve"> </w:t>
      </w:r>
      <w:r w:rsidRPr="00330A7C">
        <w:rPr>
          <w:bCs/>
        </w:rPr>
        <w:t>return</w:t>
      </w:r>
      <w:r w:rsidRPr="00330A7C">
        <w:rPr>
          <w:bCs/>
          <w:spacing w:val="-2"/>
        </w:rPr>
        <w:t xml:space="preserve"> </w:t>
      </w:r>
      <w:r w:rsidRPr="00330A7C">
        <w:rPr>
          <w:bCs/>
        </w:rPr>
        <w:t>for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high</w:t>
      </w:r>
      <w:r w:rsidRPr="00330A7C">
        <w:rPr>
          <w:bCs/>
          <w:spacing w:val="-2"/>
        </w:rPr>
        <w:t xml:space="preserve"> </w:t>
      </w:r>
      <w:r w:rsidRPr="00330A7C">
        <w:rPr>
          <w:bCs/>
        </w:rPr>
        <w:t>risk</w:t>
      </w:r>
    </w:p>
    <w:p w14:paraId="7778C6C1" w14:textId="77777777" w:rsidR="00614D5F" w:rsidRPr="00330A7C" w:rsidRDefault="00A267E1">
      <w:pPr>
        <w:pStyle w:val="Heading1"/>
        <w:numPr>
          <w:ilvl w:val="0"/>
          <w:numId w:val="9"/>
        </w:numPr>
        <w:tabs>
          <w:tab w:val="left" w:pos="697"/>
          <w:tab w:val="left" w:pos="698"/>
        </w:tabs>
        <w:spacing w:before="43"/>
        <w:rPr>
          <w:b w:val="0"/>
        </w:rPr>
      </w:pPr>
      <w:r w:rsidRPr="00330A7C">
        <w:rPr>
          <w:b w:val="0"/>
        </w:rPr>
        <w:t>Usually</w:t>
      </w:r>
      <w:r w:rsidRPr="00330A7C">
        <w:rPr>
          <w:b w:val="0"/>
          <w:spacing w:val="-2"/>
        </w:rPr>
        <w:t xml:space="preserve"> </w:t>
      </w:r>
      <w:r w:rsidRPr="00330A7C">
        <w:rPr>
          <w:b w:val="0"/>
        </w:rPr>
        <w:t>highly</w:t>
      </w:r>
      <w:r w:rsidRPr="00330A7C">
        <w:rPr>
          <w:b w:val="0"/>
          <w:spacing w:val="-2"/>
        </w:rPr>
        <w:t xml:space="preserve"> </w:t>
      </w:r>
      <w:r w:rsidRPr="00330A7C">
        <w:rPr>
          <w:b w:val="0"/>
        </w:rPr>
        <w:t>marketable</w:t>
      </w:r>
    </w:p>
    <w:p w14:paraId="6F6DD358" w14:textId="77777777" w:rsidR="00614D5F" w:rsidRPr="00330A7C" w:rsidRDefault="00614D5F">
      <w:pPr>
        <w:pStyle w:val="BodyText"/>
        <w:spacing w:before="6"/>
        <w:rPr>
          <w:bCs/>
          <w:sz w:val="19"/>
        </w:rPr>
      </w:pPr>
    </w:p>
    <w:p w14:paraId="6351D346" w14:textId="77777777" w:rsidR="00614D5F" w:rsidRPr="00330A7C" w:rsidRDefault="00A267E1">
      <w:pPr>
        <w:spacing w:line="278" w:lineRule="auto"/>
        <w:ind w:left="220" w:right="513" w:firstLine="49"/>
        <w:rPr>
          <w:bCs/>
        </w:rPr>
      </w:pPr>
      <w:r w:rsidRPr="00330A7C">
        <w:rPr>
          <w:bCs/>
        </w:rPr>
        <w:t>Namita</w:t>
      </w:r>
      <w:r w:rsidRPr="00330A7C">
        <w:rPr>
          <w:bCs/>
          <w:spacing w:val="-2"/>
        </w:rPr>
        <w:t xml:space="preserve"> </w:t>
      </w:r>
      <w:r w:rsidRPr="00330A7C">
        <w:rPr>
          <w:bCs/>
        </w:rPr>
        <w:t>seems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to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have</w:t>
      </w:r>
      <w:r w:rsidRPr="00330A7C">
        <w:rPr>
          <w:bCs/>
          <w:spacing w:val="-4"/>
        </w:rPr>
        <w:t xml:space="preserve"> </w:t>
      </w:r>
      <w:r w:rsidRPr="00330A7C">
        <w:rPr>
          <w:bCs/>
        </w:rPr>
        <w:t>limited</w:t>
      </w:r>
      <w:r w:rsidRPr="00330A7C">
        <w:rPr>
          <w:bCs/>
          <w:spacing w:val="-3"/>
        </w:rPr>
        <w:t xml:space="preserve"> </w:t>
      </w:r>
      <w:r w:rsidRPr="00330A7C">
        <w:rPr>
          <w:bCs/>
        </w:rPr>
        <w:t>means</w:t>
      </w:r>
      <w:r w:rsidRPr="00330A7C">
        <w:rPr>
          <w:bCs/>
          <w:spacing w:val="1"/>
        </w:rPr>
        <w:t xml:space="preserve"> </w:t>
      </w:r>
      <w:r w:rsidRPr="00330A7C">
        <w:rPr>
          <w:bCs/>
        </w:rPr>
        <w:t>and</w:t>
      </w:r>
      <w:r w:rsidRPr="00330A7C">
        <w:rPr>
          <w:bCs/>
          <w:spacing w:val="-4"/>
        </w:rPr>
        <w:t xml:space="preserve"> </w:t>
      </w:r>
      <w:r w:rsidRPr="00330A7C">
        <w:rPr>
          <w:bCs/>
        </w:rPr>
        <w:t>obligations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to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provide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for</w:t>
      </w:r>
      <w:r w:rsidRPr="00330A7C">
        <w:rPr>
          <w:bCs/>
          <w:spacing w:val="2"/>
        </w:rPr>
        <w:t xml:space="preserve"> </w:t>
      </w:r>
      <w:r w:rsidRPr="00330A7C">
        <w:rPr>
          <w:bCs/>
        </w:rPr>
        <w:t>and</w:t>
      </w:r>
      <w:r w:rsidRPr="00330A7C">
        <w:rPr>
          <w:bCs/>
          <w:spacing w:val="-3"/>
        </w:rPr>
        <w:t xml:space="preserve"> </w:t>
      </w:r>
      <w:r w:rsidRPr="00330A7C">
        <w:rPr>
          <w:bCs/>
        </w:rPr>
        <w:t>needs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certainty.</w:t>
      </w:r>
      <w:r w:rsidRPr="00330A7C">
        <w:rPr>
          <w:bCs/>
          <w:spacing w:val="-3"/>
        </w:rPr>
        <w:t xml:space="preserve"> </w:t>
      </w:r>
      <w:proofErr w:type="gramStart"/>
      <w:r w:rsidRPr="00330A7C">
        <w:rPr>
          <w:bCs/>
        </w:rPr>
        <w:t>Therefore</w:t>
      </w:r>
      <w:proofErr w:type="gramEnd"/>
      <w:r w:rsidRPr="00330A7C">
        <w:rPr>
          <w:bCs/>
          <w:spacing w:val="-46"/>
        </w:rPr>
        <w:t xml:space="preserve"> </w:t>
      </w:r>
      <w:r w:rsidRPr="00330A7C">
        <w:rPr>
          <w:bCs/>
        </w:rPr>
        <w:t>would suggest her to invest in loan stock (bonds) that promises regular income and known</w:t>
      </w:r>
      <w:r w:rsidRPr="00330A7C">
        <w:rPr>
          <w:bCs/>
          <w:spacing w:val="1"/>
        </w:rPr>
        <w:t xml:space="preserve"> </w:t>
      </w:r>
      <w:r w:rsidRPr="00330A7C">
        <w:rPr>
          <w:bCs/>
        </w:rPr>
        <w:t>redemption</w:t>
      </w:r>
      <w:r w:rsidRPr="00330A7C">
        <w:rPr>
          <w:bCs/>
          <w:spacing w:val="-3"/>
        </w:rPr>
        <w:t xml:space="preserve"> </w:t>
      </w:r>
      <w:r w:rsidRPr="00330A7C">
        <w:rPr>
          <w:bCs/>
        </w:rPr>
        <w:t>amount.</w:t>
      </w:r>
    </w:p>
    <w:p w14:paraId="55230B75" w14:textId="77777777" w:rsidR="00614D5F" w:rsidRPr="00330A7C" w:rsidRDefault="00A267E1">
      <w:pPr>
        <w:pStyle w:val="Heading1"/>
        <w:spacing w:before="196"/>
        <w:rPr>
          <w:b w:val="0"/>
        </w:rPr>
      </w:pPr>
      <w:r w:rsidRPr="00330A7C">
        <w:rPr>
          <w:b w:val="0"/>
        </w:rPr>
        <w:t>Main</w:t>
      </w:r>
      <w:r w:rsidRPr="00330A7C">
        <w:rPr>
          <w:b w:val="0"/>
          <w:spacing w:val="-2"/>
        </w:rPr>
        <w:t xml:space="preserve"> </w:t>
      </w:r>
      <w:r w:rsidRPr="00330A7C">
        <w:rPr>
          <w:b w:val="0"/>
        </w:rPr>
        <w:t>features of</w:t>
      </w:r>
      <w:r w:rsidRPr="00330A7C">
        <w:rPr>
          <w:b w:val="0"/>
          <w:spacing w:val="-2"/>
        </w:rPr>
        <w:t xml:space="preserve"> </w:t>
      </w:r>
      <w:r w:rsidRPr="00330A7C">
        <w:rPr>
          <w:b w:val="0"/>
        </w:rPr>
        <w:t>Bonds:</w:t>
      </w:r>
    </w:p>
    <w:p w14:paraId="3C7B57FA" w14:textId="77777777" w:rsidR="00614D5F" w:rsidRPr="00330A7C" w:rsidRDefault="00614D5F">
      <w:pPr>
        <w:pStyle w:val="BodyText"/>
        <w:spacing w:before="6"/>
        <w:rPr>
          <w:bCs/>
          <w:sz w:val="19"/>
        </w:rPr>
      </w:pPr>
    </w:p>
    <w:p w14:paraId="62EAEECE" w14:textId="77777777" w:rsidR="00614D5F" w:rsidRPr="00330A7C" w:rsidRDefault="00A267E1">
      <w:pPr>
        <w:pStyle w:val="ListParagraph"/>
        <w:numPr>
          <w:ilvl w:val="0"/>
          <w:numId w:val="8"/>
        </w:numPr>
        <w:tabs>
          <w:tab w:val="left" w:pos="697"/>
          <w:tab w:val="left" w:pos="698"/>
        </w:tabs>
        <w:rPr>
          <w:bCs/>
        </w:rPr>
      </w:pPr>
      <w:r w:rsidRPr="00330A7C">
        <w:rPr>
          <w:bCs/>
        </w:rPr>
        <w:t>No</w:t>
      </w:r>
      <w:r w:rsidRPr="00330A7C">
        <w:rPr>
          <w:bCs/>
          <w:spacing w:val="-4"/>
        </w:rPr>
        <w:t xml:space="preserve"> </w:t>
      </w:r>
      <w:r w:rsidRPr="00330A7C">
        <w:rPr>
          <w:bCs/>
        </w:rPr>
        <w:t>voting rights</w:t>
      </w:r>
    </w:p>
    <w:p w14:paraId="69D83EA2" w14:textId="77777777" w:rsidR="00614D5F" w:rsidRPr="00330A7C" w:rsidRDefault="00A267E1">
      <w:pPr>
        <w:pStyle w:val="Heading1"/>
        <w:numPr>
          <w:ilvl w:val="0"/>
          <w:numId w:val="8"/>
        </w:numPr>
        <w:tabs>
          <w:tab w:val="left" w:pos="697"/>
          <w:tab w:val="left" w:pos="698"/>
        </w:tabs>
        <w:spacing w:before="39"/>
        <w:rPr>
          <w:b w:val="0"/>
        </w:rPr>
      </w:pPr>
      <w:r w:rsidRPr="00330A7C">
        <w:rPr>
          <w:b w:val="0"/>
        </w:rPr>
        <w:t>Less</w:t>
      </w:r>
      <w:r w:rsidRPr="00330A7C">
        <w:rPr>
          <w:b w:val="0"/>
          <w:spacing w:val="-1"/>
        </w:rPr>
        <w:t xml:space="preserve"> </w:t>
      </w:r>
      <w:r w:rsidRPr="00330A7C">
        <w:rPr>
          <w:b w:val="0"/>
        </w:rPr>
        <w:t>volatile</w:t>
      </w:r>
      <w:r w:rsidRPr="00330A7C">
        <w:rPr>
          <w:b w:val="0"/>
          <w:spacing w:val="-1"/>
        </w:rPr>
        <w:t xml:space="preserve"> </w:t>
      </w:r>
      <w:r w:rsidRPr="00330A7C">
        <w:rPr>
          <w:b w:val="0"/>
        </w:rPr>
        <w:t>than</w:t>
      </w:r>
      <w:r w:rsidRPr="00330A7C">
        <w:rPr>
          <w:b w:val="0"/>
          <w:spacing w:val="-2"/>
        </w:rPr>
        <w:t xml:space="preserve"> </w:t>
      </w:r>
      <w:r w:rsidRPr="00330A7C">
        <w:rPr>
          <w:b w:val="0"/>
        </w:rPr>
        <w:t>equity</w:t>
      </w:r>
      <w:r w:rsidRPr="00330A7C">
        <w:rPr>
          <w:b w:val="0"/>
          <w:spacing w:val="-3"/>
        </w:rPr>
        <w:t xml:space="preserve"> </w:t>
      </w:r>
      <w:r w:rsidRPr="00330A7C">
        <w:rPr>
          <w:b w:val="0"/>
        </w:rPr>
        <w:t>shares</w:t>
      </w:r>
    </w:p>
    <w:p w14:paraId="27E7B8FA" w14:textId="77777777" w:rsidR="00614D5F" w:rsidRPr="00330A7C" w:rsidRDefault="00A267E1">
      <w:pPr>
        <w:pStyle w:val="ListParagraph"/>
        <w:numPr>
          <w:ilvl w:val="0"/>
          <w:numId w:val="8"/>
        </w:numPr>
        <w:tabs>
          <w:tab w:val="left" w:pos="698"/>
          <w:tab w:val="left" w:pos="699"/>
        </w:tabs>
        <w:spacing w:before="41"/>
        <w:ind w:left="698" w:hanging="479"/>
        <w:rPr>
          <w:bCs/>
        </w:rPr>
      </w:pPr>
      <w:r w:rsidRPr="00330A7C">
        <w:rPr>
          <w:bCs/>
        </w:rPr>
        <w:t>Do</w:t>
      </w:r>
      <w:r w:rsidRPr="00330A7C">
        <w:rPr>
          <w:bCs/>
          <w:spacing w:val="-3"/>
        </w:rPr>
        <w:t xml:space="preserve"> </w:t>
      </w:r>
      <w:r w:rsidRPr="00330A7C">
        <w:rPr>
          <w:bCs/>
        </w:rPr>
        <w:t>not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participate in</w:t>
      </w:r>
      <w:r w:rsidRPr="00330A7C">
        <w:rPr>
          <w:bCs/>
          <w:spacing w:val="-3"/>
        </w:rPr>
        <w:t xml:space="preserve"> </w:t>
      </w:r>
      <w:r w:rsidRPr="00330A7C">
        <w:rPr>
          <w:bCs/>
        </w:rPr>
        <w:t>dividend</w:t>
      </w:r>
      <w:r w:rsidRPr="00330A7C">
        <w:rPr>
          <w:bCs/>
          <w:spacing w:val="-2"/>
        </w:rPr>
        <w:t xml:space="preserve"> </w:t>
      </w:r>
      <w:r w:rsidRPr="00330A7C">
        <w:rPr>
          <w:bCs/>
        </w:rPr>
        <w:t>growth</w:t>
      </w:r>
      <w:r w:rsidRPr="00330A7C">
        <w:rPr>
          <w:bCs/>
          <w:spacing w:val="-1"/>
        </w:rPr>
        <w:t xml:space="preserve"> </w:t>
      </w:r>
      <w:r w:rsidRPr="00330A7C">
        <w:rPr>
          <w:bCs/>
        </w:rPr>
        <w:t>enjoyed</w:t>
      </w:r>
      <w:r w:rsidRPr="00330A7C">
        <w:rPr>
          <w:bCs/>
          <w:spacing w:val="-3"/>
        </w:rPr>
        <w:t xml:space="preserve"> </w:t>
      </w:r>
      <w:r w:rsidRPr="00330A7C">
        <w:rPr>
          <w:bCs/>
        </w:rPr>
        <w:t>by</w:t>
      </w:r>
    </w:p>
    <w:p w14:paraId="7FB0066A" w14:textId="77777777" w:rsidR="00614D5F" w:rsidRDefault="00A267E1">
      <w:pPr>
        <w:pStyle w:val="Heading1"/>
        <w:numPr>
          <w:ilvl w:val="0"/>
          <w:numId w:val="8"/>
        </w:numPr>
        <w:tabs>
          <w:tab w:val="left" w:pos="697"/>
          <w:tab w:val="left" w:pos="698"/>
        </w:tabs>
        <w:spacing w:before="43" w:line="453" w:lineRule="auto"/>
        <w:ind w:left="220" w:right="5197" w:firstLine="49"/>
      </w:pPr>
      <w:r w:rsidRPr="00330A7C">
        <w:rPr>
          <w:b w:val="0"/>
        </w:rPr>
        <w:t>Usually less marketable than equity shares</w:t>
      </w:r>
      <w:r>
        <w:rPr>
          <w:spacing w:val="-47"/>
        </w:rPr>
        <w:t xml:space="preserve"> </w:t>
      </w:r>
      <w:r>
        <w:t>Q4</w:t>
      </w:r>
    </w:p>
    <w:p w14:paraId="1EF3082C" w14:textId="77777777" w:rsidR="00614D5F" w:rsidRDefault="00A267E1">
      <w:pPr>
        <w:spacing w:before="3"/>
        <w:ind w:left="220"/>
        <w:rPr>
          <w:b/>
        </w:rPr>
      </w:pPr>
      <w:r>
        <w:rPr>
          <w:b/>
        </w:rPr>
        <w:t>A</w:t>
      </w:r>
    </w:p>
    <w:p w14:paraId="6C8D369B" w14:textId="77777777" w:rsidR="00614D5F" w:rsidRDefault="00614D5F">
      <w:pPr>
        <w:pStyle w:val="BodyText"/>
        <w:rPr>
          <w:b/>
          <w:sz w:val="20"/>
        </w:rPr>
      </w:pPr>
    </w:p>
    <w:tbl>
      <w:tblPr>
        <w:tblpPr w:leftFromText="180" w:rightFromText="180" w:vertAnchor="text" w:horzAnchor="page" w:tblpX="1651" w:tblpY="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0"/>
        <w:gridCol w:w="1039"/>
        <w:gridCol w:w="1020"/>
      </w:tblGrid>
      <w:tr w:rsidR="00330A7C" w14:paraId="2B885EC8" w14:textId="77777777" w:rsidTr="00330A7C">
        <w:trPr>
          <w:trHeight w:val="314"/>
        </w:trPr>
        <w:tc>
          <w:tcPr>
            <w:tcW w:w="8059" w:type="dxa"/>
            <w:gridSpan w:val="3"/>
          </w:tcPr>
          <w:p w14:paraId="42CC1D2F" w14:textId="77777777" w:rsidR="00330A7C" w:rsidRDefault="00330A7C" w:rsidP="00330A7C">
            <w:pPr>
              <w:pStyle w:val="TableParagraph"/>
              <w:spacing w:before="18"/>
              <w:ind w:left="1462" w:right="1456"/>
              <w:jc w:val="center"/>
              <w:rPr>
                <w:b/>
              </w:rPr>
            </w:pPr>
            <w:r>
              <w:rPr>
                <w:b/>
              </w:rPr>
              <w:t>Profit 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Account for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ended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</w:t>
            </w:r>
          </w:p>
        </w:tc>
      </w:tr>
      <w:tr w:rsidR="00330A7C" w14:paraId="76454032" w14:textId="77777777" w:rsidTr="00330A7C">
        <w:trPr>
          <w:trHeight w:val="314"/>
        </w:trPr>
        <w:tc>
          <w:tcPr>
            <w:tcW w:w="6000" w:type="dxa"/>
          </w:tcPr>
          <w:p w14:paraId="29A8D5CE" w14:textId="77777777" w:rsidR="00330A7C" w:rsidRDefault="00330A7C" w:rsidP="00330A7C">
            <w:pPr>
              <w:pStyle w:val="TableParagraph"/>
              <w:spacing w:before="20"/>
              <w:ind w:left="2491" w:right="2485"/>
              <w:jc w:val="center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1039" w:type="dxa"/>
          </w:tcPr>
          <w:p w14:paraId="4D1F0DB0" w14:textId="77777777" w:rsidR="00330A7C" w:rsidRDefault="00330A7C" w:rsidP="00330A7C">
            <w:pPr>
              <w:pStyle w:val="TableParagraph"/>
              <w:spacing w:before="20"/>
              <w:ind w:left="89" w:right="188"/>
              <w:jc w:val="center"/>
              <w:rPr>
                <w:b/>
              </w:rPr>
            </w:pPr>
            <w:r>
              <w:rPr>
                <w:b/>
              </w:rPr>
              <w:t>INR 000</w:t>
            </w:r>
          </w:p>
        </w:tc>
        <w:tc>
          <w:tcPr>
            <w:tcW w:w="1020" w:type="dxa"/>
          </w:tcPr>
          <w:p w14:paraId="3B5CE836" w14:textId="77777777" w:rsidR="00330A7C" w:rsidRDefault="00330A7C" w:rsidP="00330A7C">
            <w:pPr>
              <w:pStyle w:val="TableParagraph"/>
              <w:spacing w:before="20"/>
              <w:ind w:left="88" w:right="171"/>
              <w:jc w:val="center"/>
              <w:rPr>
                <w:b/>
              </w:rPr>
            </w:pPr>
            <w:r>
              <w:rPr>
                <w:b/>
              </w:rPr>
              <w:t>INR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000</w:t>
            </w:r>
          </w:p>
        </w:tc>
      </w:tr>
      <w:tr w:rsidR="00330A7C" w14:paraId="3EA2016D" w14:textId="77777777" w:rsidTr="00330A7C">
        <w:trPr>
          <w:trHeight w:val="316"/>
        </w:trPr>
        <w:tc>
          <w:tcPr>
            <w:tcW w:w="6000" w:type="dxa"/>
          </w:tcPr>
          <w:p w14:paraId="59BCC389" w14:textId="77777777" w:rsidR="00330A7C" w:rsidRDefault="00330A7C" w:rsidP="00330A7C">
            <w:pPr>
              <w:pStyle w:val="TableParagraph"/>
              <w:spacing w:before="20"/>
              <w:ind w:left="107"/>
            </w:pPr>
            <w:r>
              <w:t>Sales</w:t>
            </w:r>
          </w:p>
        </w:tc>
        <w:tc>
          <w:tcPr>
            <w:tcW w:w="1039" w:type="dxa"/>
          </w:tcPr>
          <w:p w14:paraId="39A644E6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3AADF523" w14:textId="77777777" w:rsidR="00330A7C" w:rsidRDefault="00330A7C" w:rsidP="00330A7C">
            <w:pPr>
              <w:pStyle w:val="TableParagraph"/>
              <w:spacing w:before="20"/>
              <w:ind w:left="88" w:right="78"/>
              <w:jc w:val="center"/>
            </w:pPr>
            <w:r>
              <w:t>1,175</w:t>
            </w:r>
          </w:p>
        </w:tc>
      </w:tr>
      <w:tr w:rsidR="00330A7C" w14:paraId="6D6468CF" w14:textId="77777777" w:rsidTr="00330A7C">
        <w:trPr>
          <w:trHeight w:val="313"/>
        </w:trPr>
        <w:tc>
          <w:tcPr>
            <w:tcW w:w="6000" w:type="dxa"/>
          </w:tcPr>
          <w:p w14:paraId="681D97E6" w14:textId="77777777" w:rsidR="00330A7C" w:rsidRDefault="00330A7C" w:rsidP="00330A7C">
            <w:pPr>
              <w:pStyle w:val="TableParagraph"/>
              <w:spacing w:before="20"/>
              <w:ind w:left="107"/>
            </w:pPr>
            <w:r>
              <w:t>Closing</w:t>
            </w:r>
            <w:r>
              <w:rPr>
                <w:spacing w:val="-1"/>
              </w:rPr>
              <w:t xml:space="preserve"> </w:t>
            </w:r>
            <w:r>
              <w:t>stock</w:t>
            </w:r>
          </w:p>
        </w:tc>
        <w:tc>
          <w:tcPr>
            <w:tcW w:w="1039" w:type="dxa"/>
          </w:tcPr>
          <w:p w14:paraId="52594292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55BCA15" w14:textId="77777777" w:rsidR="00330A7C" w:rsidRDefault="00330A7C" w:rsidP="00330A7C">
            <w:pPr>
              <w:pStyle w:val="TableParagraph"/>
              <w:spacing w:before="20"/>
              <w:ind w:left="7"/>
              <w:jc w:val="center"/>
            </w:pPr>
            <w:r>
              <w:t>8</w:t>
            </w:r>
          </w:p>
        </w:tc>
      </w:tr>
      <w:tr w:rsidR="00330A7C" w14:paraId="07119BD5" w14:textId="77777777" w:rsidTr="00330A7C">
        <w:trPr>
          <w:trHeight w:val="316"/>
        </w:trPr>
        <w:tc>
          <w:tcPr>
            <w:tcW w:w="6000" w:type="dxa"/>
          </w:tcPr>
          <w:p w14:paraId="4015BD98" w14:textId="77777777" w:rsidR="00330A7C" w:rsidRDefault="00330A7C" w:rsidP="00330A7C">
            <w:pPr>
              <w:pStyle w:val="TableParagraph"/>
              <w:spacing w:before="20"/>
              <w:ind w:left="107"/>
            </w:pPr>
            <w:r>
              <w:rPr>
                <w:u w:val="single"/>
              </w:rPr>
              <w:t>Cost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of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sales:</w:t>
            </w:r>
          </w:p>
        </w:tc>
        <w:tc>
          <w:tcPr>
            <w:tcW w:w="1039" w:type="dxa"/>
          </w:tcPr>
          <w:p w14:paraId="1D173561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1E6796D1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</w:tr>
      <w:tr w:rsidR="00330A7C" w14:paraId="2AB14915" w14:textId="77777777" w:rsidTr="00330A7C">
        <w:trPr>
          <w:trHeight w:val="299"/>
        </w:trPr>
        <w:tc>
          <w:tcPr>
            <w:tcW w:w="6000" w:type="dxa"/>
          </w:tcPr>
          <w:p w14:paraId="4993EDEE" w14:textId="77777777" w:rsidR="00330A7C" w:rsidRDefault="00330A7C" w:rsidP="00330A7C">
            <w:pPr>
              <w:pStyle w:val="TableParagraph"/>
              <w:spacing w:before="11"/>
              <w:ind w:left="107"/>
            </w:pPr>
            <w:r>
              <w:t>Opening</w:t>
            </w:r>
            <w:r>
              <w:rPr>
                <w:spacing w:val="-1"/>
              </w:rPr>
              <w:t xml:space="preserve"> </w:t>
            </w:r>
            <w:r>
              <w:t>stock</w:t>
            </w:r>
          </w:p>
        </w:tc>
        <w:tc>
          <w:tcPr>
            <w:tcW w:w="1039" w:type="dxa"/>
          </w:tcPr>
          <w:p w14:paraId="4B1B9C1A" w14:textId="77777777" w:rsidR="00330A7C" w:rsidRDefault="00330A7C" w:rsidP="00330A7C">
            <w:pPr>
              <w:pStyle w:val="TableParagraph"/>
              <w:spacing w:before="11"/>
              <w:ind w:left="4"/>
              <w:jc w:val="center"/>
            </w:pPr>
            <w:r>
              <w:t>6</w:t>
            </w:r>
          </w:p>
        </w:tc>
        <w:tc>
          <w:tcPr>
            <w:tcW w:w="1020" w:type="dxa"/>
          </w:tcPr>
          <w:p w14:paraId="7D4066B6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</w:tr>
      <w:tr w:rsidR="00330A7C" w14:paraId="5855427F" w14:textId="77777777" w:rsidTr="00330A7C">
        <w:trPr>
          <w:trHeight w:val="299"/>
        </w:trPr>
        <w:tc>
          <w:tcPr>
            <w:tcW w:w="6000" w:type="dxa"/>
          </w:tcPr>
          <w:p w14:paraId="6E4D72EF" w14:textId="77777777" w:rsidR="00330A7C" w:rsidRDefault="00330A7C" w:rsidP="00330A7C">
            <w:pPr>
              <w:pStyle w:val="TableParagraph"/>
              <w:spacing w:before="13" w:line="266" w:lineRule="exact"/>
              <w:ind w:left="107"/>
            </w:pPr>
            <w:r>
              <w:t>Purchases</w:t>
            </w:r>
          </w:p>
        </w:tc>
        <w:tc>
          <w:tcPr>
            <w:tcW w:w="1039" w:type="dxa"/>
          </w:tcPr>
          <w:p w14:paraId="2C3F1F88" w14:textId="77777777" w:rsidR="00330A7C" w:rsidRDefault="00330A7C" w:rsidP="00330A7C">
            <w:pPr>
              <w:pStyle w:val="TableParagraph"/>
              <w:spacing w:before="13" w:line="266" w:lineRule="exact"/>
              <w:ind w:left="89" w:right="86"/>
              <w:jc w:val="center"/>
            </w:pPr>
            <w:r>
              <w:t>502</w:t>
            </w:r>
          </w:p>
        </w:tc>
        <w:tc>
          <w:tcPr>
            <w:tcW w:w="1020" w:type="dxa"/>
          </w:tcPr>
          <w:p w14:paraId="0CA95CAE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</w:tr>
      <w:tr w:rsidR="00330A7C" w14:paraId="29D9033F" w14:textId="77777777" w:rsidTr="00330A7C">
        <w:trPr>
          <w:trHeight w:val="299"/>
        </w:trPr>
        <w:tc>
          <w:tcPr>
            <w:tcW w:w="6000" w:type="dxa"/>
          </w:tcPr>
          <w:p w14:paraId="59E4E052" w14:textId="77777777" w:rsidR="00330A7C" w:rsidRDefault="00330A7C" w:rsidP="00330A7C">
            <w:pPr>
              <w:pStyle w:val="TableParagraph"/>
              <w:spacing w:before="13" w:line="266" w:lineRule="exact"/>
              <w:ind w:left="107"/>
            </w:pPr>
            <w:proofErr w:type="gramStart"/>
            <w:r>
              <w:t>Depreciation</w:t>
            </w:r>
            <w:r>
              <w:rPr>
                <w:spacing w:val="-4"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1039" w:type="dxa"/>
          </w:tcPr>
          <w:p w14:paraId="3C7E8FFE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5E66D3D2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</w:tr>
      <w:tr w:rsidR="00330A7C" w14:paraId="62258C74" w14:textId="77777777" w:rsidTr="00330A7C">
        <w:trPr>
          <w:trHeight w:val="299"/>
        </w:trPr>
        <w:tc>
          <w:tcPr>
            <w:tcW w:w="6000" w:type="dxa"/>
          </w:tcPr>
          <w:p w14:paraId="055E4734" w14:textId="77777777" w:rsidR="00330A7C" w:rsidRDefault="00330A7C" w:rsidP="00330A7C">
            <w:pPr>
              <w:pStyle w:val="TableParagraph"/>
              <w:spacing w:before="13" w:line="266" w:lineRule="exact"/>
              <w:ind w:left="654"/>
            </w:pPr>
            <w:r>
              <w:t>Building</w:t>
            </w:r>
          </w:p>
        </w:tc>
        <w:tc>
          <w:tcPr>
            <w:tcW w:w="1039" w:type="dxa"/>
          </w:tcPr>
          <w:p w14:paraId="0CDE5C07" w14:textId="77777777" w:rsidR="00330A7C" w:rsidRDefault="00330A7C" w:rsidP="00330A7C">
            <w:pPr>
              <w:pStyle w:val="TableParagraph"/>
              <w:spacing w:before="13" w:line="266" w:lineRule="exact"/>
              <w:ind w:left="89" w:right="88"/>
              <w:jc w:val="center"/>
            </w:pPr>
            <w:r>
              <w:t>91</w:t>
            </w:r>
          </w:p>
        </w:tc>
        <w:tc>
          <w:tcPr>
            <w:tcW w:w="1020" w:type="dxa"/>
          </w:tcPr>
          <w:p w14:paraId="497D2C9E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</w:tr>
      <w:tr w:rsidR="00330A7C" w14:paraId="462978E3" w14:textId="77777777" w:rsidTr="00330A7C">
        <w:trPr>
          <w:trHeight w:val="301"/>
        </w:trPr>
        <w:tc>
          <w:tcPr>
            <w:tcW w:w="6000" w:type="dxa"/>
          </w:tcPr>
          <w:p w14:paraId="558A1CED" w14:textId="77777777" w:rsidR="00330A7C" w:rsidRDefault="00330A7C" w:rsidP="00330A7C">
            <w:pPr>
              <w:pStyle w:val="TableParagraph"/>
              <w:spacing w:before="13"/>
              <w:ind w:left="653"/>
            </w:pPr>
            <w:r>
              <w:t>Plant</w:t>
            </w:r>
            <w:r>
              <w:rPr>
                <w:spacing w:val="-3"/>
              </w:rPr>
              <w:t xml:space="preserve"> </w:t>
            </w:r>
            <w:r>
              <w:t>&amp; Machinery</w:t>
            </w:r>
          </w:p>
        </w:tc>
        <w:tc>
          <w:tcPr>
            <w:tcW w:w="1039" w:type="dxa"/>
          </w:tcPr>
          <w:p w14:paraId="2E848152" w14:textId="77777777" w:rsidR="00330A7C" w:rsidRDefault="00330A7C" w:rsidP="00330A7C">
            <w:pPr>
              <w:pStyle w:val="TableParagraph"/>
              <w:spacing w:before="13"/>
              <w:ind w:left="89" w:right="87"/>
              <w:jc w:val="center"/>
            </w:pPr>
            <w:r>
              <w:t>132</w:t>
            </w:r>
          </w:p>
        </w:tc>
        <w:tc>
          <w:tcPr>
            <w:tcW w:w="1020" w:type="dxa"/>
          </w:tcPr>
          <w:p w14:paraId="2C61FCBC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</w:tr>
      <w:tr w:rsidR="00330A7C" w14:paraId="06352EED" w14:textId="77777777" w:rsidTr="00330A7C">
        <w:trPr>
          <w:trHeight w:val="299"/>
        </w:trPr>
        <w:tc>
          <w:tcPr>
            <w:tcW w:w="6000" w:type="dxa"/>
          </w:tcPr>
          <w:p w14:paraId="400F65F8" w14:textId="77777777" w:rsidR="00330A7C" w:rsidRDefault="00330A7C" w:rsidP="00330A7C">
            <w:pPr>
              <w:pStyle w:val="TableParagraph"/>
              <w:spacing w:before="11"/>
              <w:ind w:left="107"/>
            </w:pPr>
            <w:r>
              <w:t>Salary</w:t>
            </w:r>
          </w:p>
        </w:tc>
        <w:tc>
          <w:tcPr>
            <w:tcW w:w="1039" w:type="dxa"/>
          </w:tcPr>
          <w:p w14:paraId="29C7BC34" w14:textId="77777777" w:rsidR="00330A7C" w:rsidRDefault="00330A7C" w:rsidP="00330A7C">
            <w:pPr>
              <w:pStyle w:val="TableParagraph"/>
              <w:spacing w:before="11"/>
              <w:ind w:left="89" w:right="86"/>
              <w:jc w:val="center"/>
            </w:pPr>
            <w:r>
              <w:t>112</w:t>
            </w:r>
          </w:p>
        </w:tc>
        <w:tc>
          <w:tcPr>
            <w:tcW w:w="1020" w:type="dxa"/>
          </w:tcPr>
          <w:p w14:paraId="6E8BD9F3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</w:tr>
      <w:tr w:rsidR="00330A7C" w14:paraId="20F652FA" w14:textId="77777777" w:rsidTr="00330A7C">
        <w:trPr>
          <w:trHeight w:val="309"/>
        </w:trPr>
        <w:tc>
          <w:tcPr>
            <w:tcW w:w="6000" w:type="dxa"/>
          </w:tcPr>
          <w:p w14:paraId="4155E016" w14:textId="77777777" w:rsidR="00330A7C" w:rsidRDefault="00330A7C" w:rsidP="00330A7C">
            <w:pPr>
              <w:pStyle w:val="TableParagraph"/>
              <w:spacing w:before="20" w:line="268" w:lineRule="exact"/>
              <w:ind w:left="107"/>
            </w:pPr>
            <w:r>
              <w:t>Rent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rates</w:t>
            </w:r>
          </w:p>
        </w:tc>
        <w:tc>
          <w:tcPr>
            <w:tcW w:w="1039" w:type="dxa"/>
            <w:tcBorders>
              <w:bottom w:val="single" w:sz="8" w:space="0" w:color="000000"/>
            </w:tcBorders>
          </w:tcPr>
          <w:p w14:paraId="1682895B" w14:textId="77777777" w:rsidR="00330A7C" w:rsidRDefault="00330A7C" w:rsidP="00330A7C">
            <w:pPr>
              <w:pStyle w:val="TableParagraph"/>
              <w:spacing w:before="20" w:line="268" w:lineRule="exact"/>
              <w:ind w:left="89" w:right="87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 w14:paraId="28DC27F9" w14:textId="77777777" w:rsidR="00330A7C" w:rsidRDefault="00330A7C" w:rsidP="00330A7C">
            <w:pPr>
              <w:pStyle w:val="TableParagraph"/>
              <w:spacing w:before="20" w:line="268" w:lineRule="exact"/>
              <w:ind w:left="88" w:right="80"/>
              <w:jc w:val="center"/>
            </w:pPr>
            <w:r>
              <w:t>(943)</w:t>
            </w:r>
          </w:p>
        </w:tc>
      </w:tr>
      <w:tr w:rsidR="00330A7C" w14:paraId="47C7714E" w14:textId="77777777" w:rsidTr="00330A7C">
        <w:trPr>
          <w:trHeight w:val="304"/>
        </w:trPr>
        <w:tc>
          <w:tcPr>
            <w:tcW w:w="6000" w:type="dxa"/>
          </w:tcPr>
          <w:p w14:paraId="24D9FA4B" w14:textId="77777777" w:rsidR="00330A7C" w:rsidRDefault="00330A7C" w:rsidP="00330A7C">
            <w:pPr>
              <w:pStyle w:val="TableParagraph"/>
              <w:spacing w:before="18" w:line="266" w:lineRule="exact"/>
              <w:ind w:left="107"/>
            </w:pPr>
            <w:r>
              <w:t>Gross</w:t>
            </w:r>
            <w:r>
              <w:rPr>
                <w:spacing w:val="-2"/>
              </w:rPr>
              <w:t xml:space="preserve"> </w:t>
            </w:r>
            <w:r>
              <w:t>profit</w:t>
            </w:r>
          </w:p>
        </w:tc>
        <w:tc>
          <w:tcPr>
            <w:tcW w:w="1039" w:type="dxa"/>
            <w:tcBorders>
              <w:top w:val="single" w:sz="8" w:space="0" w:color="000000"/>
            </w:tcBorders>
          </w:tcPr>
          <w:p w14:paraId="5963CEEF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top w:val="single" w:sz="8" w:space="0" w:color="000000"/>
            </w:tcBorders>
          </w:tcPr>
          <w:p w14:paraId="65068FCC" w14:textId="77777777" w:rsidR="00330A7C" w:rsidRDefault="00330A7C" w:rsidP="00330A7C">
            <w:pPr>
              <w:pStyle w:val="TableParagraph"/>
              <w:spacing w:before="18" w:line="266" w:lineRule="exact"/>
              <w:ind w:left="88" w:right="86"/>
              <w:jc w:val="center"/>
            </w:pPr>
            <w:r>
              <w:t>240</w:t>
            </w:r>
          </w:p>
        </w:tc>
      </w:tr>
      <w:tr w:rsidR="00330A7C" w14:paraId="691AB57D" w14:textId="77777777" w:rsidTr="00330A7C">
        <w:trPr>
          <w:trHeight w:val="301"/>
        </w:trPr>
        <w:tc>
          <w:tcPr>
            <w:tcW w:w="6000" w:type="dxa"/>
          </w:tcPr>
          <w:p w14:paraId="4952A244" w14:textId="77777777" w:rsidR="00330A7C" w:rsidRDefault="00330A7C" w:rsidP="00330A7C">
            <w:pPr>
              <w:pStyle w:val="TableParagraph"/>
              <w:spacing w:before="13"/>
              <w:ind w:left="107"/>
            </w:pPr>
            <w:r>
              <w:t>Expenses:</w:t>
            </w:r>
          </w:p>
        </w:tc>
        <w:tc>
          <w:tcPr>
            <w:tcW w:w="1039" w:type="dxa"/>
          </w:tcPr>
          <w:p w14:paraId="0227D7E2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D91B006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</w:tr>
      <w:tr w:rsidR="00330A7C" w14:paraId="7F719DF6" w14:textId="77777777" w:rsidTr="00330A7C">
        <w:trPr>
          <w:trHeight w:val="314"/>
        </w:trPr>
        <w:tc>
          <w:tcPr>
            <w:tcW w:w="6000" w:type="dxa"/>
          </w:tcPr>
          <w:p w14:paraId="40B16F0D" w14:textId="77777777" w:rsidR="00330A7C" w:rsidRDefault="00330A7C" w:rsidP="00330A7C">
            <w:pPr>
              <w:pStyle w:val="TableParagraph"/>
              <w:spacing w:before="18"/>
              <w:ind w:left="605"/>
            </w:pPr>
            <w:r>
              <w:t>Administrative</w:t>
            </w:r>
            <w:r>
              <w:rPr>
                <w:spacing w:val="-4"/>
              </w:rPr>
              <w:t xml:space="preserve"> </w:t>
            </w:r>
            <w:r>
              <w:t>expenses</w:t>
            </w:r>
          </w:p>
        </w:tc>
        <w:tc>
          <w:tcPr>
            <w:tcW w:w="1039" w:type="dxa"/>
          </w:tcPr>
          <w:p w14:paraId="71FE1C1D" w14:textId="77777777" w:rsidR="00330A7C" w:rsidRDefault="00330A7C" w:rsidP="00330A7C">
            <w:pPr>
              <w:pStyle w:val="TableParagraph"/>
              <w:spacing w:before="18"/>
              <w:ind w:left="89" w:right="89"/>
              <w:jc w:val="center"/>
            </w:pPr>
            <w:r>
              <w:t>45</w:t>
            </w:r>
          </w:p>
        </w:tc>
        <w:tc>
          <w:tcPr>
            <w:tcW w:w="1020" w:type="dxa"/>
          </w:tcPr>
          <w:p w14:paraId="3C896EEF" w14:textId="77777777" w:rsidR="00330A7C" w:rsidRDefault="00330A7C" w:rsidP="00330A7C">
            <w:pPr>
              <w:pStyle w:val="TableParagraph"/>
              <w:spacing w:before="18"/>
              <w:ind w:left="88" w:right="86"/>
              <w:jc w:val="center"/>
            </w:pPr>
            <w:r>
              <w:t>(45)</w:t>
            </w:r>
          </w:p>
        </w:tc>
      </w:tr>
      <w:tr w:rsidR="00330A7C" w14:paraId="2BEB6A23" w14:textId="77777777" w:rsidTr="00330A7C">
        <w:trPr>
          <w:trHeight w:val="299"/>
        </w:trPr>
        <w:tc>
          <w:tcPr>
            <w:tcW w:w="6000" w:type="dxa"/>
          </w:tcPr>
          <w:p w14:paraId="44C5F016" w14:textId="77777777" w:rsidR="00330A7C" w:rsidRDefault="00330A7C" w:rsidP="00330A7C">
            <w:pPr>
              <w:pStyle w:val="TableParagraph"/>
              <w:spacing w:before="13" w:line="266" w:lineRule="exact"/>
              <w:ind w:left="107"/>
              <w:rPr>
                <w:b/>
              </w:rPr>
            </w:pPr>
            <w:r>
              <w:rPr>
                <w:b/>
              </w:rPr>
              <w:t>Operating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profit</w:t>
            </w:r>
          </w:p>
        </w:tc>
        <w:tc>
          <w:tcPr>
            <w:tcW w:w="1039" w:type="dxa"/>
          </w:tcPr>
          <w:p w14:paraId="7898506F" w14:textId="77777777" w:rsidR="00330A7C" w:rsidRDefault="00330A7C" w:rsidP="00330A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0652A75E" w14:textId="77777777" w:rsidR="00330A7C" w:rsidRDefault="00330A7C" w:rsidP="00330A7C">
            <w:pPr>
              <w:pStyle w:val="TableParagraph"/>
              <w:spacing w:before="13" w:line="266" w:lineRule="exact"/>
              <w:ind w:left="88" w:right="88"/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</w:tr>
    </w:tbl>
    <w:p w14:paraId="0074C21D" w14:textId="77777777" w:rsidR="00614D5F" w:rsidRDefault="00614D5F">
      <w:pPr>
        <w:pStyle w:val="BodyText"/>
        <w:spacing w:before="3"/>
        <w:rPr>
          <w:b/>
          <w:sz w:val="24"/>
        </w:rPr>
      </w:pPr>
    </w:p>
    <w:p w14:paraId="6487A856" w14:textId="77777777" w:rsidR="00614D5F" w:rsidRDefault="00614D5F">
      <w:pPr>
        <w:spacing w:line="266" w:lineRule="exact"/>
        <w:jc w:val="center"/>
        <w:sectPr w:rsidR="00614D5F">
          <w:pgSz w:w="12240" w:h="15840"/>
          <w:pgMar w:top="1400" w:right="1220" w:bottom="280" w:left="122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0"/>
        <w:gridCol w:w="1039"/>
        <w:gridCol w:w="1020"/>
      </w:tblGrid>
      <w:tr w:rsidR="00614D5F" w14:paraId="00A7DCAF" w14:textId="77777777" w:rsidTr="00330A7C">
        <w:trPr>
          <w:trHeight w:val="308"/>
        </w:trPr>
        <w:tc>
          <w:tcPr>
            <w:tcW w:w="6000" w:type="dxa"/>
          </w:tcPr>
          <w:p w14:paraId="4351DC9C" w14:textId="77777777" w:rsidR="00614D5F" w:rsidRDefault="00A267E1">
            <w:pPr>
              <w:pStyle w:val="TableParagraph"/>
              <w:spacing w:before="20" w:line="268" w:lineRule="exact"/>
              <w:ind w:left="107"/>
            </w:pPr>
            <w:r>
              <w:lastRenderedPageBreak/>
              <w:t>Interest</w:t>
            </w:r>
          </w:p>
        </w:tc>
        <w:tc>
          <w:tcPr>
            <w:tcW w:w="1039" w:type="dxa"/>
            <w:tcBorders>
              <w:top w:val="nil"/>
            </w:tcBorders>
          </w:tcPr>
          <w:p w14:paraId="36891FB1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top w:val="nil"/>
              <w:bottom w:val="single" w:sz="8" w:space="0" w:color="000000"/>
            </w:tcBorders>
          </w:tcPr>
          <w:p w14:paraId="4591AD08" w14:textId="77777777" w:rsidR="00614D5F" w:rsidRDefault="00A267E1">
            <w:pPr>
              <w:pStyle w:val="TableParagraph"/>
              <w:spacing w:before="20" w:line="268" w:lineRule="exact"/>
              <w:ind w:left="330"/>
            </w:pPr>
            <w:r>
              <w:t>(65)</w:t>
            </w:r>
          </w:p>
        </w:tc>
      </w:tr>
      <w:tr w:rsidR="00614D5F" w14:paraId="15E8B933" w14:textId="77777777" w:rsidTr="00330A7C">
        <w:trPr>
          <w:trHeight w:val="306"/>
        </w:trPr>
        <w:tc>
          <w:tcPr>
            <w:tcW w:w="6000" w:type="dxa"/>
          </w:tcPr>
          <w:p w14:paraId="42C9D1B5" w14:textId="77777777" w:rsidR="00614D5F" w:rsidRDefault="00A267E1">
            <w:pPr>
              <w:pStyle w:val="TableParagraph"/>
              <w:spacing w:before="18"/>
              <w:ind w:left="107"/>
            </w:pPr>
            <w:r>
              <w:t>Net</w:t>
            </w:r>
            <w:r>
              <w:rPr>
                <w:spacing w:val="1"/>
              </w:rPr>
              <w:t xml:space="preserve"> </w:t>
            </w:r>
            <w:r>
              <w:t>profit</w:t>
            </w:r>
            <w:r>
              <w:rPr>
                <w:spacing w:val="-1"/>
              </w:rPr>
              <w:t xml:space="preserve"> </w:t>
            </w:r>
            <w:r>
              <w:t>before</w:t>
            </w:r>
            <w:r>
              <w:rPr>
                <w:spacing w:val="-4"/>
              </w:rPr>
              <w:t xml:space="preserve"> </w:t>
            </w:r>
            <w:r>
              <w:t>tax</w:t>
            </w:r>
          </w:p>
        </w:tc>
        <w:tc>
          <w:tcPr>
            <w:tcW w:w="1039" w:type="dxa"/>
          </w:tcPr>
          <w:p w14:paraId="537EE612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top w:val="single" w:sz="8" w:space="0" w:color="000000"/>
            </w:tcBorders>
          </w:tcPr>
          <w:p w14:paraId="464D1343" w14:textId="77777777" w:rsidR="00614D5F" w:rsidRDefault="00A267E1">
            <w:pPr>
              <w:pStyle w:val="TableParagraph"/>
              <w:spacing w:before="18"/>
              <w:ind w:left="337"/>
            </w:pPr>
            <w:r>
              <w:t>130</w:t>
            </w:r>
          </w:p>
        </w:tc>
      </w:tr>
      <w:tr w:rsidR="00614D5F" w14:paraId="4317C8B2" w14:textId="77777777" w:rsidTr="00330A7C">
        <w:trPr>
          <w:trHeight w:val="309"/>
        </w:trPr>
        <w:tc>
          <w:tcPr>
            <w:tcW w:w="6000" w:type="dxa"/>
          </w:tcPr>
          <w:p w14:paraId="1C15946C" w14:textId="77777777" w:rsidR="00614D5F" w:rsidRDefault="00A267E1">
            <w:pPr>
              <w:pStyle w:val="TableParagraph"/>
              <w:spacing w:before="20" w:line="268" w:lineRule="exact"/>
              <w:ind w:left="107"/>
            </w:pPr>
            <w:r>
              <w:t>Tax @</w:t>
            </w:r>
            <w:r>
              <w:rPr>
                <w:spacing w:val="-3"/>
              </w:rPr>
              <w:t xml:space="preserve"> </w:t>
            </w:r>
            <w:r>
              <w:t>20%</w:t>
            </w:r>
          </w:p>
        </w:tc>
        <w:tc>
          <w:tcPr>
            <w:tcW w:w="1039" w:type="dxa"/>
          </w:tcPr>
          <w:p w14:paraId="02EBC43C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 w14:paraId="29D3F2D6" w14:textId="77777777" w:rsidR="00614D5F" w:rsidRDefault="00A267E1">
            <w:pPr>
              <w:pStyle w:val="TableParagraph"/>
              <w:spacing w:before="20" w:line="268" w:lineRule="exact"/>
              <w:ind w:left="329"/>
            </w:pPr>
            <w:r>
              <w:t>(26)</w:t>
            </w:r>
          </w:p>
        </w:tc>
      </w:tr>
      <w:tr w:rsidR="00614D5F" w14:paraId="734C3220" w14:textId="77777777" w:rsidTr="00330A7C">
        <w:trPr>
          <w:trHeight w:val="306"/>
        </w:trPr>
        <w:tc>
          <w:tcPr>
            <w:tcW w:w="6000" w:type="dxa"/>
          </w:tcPr>
          <w:p w14:paraId="027B340D" w14:textId="77777777" w:rsidR="00614D5F" w:rsidRDefault="00A267E1">
            <w:pPr>
              <w:pStyle w:val="TableParagraph"/>
              <w:spacing w:before="18"/>
              <w:ind w:left="107"/>
            </w:pPr>
            <w:r>
              <w:t>Net</w:t>
            </w:r>
            <w:r>
              <w:rPr>
                <w:spacing w:val="1"/>
              </w:rPr>
              <w:t xml:space="preserve"> </w:t>
            </w:r>
            <w:r>
              <w:t>profit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2"/>
              </w:rPr>
              <w:t xml:space="preserve"> </w:t>
            </w:r>
            <w:r>
              <w:t>tax</w:t>
            </w:r>
          </w:p>
        </w:tc>
        <w:tc>
          <w:tcPr>
            <w:tcW w:w="1039" w:type="dxa"/>
          </w:tcPr>
          <w:p w14:paraId="4B8892F7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top w:val="single" w:sz="8" w:space="0" w:color="000000"/>
            </w:tcBorders>
          </w:tcPr>
          <w:p w14:paraId="517AE912" w14:textId="77777777" w:rsidR="00614D5F" w:rsidRDefault="00A267E1">
            <w:pPr>
              <w:pStyle w:val="TableParagraph"/>
              <w:spacing w:before="18"/>
              <w:ind w:left="338"/>
            </w:pPr>
            <w:r>
              <w:t>104</w:t>
            </w:r>
          </w:p>
        </w:tc>
      </w:tr>
      <w:tr w:rsidR="00614D5F" w14:paraId="204F0F95" w14:textId="77777777" w:rsidTr="00330A7C">
        <w:trPr>
          <w:trHeight w:val="308"/>
        </w:trPr>
        <w:tc>
          <w:tcPr>
            <w:tcW w:w="6000" w:type="dxa"/>
          </w:tcPr>
          <w:p w14:paraId="4D2BE69E" w14:textId="77777777" w:rsidR="00614D5F" w:rsidRDefault="00A267E1">
            <w:pPr>
              <w:pStyle w:val="TableParagraph"/>
              <w:spacing w:before="18"/>
              <w:ind w:left="107"/>
            </w:pPr>
            <w:r>
              <w:t>Dividends</w:t>
            </w:r>
          </w:p>
        </w:tc>
        <w:tc>
          <w:tcPr>
            <w:tcW w:w="1039" w:type="dxa"/>
          </w:tcPr>
          <w:p w14:paraId="283B11F1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 w14:paraId="7D2C1C85" w14:textId="77777777" w:rsidR="00614D5F" w:rsidRDefault="00A267E1">
            <w:pPr>
              <w:pStyle w:val="TableParagraph"/>
              <w:spacing w:before="18"/>
              <w:ind w:left="331"/>
            </w:pPr>
            <w:r>
              <w:t>(17)</w:t>
            </w:r>
          </w:p>
        </w:tc>
      </w:tr>
      <w:tr w:rsidR="00614D5F" w14:paraId="1B45F49D" w14:textId="77777777" w:rsidTr="00330A7C">
        <w:trPr>
          <w:trHeight w:val="304"/>
        </w:trPr>
        <w:tc>
          <w:tcPr>
            <w:tcW w:w="6000" w:type="dxa"/>
          </w:tcPr>
          <w:p w14:paraId="141584F3" w14:textId="77777777" w:rsidR="00614D5F" w:rsidRDefault="00A267E1">
            <w:pPr>
              <w:pStyle w:val="TableParagraph"/>
              <w:spacing w:before="18" w:line="266" w:lineRule="exact"/>
              <w:ind w:left="107"/>
              <w:rPr>
                <w:b/>
              </w:rPr>
            </w:pPr>
            <w:r>
              <w:rPr>
                <w:b/>
              </w:rPr>
              <w:t>Retained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profit</w:t>
            </w:r>
          </w:p>
        </w:tc>
        <w:tc>
          <w:tcPr>
            <w:tcW w:w="1039" w:type="dxa"/>
          </w:tcPr>
          <w:p w14:paraId="189A0C23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top w:val="single" w:sz="8" w:space="0" w:color="000000"/>
            </w:tcBorders>
          </w:tcPr>
          <w:p w14:paraId="68D0547B" w14:textId="77777777" w:rsidR="00614D5F" w:rsidRDefault="00A267E1">
            <w:pPr>
              <w:pStyle w:val="TableParagraph"/>
              <w:spacing w:before="18" w:line="266" w:lineRule="exact"/>
              <w:ind w:left="395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614D5F" w14:paraId="377C4896" w14:textId="77777777" w:rsidTr="00330A7C">
        <w:trPr>
          <w:trHeight w:val="311"/>
        </w:trPr>
        <w:tc>
          <w:tcPr>
            <w:tcW w:w="6000" w:type="dxa"/>
          </w:tcPr>
          <w:p w14:paraId="65C5DD29" w14:textId="77777777" w:rsidR="00614D5F" w:rsidRDefault="00A267E1">
            <w:pPr>
              <w:pStyle w:val="TableParagraph"/>
              <w:spacing w:before="20"/>
              <w:ind w:left="107"/>
            </w:pPr>
            <w:r>
              <w:t>Profit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loss</w:t>
            </w:r>
            <w:r>
              <w:rPr>
                <w:spacing w:val="-2"/>
              </w:rPr>
              <w:t xml:space="preserve"> </w:t>
            </w:r>
            <w:r>
              <w:t>brought</w:t>
            </w:r>
            <w:r>
              <w:rPr>
                <w:spacing w:val="-2"/>
              </w:rPr>
              <w:t xml:space="preserve"> </w:t>
            </w:r>
            <w:r>
              <w:t>forward</w:t>
            </w:r>
          </w:p>
        </w:tc>
        <w:tc>
          <w:tcPr>
            <w:tcW w:w="1039" w:type="dxa"/>
          </w:tcPr>
          <w:p w14:paraId="72C25B96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 w14:paraId="254086B3" w14:textId="77777777" w:rsidR="00614D5F" w:rsidRDefault="00A267E1">
            <w:pPr>
              <w:pStyle w:val="TableParagraph"/>
              <w:spacing w:before="20"/>
              <w:ind w:left="337"/>
            </w:pPr>
            <w:r>
              <w:t>160</w:t>
            </w:r>
          </w:p>
        </w:tc>
      </w:tr>
      <w:tr w:rsidR="00614D5F" w14:paraId="3EDC89E8" w14:textId="77777777" w:rsidTr="00330A7C">
        <w:trPr>
          <w:trHeight w:val="304"/>
        </w:trPr>
        <w:tc>
          <w:tcPr>
            <w:tcW w:w="6000" w:type="dxa"/>
          </w:tcPr>
          <w:p w14:paraId="35F967E0" w14:textId="77777777" w:rsidR="00614D5F" w:rsidRDefault="00A267E1">
            <w:pPr>
              <w:pStyle w:val="TableParagraph"/>
              <w:spacing w:before="18" w:line="266" w:lineRule="exact"/>
              <w:ind w:left="107"/>
              <w:rPr>
                <w:b/>
              </w:rPr>
            </w:pPr>
            <w:r>
              <w:rPr>
                <w:b/>
              </w:rPr>
              <w:t>Profit 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forward</w:t>
            </w:r>
          </w:p>
        </w:tc>
        <w:tc>
          <w:tcPr>
            <w:tcW w:w="1039" w:type="dxa"/>
          </w:tcPr>
          <w:p w14:paraId="3C12DDDB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top w:val="single" w:sz="8" w:space="0" w:color="000000"/>
            </w:tcBorders>
          </w:tcPr>
          <w:p w14:paraId="3AD60076" w14:textId="77777777" w:rsidR="00614D5F" w:rsidRDefault="00A267E1">
            <w:pPr>
              <w:pStyle w:val="TableParagraph"/>
              <w:spacing w:before="18" w:line="266" w:lineRule="exact"/>
              <w:ind w:left="338"/>
              <w:rPr>
                <w:b/>
              </w:rPr>
            </w:pPr>
            <w:r>
              <w:rPr>
                <w:b/>
              </w:rPr>
              <w:t>247</w:t>
            </w:r>
          </w:p>
        </w:tc>
      </w:tr>
    </w:tbl>
    <w:p w14:paraId="2DA3575C" w14:textId="77777777" w:rsidR="00614D5F" w:rsidRDefault="00614D5F">
      <w:pPr>
        <w:pStyle w:val="BodyText"/>
        <w:rPr>
          <w:b/>
          <w:sz w:val="20"/>
        </w:rPr>
      </w:pPr>
    </w:p>
    <w:p w14:paraId="6E5B223C" w14:textId="77777777" w:rsidR="00614D5F" w:rsidRDefault="00614D5F">
      <w:pPr>
        <w:pStyle w:val="BodyText"/>
        <w:spacing w:before="10"/>
        <w:rPr>
          <w:b/>
          <w:sz w:val="16"/>
        </w:rPr>
      </w:pPr>
    </w:p>
    <w:p w14:paraId="393D5261" w14:textId="77777777" w:rsidR="00614D5F" w:rsidRDefault="00A267E1">
      <w:pPr>
        <w:pStyle w:val="BodyText"/>
        <w:spacing w:before="56"/>
        <w:ind w:left="220"/>
      </w:pPr>
      <w:r>
        <w:t>[Total</w:t>
      </w:r>
      <w:r>
        <w:rPr>
          <w:spacing w:val="-2"/>
        </w:rPr>
        <w:t xml:space="preserve"> </w:t>
      </w:r>
      <w:r>
        <w:t>max.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marks.</w:t>
      </w:r>
    </w:p>
    <w:p w14:paraId="008E3360" w14:textId="77777777" w:rsidR="00614D5F" w:rsidRDefault="00A267E1">
      <w:pPr>
        <w:pStyle w:val="BodyText"/>
        <w:spacing w:before="41"/>
        <w:ind w:left="220"/>
      </w:pPr>
      <w:r>
        <w:t>4</w:t>
      </w:r>
      <w:r>
        <w:rPr>
          <w:spacing w:val="-3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 operating</w:t>
      </w:r>
      <w:r>
        <w:rPr>
          <w:spacing w:val="-1"/>
        </w:rPr>
        <w:t xml:space="preserve"> </w:t>
      </w:r>
      <w:proofErr w:type="gramStart"/>
      <w:r>
        <w:t>profit;</w:t>
      </w:r>
      <w:proofErr w:type="gramEnd"/>
    </w:p>
    <w:p w14:paraId="6A559F12" w14:textId="77777777" w:rsidR="00614D5F" w:rsidRDefault="00A267E1">
      <w:pPr>
        <w:pStyle w:val="BodyText"/>
        <w:spacing w:before="43"/>
        <w:ind w:left="220"/>
      </w:pPr>
      <w:r>
        <w:t>2</w:t>
      </w:r>
      <w:r>
        <w:rPr>
          <w:spacing w:val="-3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profit</w:t>
      </w:r>
      <w:r>
        <w:rPr>
          <w:spacing w:val="-3"/>
        </w:rPr>
        <w:t xml:space="preserve"> </w:t>
      </w:r>
      <w:r>
        <w:t>&amp; loss</w:t>
      </w:r>
      <w:r>
        <w:rPr>
          <w:spacing w:val="-1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forward]</w:t>
      </w:r>
    </w:p>
    <w:p w14:paraId="71C47464" w14:textId="77777777" w:rsidR="00614D5F" w:rsidRDefault="00614D5F">
      <w:pPr>
        <w:pStyle w:val="BodyText"/>
        <w:spacing w:before="9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0"/>
        <w:gridCol w:w="1039"/>
        <w:gridCol w:w="1020"/>
      </w:tblGrid>
      <w:tr w:rsidR="00614D5F" w14:paraId="03889F50" w14:textId="77777777">
        <w:trPr>
          <w:trHeight w:val="299"/>
        </w:trPr>
        <w:tc>
          <w:tcPr>
            <w:tcW w:w="8059" w:type="dxa"/>
            <w:gridSpan w:val="3"/>
          </w:tcPr>
          <w:p w14:paraId="18B2197D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Balance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Sheet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as </w:t>
            </w:r>
            <w:proofErr w:type="gramStart"/>
            <w:r>
              <w:rPr>
                <w:b/>
              </w:rPr>
              <w:t>at</w:t>
            </w:r>
            <w:proofErr w:type="gramEnd"/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31st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2022</w:t>
            </w:r>
          </w:p>
        </w:tc>
      </w:tr>
      <w:tr w:rsidR="00614D5F" w14:paraId="1FAC3914" w14:textId="77777777">
        <w:trPr>
          <w:trHeight w:val="299"/>
        </w:trPr>
        <w:tc>
          <w:tcPr>
            <w:tcW w:w="6000" w:type="dxa"/>
          </w:tcPr>
          <w:p w14:paraId="2B547DCE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Fixed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Assets</w:t>
            </w:r>
          </w:p>
        </w:tc>
        <w:tc>
          <w:tcPr>
            <w:tcW w:w="1039" w:type="dxa"/>
          </w:tcPr>
          <w:p w14:paraId="636B1516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INR 000</w:t>
            </w:r>
          </w:p>
        </w:tc>
        <w:tc>
          <w:tcPr>
            <w:tcW w:w="1020" w:type="dxa"/>
          </w:tcPr>
          <w:p w14:paraId="1E14D140" w14:textId="77777777" w:rsidR="00614D5F" w:rsidRDefault="00A267E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INR 000</w:t>
            </w:r>
          </w:p>
        </w:tc>
      </w:tr>
      <w:tr w:rsidR="00614D5F" w14:paraId="01E8C832" w14:textId="77777777">
        <w:trPr>
          <w:trHeight w:val="299"/>
        </w:trPr>
        <w:tc>
          <w:tcPr>
            <w:tcW w:w="6000" w:type="dxa"/>
          </w:tcPr>
          <w:p w14:paraId="2D1669EA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Land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Building-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cost</w:t>
            </w:r>
          </w:p>
        </w:tc>
        <w:tc>
          <w:tcPr>
            <w:tcW w:w="1039" w:type="dxa"/>
          </w:tcPr>
          <w:p w14:paraId="4FEA11F2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1,300</w:t>
            </w:r>
          </w:p>
        </w:tc>
        <w:tc>
          <w:tcPr>
            <w:tcW w:w="1020" w:type="dxa"/>
          </w:tcPr>
          <w:p w14:paraId="61BF45E2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4803610F" w14:textId="77777777">
        <w:trPr>
          <w:trHeight w:val="299"/>
        </w:trPr>
        <w:tc>
          <w:tcPr>
            <w:tcW w:w="6000" w:type="dxa"/>
          </w:tcPr>
          <w:p w14:paraId="5A54D884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Plant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Machinery-cost</w:t>
            </w:r>
          </w:p>
        </w:tc>
        <w:tc>
          <w:tcPr>
            <w:tcW w:w="1039" w:type="dxa"/>
          </w:tcPr>
          <w:p w14:paraId="04031C32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020" w:type="dxa"/>
          </w:tcPr>
          <w:p w14:paraId="065D6549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74C6BE49" w14:textId="77777777">
        <w:trPr>
          <w:trHeight w:val="316"/>
        </w:trPr>
        <w:tc>
          <w:tcPr>
            <w:tcW w:w="6000" w:type="dxa"/>
          </w:tcPr>
          <w:p w14:paraId="44AF577D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Depreciation</w:t>
            </w:r>
          </w:p>
        </w:tc>
        <w:tc>
          <w:tcPr>
            <w:tcW w:w="1039" w:type="dxa"/>
          </w:tcPr>
          <w:p w14:paraId="15BC247D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(558)</w:t>
            </w:r>
          </w:p>
        </w:tc>
        <w:tc>
          <w:tcPr>
            <w:tcW w:w="1020" w:type="dxa"/>
          </w:tcPr>
          <w:p w14:paraId="6DD08D39" w14:textId="77777777" w:rsidR="00614D5F" w:rsidRDefault="00A267E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1,542</w:t>
            </w:r>
          </w:p>
        </w:tc>
      </w:tr>
      <w:tr w:rsidR="00614D5F" w14:paraId="36345023" w14:textId="77777777">
        <w:trPr>
          <w:trHeight w:val="299"/>
        </w:trPr>
        <w:tc>
          <w:tcPr>
            <w:tcW w:w="6000" w:type="dxa"/>
          </w:tcPr>
          <w:p w14:paraId="077EFD05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" w:type="dxa"/>
          </w:tcPr>
          <w:p w14:paraId="2DBD5E18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54CF77D0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3F36FF6D" w14:textId="77777777">
        <w:trPr>
          <w:trHeight w:val="299"/>
        </w:trPr>
        <w:tc>
          <w:tcPr>
            <w:tcW w:w="6000" w:type="dxa"/>
          </w:tcPr>
          <w:p w14:paraId="0FF325EF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Current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Assets</w:t>
            </w:r>
          </w:p>
        </w:tc>
        <w:tc>
          <w:tcPr>
            <w:tcW w:w="1039" w:type="dxa"/>
          </w:tcPr>
          <w:p w14:paraId="7E0305C8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5501C031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01835D7D" w14:textId="77777777">
        <w:trPr>
          <w:trHeight w:val="299"/>
        </w:trPr>
        <w:tc>
          <w:tcPr>
            <w:tcW w:w="6000" w:type="dxa"/>
          </w:tcPr>
          <w:p w14:paraId="3BF1DA74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Cash</w:t>
            </w:r>
          </w:p>
        </w:tc>
        <w:tc>
          <w:tcPr>
            <w:tcW w:w="1039" w:type="dxa"/>
          </w:tcPr>
          <w:p w14:paraId="48567685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20" w:type="dxa"/>
          </w:tcPr>
          <w:p w14:paraId="380DB91D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6DFD8383" w14:textId="77777777">
        <w:trPr>
          <w:trHeight w:val="299"/>
        </w:trPr>
        <w:tc>
          <w:tcPr>
            <w:tcW w:w="6000" w:type="dxa"/>
          </w:tcPr>
          <w:p w14:paraId="27A6309F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Stock</w:t>
            </w:r>
          </w:p>
        </w:tc>
        <w:tc>
          <w:tcPr>
            <w:tcW w:w="1039" w:type="dxa"/>
          </w:tcPr>
          <w:p w14:paraId="2DA3FDAF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0" w:type="dxa"/>
          </w:tcPr>
          <w:p w14:paraId="0747F137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61D59D91" w14:textId="77777777">
        <w:trPr>
          <w:trHeight w:val="316"/>
        </w:trPr>
        <w:tc>
          <w:tcPr>
            <w:tcW w:w="6000" w:type="dxa"/>
          </w:tcPr>
          <w:p w14:paraId="31AB2773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Debtors</w:t>
            </w:r>
          </w:p>
        </w:tc>
        <w:tc>
          <w:tcPr>
            <w:tcW w:w="1039" w:type="dxa"/>
          </w:tcPr>
          <w:p w14:paraId="0E152366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1020" w:type="dxa"/>
          </w:tcPr>
          <w:p w14:paraId="5BFBB182" w14:textId="77777777" w:rsidR="00614D5F" w:rsidRDefault="00A267E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265</w:t>
            </w:r>
          </w:p>
        </w:tc>
      </w:tr>
      <w:tr w:rsidR="00614D5F" w14:paraId="48DFFB70" w14:textId="77777777">
        <w:trPr>
          <w:trHeight w:val="299"/>
        </w:trPr>
        <w:tc>
          <w:tcPr>
            <w:tcW w:w="6000" w:type="dxa"/>
          </w:tcPr>
          <w:p w14:paraId="5B0ABF9B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" w:type="dxa"/>
          </w:tcPr>
          <w:p w14:paraId="466587C8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016E1C4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67472D3E" w14:textId="77777777">
        <w:trPr>
          <w:trHeight w:val="299"/>
        </w:trPr>
        <w:tc>
          <w:tcPr>
            <w:tcW w:w="6000" w:type="dxa"/>
          </w:tcPr>
          <w:p w14:paraId="53BDCC5B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Current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Liabilities</w:t>
            </w:r>
          </w:p>
        </w:tc>
        <w:tc>
          <w:tcPr>
            <w:tcW w:w="1039" w:type="dxa"/>
          </w:tcPr>
          <w:p w14:paraId="3355A2A4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774D3069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76BDBB10" w14:textId="77777777">
        <w:trPr>
          <w:trHeight w:val="299"/>
        </w:trPr>
        <w:tc>
          <w:tcPr>
            <w:tcW w:w="6000" w:type="dxa"/>
          </w:tcPr>
          <w:p w14:paraId="309FA287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Creditors</w:t>
            </w:r>
          </w:p>
        </w:tc>
        <w:tc>
          <w:tcPr>
            <w:tcW w:w="1039" w:type="dxa"/>
          </w:tcPr>
          <w:p w14:paraId="772AEA4F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1020" w:type="dxa"/>
          </w:tcPr>
          <w:p w14:paraId="446BCDAA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17350A44" w14:textId="77777777">
        <w:trPr>
          <w:trHeight w:val="299"/>
        </w:trPr>
        <w:tc>
          <w:tcPr>
            <w:tcW w:w="6000" w:type="dxa"/>
          </w:tcPr>
          <w:p w14:paraId="67BE3984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Tax provisions</w:t>
            </w:r>
          </w:p>
        </w:tc>
        <w:tc>
          <w:tcPr>
            <w:tcW w:w="1039" w:type="dxa"/>
          </w:tcPr>
          <w:p w14:paraId="07B15B97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20" w:type="dxa"/>
          </w:tcPr>
          <w:p w14:paraId="3A137324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23507BF5" w14:textId="77777777">
        <w:trPr>
          <w:trHeight w:val="316"/>
        </w:trPr>
        <w:tc>
          <w:tcPr>
            <w:tcW w:w="6000" w:type="dxa"/>
          </w:tcPr>
          <w:p w14:paraId="68D7928A" w14:textId="77777777" w:rsidR="00614D5F" w:rsidRDefault="00A267E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Dividend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payable</w:t>
            </w:r>
          </w:p>
        </w:tc>
        <w:tc>
          <w:tcPr>
            <w:tcW w:w="1039" w:type="dxa"/>
          </w:tcPr>
          <w:p w14:paraId="311DAF0C" w14:textId="77777777" w:rsidR="00614D5F" w:rsidRDefault="00A267E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20" w:type="dxa"/>
          </w:tcPr>
          <w:p w14:paraId="5AD11CF3" w14:textId="77777777" w:rsidR="00614D5F" w:rsidRDefault="00A267E1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230</w:t>
            </w:r>
          </w:p>
        </w:tc>
      </w:tr>
      <w:tr w:rsidR="00614D5F" w14:paraId="4C20D57E" w14:textId="77777777">
        <w:trPr>
          <w:trHeight w:val="299"/>
        </w:trPr>
        <w:tc>
          <w:tcPr>
            <w:tcW w:w="6000" w:type="dxa"/>
          </w:tcPr>
          <w:p w14:paraId="61B02C23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" w:type="dxa"/>
          </w:tcPr>
          <w:p w14:paraId="3E9A1527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382A5C39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27FE6B5A" w14:textId="77777777">
        <w:trPr>
          <w:trHeight w:val="299"/>
        </w:trPr>
        <w:tc>
          <w:tcPr>
            <w:tcW w:w="6000" w:type="dxa"/>
          </w:tcPr>
          <w:p w14:paraId="22AB13FF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Long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liabilities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1039" w:type="dxa"/>
          </w:tcPr>
          <w:p w14:paraId="182AF395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2CF5BB8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3B434B21" w14:textId="77777777">
        <w:trPr>
          <w:trHeight w:val="316"/>
        </w:trPr>
        <w:tc>
          <w:tcPr>
            <w:tcW w:w="6000" w:type="dxa"/>
          </w:tcPr>
          <w:p w14:paraId="66691670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Loan</w:t>
            </w:r>
          </w:p>
        </w:tc>
        <w:tc>
          <w:tcPr>
            <w:tcW w:w="1039" w:type="dxa"/>
          </w:tcPr>
          <w:p w14:paraId="688EB01C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50711D1" w14:textId="77777777" w:rsidR="00614D5F" w:rsidRDefault="00A267E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614D5F" w14:paraId="3F2D858E" w14:textId="77777777">
        <w:trPr>
          <w:trHeight w:val="299"/>
        </w:trPr>
        <w:tc>
          <w:tcPr>
            <w:tcW w:w="6000" w:type="dxa"/>
          </w:tcPr>
          <w:p w14:paraId="1FA6006A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assets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Less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outsiders</w:t>
            </w:r>
            <w:proofErr w:type="gramEnd"/>
            <w:r>
              <w:rPr>
                <w:b/>
              </w:rPr>
              <w:t xml:space="preserve"> liabilities</w:t>
            </w:r>
          </w:p>
        </w:tc>
        <w:tc>
          <w:tcPr>
            <w:tcW w:w="1039" w:type="dxa"/>
          </w:tcPr>
          <w:p w14:paraId="3E6AAAAA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1D221287" w14:textId="77777777" w:rsidR="00614D5F" w:rsidRDefault="00A267E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1,127</w:t>
            </w:r>
          </w:p>
        </w:tc>
      </w:tr>
      <w:tr w:rsidR="00614D5F" w14:paraId="4C6398A2" w14:textId="77777777">
        <w:trPr>
          <w:trHeight w:val="299"/>
        </w:trPr>
        <w:tc>
          <w:tcPr>
            <w:tcW w:w="6000" w:type="dxa"/>
          </w:tcPr>
          <w:p w14:paraId="5069817C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Share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capital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reserves:</w:t>
            </w:r>
          </w:p>
        </w:tc>
        <w:tc>
          <w:tcPr>
            <w:tcW w:w="1039" w:type="dxa"/>
          </w:tcPr>
          <w:p w14:paraId="7A995746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67B6017A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24F6A7A2" w14:textId="77777777">
        <w:trPr>
          <w:trHeight w:val="299"/>
        </w:trPr>
        <w:tc>
          <w:tcPr>
            <w:tcW w:w="6000" w:type="dxa"/>
          </w:tcPr>
          <w:p w14:paraId="23E36D99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Share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capital</w:t>
            </w:r>
          </w:p>
        </w:tc>
        <w:tc>
          <w:tcPr>
            <w:tcW w:w="1039" w:type="dxa"/>
          </w:tcPr>
          <w:p w14:paraId="66F04BE3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1020" w:type="dxa"/>
          </w:tcPr>
          <w:p w14:paraId="2B9C4458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738A8878" w14:textId="77777777">
        <w:trPr>
          <w:trHeight w:val="299"/>
        </w:trPr>
        <w:tc>
          <w:tcPr>
            <w:tcW w:w="6000" w:type="dxa"/>
          </w:tcPr>
          <w:p w14:paraId="2589A627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Share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premium</w:t>
            </w:r>
          </w:p>
        </w:tc>
        <w:tc>
          <w:tcPr>
            <w:tcW w:w="1039" w:type="dxa"/>
          </w:tcPr>
          <w:p w14:paraId="2CB7F7C4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020" w:type="dxa"/>
          </w:tcPr>
          <w:p w14:paraId="28A8ECA0" w14:textId="77777777" w:rsidR="00614D5F" w:rsidRDefault="00614D5F">
            <w:pPr>
              <w:pStyle w:val="TableParagraph"/>
              <w:rPr>
                <w:rFonts w:ascii="Times New Roman"/>
              </w:rPr>
            </w:pPr>
          </w:p>
        </w:tc>
      </w:tr>
      <w:tr w:rsidR="00614D5F" w14:paraId="1C78EB3D" w14:textId="77777777">
        <w:trPr>
          <w:trHeight w:val="316"/>
        </w:trPr>
        <w:tc>
          <w:tcPr>
            <w:tcW w:w="6000" w:type="dxa"/>
          </w:tcPr>
          <w:p w14:paraId="24A25556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Profit 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Loss</w:t>
            </w:r>
          </w:p>
        </w:tc>
        <w:tc>
          <w:tcPr>
            <w:tcW w:w="1039" w:type="dxa"/>
          </w:tcPr>
          <w:p w14:paraId="02B093E5" w14:textId="77777777" w:rsidR="00614D5F" w:rsidRDefault="00A267E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1020" w:type="dxa"/>
          </w:tcPr>
          <w:p w14:paraId="4B266EE4" w14:textId="77777777" w:rsidR="00614D5F" w:rsidRDefault="00A267E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1,127</w:t>
            </w:r>
          </w:p>
        </w:tc>
      </w:tr>
    </w:tbl>
    <w:p w14:paraId="65E5356F" w14:textId="77777777" w:rsidR="00614D5F" w:rsidRDefault="00A267E1">
      <w:pPr>
        <w:pStyle w:val="BodyText"/>
        <w:ind w:left="220"/>
      </w:pPr>
      <w:r>
        <w:t>[Total</w:t>
      </w:r>
      <w:r>
        <w:rPr>
          <w:spacing w:val="-2"/>
        </w:rPr>
        <w:t xml:space="preserve"> </w:t>
      </w:r>
      <w:r>
        <w:t>max.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marks.</w:t>
      </w:r>
    </w:p>
    <w:p w14:paraId="253FDEF5" w14:textId="77777777" w:rsidR="00614D5F" w:rsidRDefault="00614D5F">
      <w:pPr>
        <w:pStyle w:val="BodyText"/>
        <w:spacing w:before="5"/>
        <w:rPr>
          <w:sz w:val="19"/>
        </w:rPr>
      </w:pPr>
    </w:p>
    <w:p w14:paraId="1E592B9B" w14:textId="77777777" w:rsidR="00614D5F" w:rsidRDefault="00A267E1">
      <w:pPr>
        <w:pStyle w:val="ListParagraph"/>
        <w:numPr>
          <w:ilvl w:val="0"/>
          <w:numId w:val="7"/>
        </w:numPr>
        <w:tabs>
          <w:tab w:val="left" w:pos="381"/>
        </w:tabs>
        <w:spacing w:line="276" w:lineRule="auto"/>
        <w:ind w:right="2708" w:firstLine="0"/>
      </w:pPr>
      <w:r>
        <w:t>marks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fixed</w:t>
      </w:r>
      <w:r>
        <w:rPr>
          <w:spacing w:val="-1"/>
        </w:rPr>
        <w:t xml:space="preserve"> </w:t>
      </w:r>
      <w:r>
        <w:t>assets</w:t>
      </w:r>
      <w:r>
        <w:rPr>
          <w:spacing w:val="-1"/>
        </w:rPr>
        <w:t xml:space="preserve"> </w:t>
      </w:r>
      <w:r>
        <w:t>figure,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current</w:t>
      </w:r>
      <w:r>
        <w:rPr>
          <w:spacing w:val="2"/>
        </w:rPr>
        <w:t xml:space="preserve"> </w:t>
      </w:r>
      <w:r>
        <w:t>assets,</w:t>
      </w:r>
      <w:r>
        <w:rPr>
          <w:spacing w:val="-4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total current liabilities,</w:t>
      </w:r>
    </w:p>
    <w:p w14:paraId="5DEAA18A" w14:textId="77777777" w:rsidR="00614D5F" w:rsidRDefault="00A267E1">
      <w:pPr>
        <w:pStyle w:val="ListParagraph"/>
        <w:numPr>
          <w:ilvl w:val="0"/>
          <w:numId w:val="7"/>
        </w:numPr>
        <w:tabs>
          <w:tab w:val="left" w:pos="381"/>
        </w:tabs>
        <w:spacing w:before="1"/>
        <w:ind w:left="380"/>
      </w:pPr>
      <w:r>
        <w:t>mark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sides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sheets matches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answer.]</w:t>
      </w:r>
    </w:p>
    <w:p w14:paraId="0D4408DF" w14:textId="77777777" w:rsidR="00614D5F" w:rsidRDefault="00614D5F">
      <w:pPr>
        <w:sectPr w:rsidR="00614D5F">
          <w:pgSz w:w="12240" w:h="15840"/>
          <w:pgMar w:top="1440" w:right="1220" w:bottom="280" w:left="1220" w:header="720" w:footer="720" w:gutter="0"/>
          <w:cols w:space="720"/>
        </w:sectPr>
      </w:pPr>
    </w:p>
    <w:p w14:paraId="06150F68" w14:textId="77777777" w:rsidR="00614D5F" w:rsidRDefault="00A267E1">
      <w:pPr>
        <w:pStyle w:val="BodyText"/>
        <w:tabs>
          <w:tab w:val="left" w:pos="3148"/>
        </w:tabs>
        <w:spacing w:before="37"/>
        <w:ind w:left="220"/>
      </w:pPr>
      <w:r>
        <w:lastRenderedPageBreak/>
        <w:t>1)</w:t>
      </w:r>
      <w:r>
        <w:rPr>
          <w:spacing w:val="95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depreciation:</w:t>
      </w:r>
      <w:r>
        <w:tab/>
        <w:t>20%</w:t>
      </w:r>
      <w:r>
        <w:rPr>
          <w:spacing w:val="-5"/>
        </w:rPr>
        <w:t xml:space="preserve"> </w:t>
      </w:r>
      <w:r>
        <w:t>(555-</w:t>
      </w:r>
      <w:proofErr w:type="gramStart"/>
      <w:r>
        <w:t>100)=</w:t>
      </w:r>
      <w:proofErr w:type="gramEnd"/>
      <w:r>
        <w:t>91</w:t>
      </w:r>
    </w:p>
    <w:p w14:paraId="70FCCBB1" w14:textId="77777777" w:rsidR="00614D5F" w:rsidRDefault="00A267E1">
      <w:pPr>
        <w:pStyle w:val="BodyText"/>
        <w:tabs>
          <w:tab w:val="left" w:pos="3074"/>
        </w:tabs>
        <w:spacing w:before="41"/>
        <w:ind w:left="220"/>
      </w:pPr>
      <w:r>
        <w:t>2)</w:t>
      </w:r>
      <w:r>
        <w:rPr>
          <w:spacing w:val="99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Machinery </w:t>
      </w:r>
      <w:proofErr w:type="gramStart"/>
      <w:r>
        <w:t>Dep</w:t>
      </w:r>
      <w:r>
        <w:rPr>
          <w:spacing w:val="-2"/>
        </w:rPr>
        <w:t xml:space="preserve"> </w:t>
      </w:r>
      <w:r>
        <w:t>:</w:t>
      </w:r>
      <w:proofErr w:type="gramEnd"/>
      <w:r>
        <w:tab/>
        <w:t>20%</w:t>
      </w:r>
      <w:r>
        <w:rPr>
          <w:spacing w:val="-4"/>
        </w:rPr>
        <w:t xml:space="preserve"> </w:t>
      </w:r>
      <w:r>
        <w:t>(800-140)=132</w:t>
      </w:r>
    </w:p>
    <w:p w14:paraId="2D1F2702" w14:textId="77777777" w:rsidR="00614D5F" w:rsidRDefault="00A267E1">
      <w:pPr>
        <w:pStyle w:val="BodyText"/>
        <w:tabs>
          <w:tab w:val="left" w:pos="3123"/>
        </w:tabs>
        <w:spacing w:before="41"/>
        <w:ind w:left="220"/>
      </w:pPr>
      <w:r>
        <w:t>3)</w:t>
      </w:r>
      <w:r>
        <w:rPr>
          <w:spacing w:val="98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depreciation</w:t>
      </w:r>
      <w:r>
        <w:tab/>
        <w:t>=</w:t>
      </w:r>
      <w:r>
        <w:rPr>
          <w:spacing w:val="-4"/>
        </w:rPr>
        <w:t xml:space="preserve"> </w:t>
      </w:r>
      <w:r>
        <w:t>195+140+91+132</w:t>
      </w:r>
    </w:p>
    <w:p w14:paraId="1F284C2C" w14:textId="77777777" w:rsidR="00614D5F" w:rsidRDefault="00614D5F">
      <w:pPr>
        <w:pStyle w:val="BodyText"/>
        <w:spacing w:before="5"/>
        <w:rPr>
          <w:sz w:val="19"/>
        </w:rPr>
      </w:pPr>
    </w:p>
    <w:p w14:paraId="67FF02A8" w14:textId="77777777" w:rsidR="00614D5F" w:rsidRDefault="00A267E1">
      <w:pPr>
        <w:pStyle w:val="BodyText"/>
        <w:spacing w:before="1" w:line="278" w:lineRule="auto"/>
        <w:ind w:left="220"/>
      </w:pPr>
      <w:r>
        <w:t>[</w:t>
      </w:r>
      <w:r>
        <w:rPr>
          <w:spacing w:val="-3"/>
        </w:rPr>
        <w:t xml:space="preserve"> </w:t>
      </w:r>
      <w:proofErr w:type="gramStart"/>
      <w:r>
        <w:t>½  mark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of dep.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building and ½</w:t>
      </w:r>
      <w:r>
        <w:rPr>
          <w:spacing w:val="-2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dep. on</w:t>
      </w:r>
      <w:r>
        <w:rPr>
          <w:spacing w:val="-3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&amp;</w:t>
      </w:r>
      <w:r>
        <w:rPr>
          <w:spacing w:val="-46"/>
        </w:rPr>
        <w:t xml:space="preserve"> </w:t>
      </w:r>
      <w:r>
        <w:t>machinery.]</w:t>
      </w:r>
    </w:p>
    <w:p w14:paraId="3D15DC98" w14:textId="77777777" w:rsidR="00614D5F" w:rsidRDefault="00A267E1">
      <w:pPr>
        <w:pStyle w:val="BodyText"/>
        <w:spacing w:before="197"/>
        <w:ind w:left="220"/>
      </w:pPr>
      <w:r>
        <w:t>[1</w:t>
      </w:r>
      <w:r>
        <w:rPr>
          <w:spacing w:val="2"/>
        </w:rPr>
        <w:t xml:space="preserve"> </w:t>
      </w:r>
      <w:r>
        <w:t>mark for the neatness,</w:t>
      </w:r>
      <w:r>
        <w:rPr>
          <w:spacing w:val="-4"/>
        </w:rPr>
        <w:t xml:space="preserve"> </w:t>
      </w:r>
      <w:r>
        <w:t xml:space="preserve">2 </w:t>
      </w:r>
      <w:proofErr w:type="gramStart"/>
      <w:r>
        <w:t>mark</w:t>
      </w:r>
      <w:proofErr w:type="gramEnd"/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format of</w:t>
      </w:r>
      <w:r>
        <w:rPr>
          <w:spacing w:val="-4"/>
        </w:rPr>
        <w:t xml:space="preserve"> </w:t>
      </w:r>
      <w:r>
        <w:t>P.&amp;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A/C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Sheet]</w:t>
      </w:r>
    </w:p>
    <w:p w14:paraId="0ABC8CD6" w14:textId="77777777" w:rsidR="00614D5F" w:rsidRDefault="00614D5F">
      <w:pPr>
        <w:pStyle w:val="BodyText"/>
      </w:pPr>
    </w:p>
    <w:p w14:paraId="7E73AA81" w14:textId="77777777" w:rsidR="00614D5F" w:rsidRDefault="00614D5F">
      <w:pPr>
        <w:pStyle w:val="BodyText"/>
      </w:pPr>
    </w:p>
    <w:p w14:paraId="366122FB" w14:textId="77777777" w:rsidR="00614D5F" w:rsidRDefault="00614D5F">
      <w:pPr>
        <w:pStyle w:val="BodyText"/>
        <w:spacing w:before="5"/>
        <w:rPr>
          <w:sz w:val="17"/>
        </w:rPr>
      </w:pPr>
    </w:p>
    <w:p w14:paraId="4787C46F" w14:textId="77777777" w:rsidR="00614D5F" w:rsidRDefault="00A267E1">
      <w:pPr>
        <w:pStyle w:val="Heading1"/>
      </w:pPr>
      <w:r>
        <w:t>B)</w:t>
      </w:r>
    </w:p>
    <w:p w14:paraId="3E87BA94" w14:textId="77777777" w:rsidR="00614D5F" w:rsidRDefault="00614D5F">
      <w:pPr>
        <w:pStyle w:val="BodyText"/>
        <w:spacing w:before="6"/>
        <w:rPr>
          <w:b/>
          <w:sz w:val="19"/>
        </w:rPr>
      </w:pPr>
    </w:p>
    <w:p w14:paraId="780D9AF3" w14:textId="77777777" w:rsidR="00614D5F" w:rsidRDefault="00A267E1">
      <w:pPr>
        <w:pStyle w:val="BodyText"/>
        <w:spacing w:line="278" w:lineRule="auto"/>
        <w:ind w:left="422" w:hanging="153"/>
      </w:pPr>
      <w:proofErr w:type="spellStart"/>
      <w:r>
        <w:rPr>
          <w:b/>
        </w:rPr>
        <w:t>i</w:t>
      </w:r>
      <w:proofErr w:type="spellEnd"/>
      <w:r>
        <w:rPr>
          <w:b/>
        </w:rPr>
        <w:t>)</w:t>
      </w:r>
      <w:r>
        <w:rPr>
          <w:b/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depends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underlying</w:t>
      </w:r>
      <w:r>
        <w:rPr>
          <w:spacing w:val="-3"/>
        </w:rPr>
        <w:t xml:space="preserve"> </w:t>
      </w:r>
      <w:r>
        <w:t>asset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derivative.</w:t>
      </w:r>
      <w:r>
        <w:rPr>
          <w:spacing w:val="-47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derivatives are:</w:t>
      </w:r>
    </w:p>
    <w:p w14:paraId="3CFE5EA7" w14:textId="77777777" w:rsidR="00614D5F" w:rsidRDefault="00A267E1">
      <w:pPr>
        <w:pStyle w:val="ListParagraph"/>
        <w:numPr>
          <w:ilvl w:val="0"/>
          <w:numId w:val="6"/>
        </w:numPr>
        <w:tabs>
          <w:tab w:val="left" w:pos="443"/>
        </w:tabs>
        <w:spacing w:before="197"/>
      </w:pPr>
      <w:r>
        <w:t>Futures</w:t>
      </w:r>
    </w:p>
    <w:p w14:paraId="0582089C" w14:textId="77777777" w:rsidR="00614D5F" w:rsidRDefault="00614D5F">
      <w:pPr>
        <w:pStyle w:val="BodyText"/>
        <w:spacing w:before="6"/>
        <w:rPr>
          <w:sz w:val="19"/>
        </w:rPr>
      </w:pPr>
    </w:p>
    <w:p w14:paraId="6890F746" w14:textId="77777777" w:rsidR="00614D5F" w:rsidRDefault="00A267E1">
      <w:pPr>
        <w:pStyle w:val="BodyText"/>
        <w:spacing w:line="276" w:lineRule="auto"/>
        <w:ind w:left="220" w:right="321"/>
      </w:pPr>
      <w:r>
        <w:t>A</w:t>
      </w:r>
      <w:r>
        <w:rPr>
          <w:spacing w:val="-2"/>
        </w:rPr>
        <w:t xml:space="preserve"> </w:t>
      </w:r>
      <w:r>
        <w:t>futures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standardised</w:t>
      </w:r>
      <w:proofErr w:type="spellEnd"/>
      <w:r>
        <w:t>,</w:t>
      </w:r>
      <w:r>
        <w:rPr>
          <w:spacing w:val="-1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tradable</w:t>
      </w:r>
      <w:r>
        <w:rPr>
          <w:spacing w:val="-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two parties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specified</w:t>
      </w:r>
    </w:p>
    <w:p w14:paraId="1C6B37E3" w14:textId="77777777" w:rsidR="00614D5F" w:rsidRDefault="00A267E1">
      <w:pPr>
        <w:pStyle w:val="BodyText"/>
        <w:spacing w:line="276" w:lineRule="auto"/>
        <w:ind w:left="220" w:right="4936"/>
      </w:pPr>
      <w:r>
        <w:t>asset on a set date in the future at a specified price.</w:t>
      </w:r>
      <w:r>
        <w:rPr>
          <w:spacing w:val="-4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types are -</w:t>
      </w:r>
    </w:p>
    <w:p w14:paraId="584BB1D1" w14:textId="77777777" w:rsidR="00614D5F" w:rsidRDefault="00A267E1">
      <w:pPr>
        <w:pStyle w:val="ListParagraph"/>
        <w:numPr>
          <w:ilvl w:val="0"/>
          <w:numId w:val="5"/>
        </w:numPr>
        <w:tabs>
          <w:tab w:val="left" w:pos="388"/>
        </w:tabs>
        <w:spacing w:before="1"/>
      </w:pPr>
      <w:r>
        <w:t>Bond</w:t>
      </w:r>
      <w:r>
        <w:rPr>
          <w:spacing w:val="-2"/>
        </w:rPr>
        <w:t xml:space="preserve"> </w:t>
      </w:r>
      <w:r>
        <w:t>Futures</w:t>
      </w:r>
    </w:p>
    <w:p w14:paraId="6AF17B29" w14:textId="77777777" w:rsidR="00614D5F" w:rsidRDefault="00A267E1">
      <w:pPr>
        <w:pStyle w:val="ListParagraph"/>
        <w:numPr>
          <w:ilvl w:val="0"/>
          <w:numId w:val="5"/>
        </w:numPr>
        <w:tabs>
          <w:tab w:val="left" w:pos="438"/>
        </w:tabs>
        <w:spacing w:before="39"/>
        <w:ind w:left="437" w:hanging="218"/>
      </w:pPr>
      <w:r>
        <w:t>Short interest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futures</w:t>
      </w:r>
    </w:p>
    <w:p w14:paraId="4D0EC4BC" w14:textId="77777777" w:rsidR="00614D5F" w:rsidRDefault="00A267E1">
      <w:pPr>
        <w:pStyle w:val="ListParagraph"/>
        <w:numPr>
          <w:ilvl w:val="0"/>
          <w:numId w:val="5"/>
        </w:numPr>
        <w:tabs>
          <w:tab w:val="left" w:pos="489"/>
        </w:tabs>
        <w:spacing w:before="41"/>
        <w:ind w:left="488" w:hanging="269"/>
      </w:pPr>
      <w:r>
        <w:t>Stock</w:t>
      </w:r>
      <w:r>
        <w:rPr>
          <w:spacing w:val="-2"/>
        </w:rPr>
        <w:t xml:space="preserve"> </w:t>
      </w:r>
      <w:r>
        <w:t>index</w:t>
      </w:r>
      <w:r>
        <w:rPr>
          <w:spacing w:val="-1"/>
        </w:rPr>
        <w:t xml:space="preserve"> </w:t>
      </w:r>
      <w:r>
        <w:t>futures</w:t>
      </w:r>
    </w:p>
    <w:p w14:paraId="4A9E4F6A" w14:textId="77777777" w:rsidR="00614D5F" w:rsidRDefault="00A267E1">
      <w:pPr>
        <w:pStyle w:val="ListParagraph"/>
        <w:numPr>
          <w:ilvl w:val="0"/>
          <w:numId w:val="5"/>
        </w:numPr>
        <w:tabs>
          <w:tab w:val="left" w:pos="489"/>
        </w:tabs>
        <w:spacing w:before="43"/>
        <w:ind w:left="488" w:hanging="269"/>
      </w:pPr>
      <w:r>
        <w:t>Currency</w:t>
      </w:r>
      <w:r>
        <w:rPr>
          <w:spacing w:val="-3"/>
        </w:rPr>
        <w:t xml:space="preserve"> </w:t>
      </w:r>
      <w:r>
        <w:t>futures</w:t>
      </w:r>
    </w:p>
    <w:p w14:paraId="36597DA9" w14:textId="77777777" w:rsidR="00614D5F" w:rsidRDefault="00614D5F">
      <w:pPr>
        <w:pStyle w:val="BodyText"/>
        <w:spacing w:before="8"/>
        <w:rPr>
          <w:sz w:val="19"/>
        </w:rPr>
      </w:pPr>
    </w:p>
    <w:p w14:paraId="2236824E" w14:textId="77777777" w:rsidR="00614D5F" w:rsidRDefault="00A267E1">
      <w:pPr>
        <w:pStyle w:val="ListParagraph"/>
        <w:numPr>
          <w:ilvl w:val="0"/>
          <w:numId w:val="6"/>
        </w:numPr>
        <w:tabs>
          <w:tab w:val="left" w:pos="453"/>
        </w:tabs>
        <w:ind w:left="452" w:hanging="233"/>
      </w:pPr>
      <w:r>
        <w:t>Forwards:</w:t>
      </w:r>
    </w:p>
    <w:p w14:paraId="2031AFDF" w14:textId="77777777" w:rsidR="00614D5F" w:rsidRDefault="00614D5F">
      <w:pPr>
        <w:pStyle w:val="BodyText"/>
        <w:spacing w:before="6"/>
        <w:rPr>
          <w:sz w:val="19"/>
        </w:rPr>
      </w:pPr>
    </w:p>
    <w:p w14:paraId="2D34C711" w14:textId="77777777" w:rsidR="00614D5F" w:rsidRDefault="00A267E1">
      <w:pPr>
        <w:pStyle w:val="BodyText"/>
        <w:spacing w:line="276" w:lineRule="auto"/>
        <w:ind w:left="220" w:right="321"/>
      </w:pPr>
      <w:r>
        <w:t>A</w:t>
      </w:r>
      <w:r>
        <w:rPr>
          <w:spacing w:val="-1"/>
        </w:rPr>
        <w:t xml:space="preserve"> </w:t>
      </w:r>
      <w:r>
        <w:t>forward</w:t>
      </w:r>
      <w:r>
        <w:rPr>
          <w:spacing w:val="-1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non-</w:t>
      </w:r>
      <w:proofErr w:type="spellStart"/>
      <w:r>
        <w:t>standardised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privately</w:t>
      </w:r>
      <w:r>
        <w:rPr>
          <w:spacing w:val="-4"/>
        </w:rPr>
        <w:t xml:space="preserve"> </w:t>
      </w:r>
      <w:r>
        <w:t>negotiated</w:t>
      </w:r>
      <w:r>
        <w:rPr>
          <w:spacing w:val="-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trade</w:t>
      </w:r>
    </w:p>
    <w:p w14:paraId="5CC5B4D6" w14:textId="77777777" w:rsidR="00614D5F" w:rsidRDefault="00614D5F">
      <w:pPr>
        <w:pStyle w:val="BodyText"/>
        <w:spacing w:before="6"/>
        <w:rPr>
          <w:sz w:val="16"/>
        </w:rPr>
      </w:pPr>
    </w:p>
    <w:p w14:paraId="27B75188" w14:textId="77777777" w:rsidR="00614D5F" w:rsidRDefault="00A267E1">
      <w:pPr>
        <w:pStyle w:val="BodyText"/>
        <w:ind w:left="220"/>
      </w:pPr>
      <w:r>
        <w:t>a</w:t>
      </w:r>
      <w:r>
        <w:rPr>
          <w:spacing w:val="-1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 set</w:t>
      </w:r>
      <w:r>
        <w:rPr>
          <w:spacing w:val="-2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at a</w:t>
      </w:r>
      <w:r>
        <w:rPr>
          <w:spacing w:val="-3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price."</w:t>
      </w:r>
    </w:p>
    <w:p w14:paraId="3EBF9570" w14:textId="77777777" w:rsidR="00614D5F" w:rsidRDefault="00614D5F">
      <w:pPr>
        <w:pStyle w:val="BodyText"/>
        <w:spacing w:before="8"/>
        <w:rPr>
          <w:sz w:val="19"/>
        </w:rPr>
      </w:pPr>
    </w:p>
    <w:p w14:paraId="56D4CB05" w14:textId="77777777" w:rsidR="00614D5F" w:rsidRDefault="00A267E1">
      <w:pPr>
        <w:pStyle w:val="ListParagraph"/>
        <w:numPr>
          <w:ilvl w:val="0"/>
          <w:numId w:val="6"/>
        </w:numPr>
        <w:tabs>
          <w:tab w:val="left" w:pos="430"/>
        </w:tabs>
        <w:ind w:left="430" w:hanging="210"/>
      </w:pPr>
      <w:r>
        <w:t>Options:</w:t>
      </w:r>
    </w:p>
    <w:p w14:paraId="3C7D56C8" w14:textId="77777777" w:rsidR="00614D5F" w:rsidRDefault="00614D5F">
      <w:pPr>
        <w:pStyle w:val="BodyText"/>
        <w:spacing w:before="6"/>
        <w:rPr>
          <w:sz w:val="19"/>
        </w:rPr>
      </w:pPr>
    </w:p>
    <w:p w14:paraId="2F7719F0" w14:textId="77777777" w:rsidR="00614D5F" w:rsidRDefault="00A267E1">
      <w:pPr>
        <w:pStyle w:val="BodyText"/>
        <w:spacing w:line="278" w:lineRule="auto"/>
        <w:ind w:left="220" w:right="321"/>
      </w:pPr>
      <w:r>
        <w:t>An</w:t>
      </w:r>
      <w:r>
        <w:rPr>
          <w:spacing w:val="-3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investor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right, but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obligation,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sell</w:t>
      </w:r>
      <w:r>
        <w:rPr>
          <w:spacing w:val="-5"/>
        </w:rPr>
        <w:t xml:space="preserve"> </w:t>
      </w:r>
      <w:r>
        <w:t>a specified asset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specified</w:t>
      </w:r>
    </w:p>
    <w:p w14:paraId="072AD984" w14:textId="77777777" w:rsidR="00614D5F" w:rsidRDefault="00614D5F">
      <w:pPr>
        <w:pStyle w:val="BodyText"/>
        <w:spacing w:before="2"/>
        <w:rPr>
          <w:sz w:val="16"/>
        </w:rPr>
      </w:pPr>
    </w:p>
    <w:p w14:paraId="11E761D1" w14:textId="77777777" w:rsidR="00614D5F" w:rsidRDefault="00A267E1">
      <w:pPr>
        <w:pStyle w:val="BodyText"/>
        <w:ind w:left="220"/>
      </w:pPr>
      <w:r>
        <w:t>future</w:t>
      </w:r>
      <w:r>
        <w:rPr>
          <w:spacing w:val="-1"/>
        </w:rPr>
        <w:t xml:space="preserve"> </w:t>
      </w:r>
      <w:r>
        <w:t>date.</w:t>
      </w:r>
    </w:p>
    <w:p w14:paraId="74A03FA0" w14:textId="77777777" w:rsidR="00614D5F" w:rsidRDefault="00614D5F">
      <w:pPr>
        <w:pStyle w:val="BodyText"/>
        <w:spacing w:before="9"/>
        <w:rPr>
          <w:sz w:val="19"/>
        </w:rPr>
      </w:pPr>
    </w:p>
    <w:p w14:paraId="42B5DFE0" w14:textId="77777777" w:rsidR="00614D5F" w:rsidRDefault="00A267E1">
      <w:pPr>
        <w:pStyle w:val="BodyText"/>
        <w:ind w:left="220"/>
      </w:pPr>
      <w:r>
        <w:t>The</w:t>
      </w:r>
      <w:r>
        <w:rPr>
          <w:spacing w:val="-1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(writer)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honour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14:paraId="565A6CDD" w14:textId="77777777" w:rsidR="00614D5F" w:rsidRDefault="00614D5F">
      <w:pPr>
        <w:pStyle w:val="BodyText"/>
        <w:spacing w:before="5"/>
        <w:rPr>
          <w:sz w:val="19"/>
        </w:rPr>
      </w:pPr>
    </w:p>
    <w:p w14:paraId="660F47FA" w14:textId="77777777" w:rsidR="00614D5F" w:rsidRDefault="00A267E1">
      <w:pPr>
        <w:pStyle w:val="BodyText"/>
        <w:spacing w:before="1" w:line="278" w:lineRule="auto"/>
        <w:ind w:left="220" w:right="225"/>
      </w:pPr>
      <w:r>
        <w:t>The buyer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proofErr w:type="spellStart"/>
      <w:r>
        <w:t>favourable</w:t>
      </w:r>
      <w:proofErr w:type="spellEnd"/>
      <w:r>
        <w:rPr>
          <w:spacing w:val="-2"/>
        </w:rPr>
        <w:t xml:space="preserve"> </w:t>
      </w:r>
      <w:r>
        <w:t>movement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underlying</w:t>
      </w:r>
      <w:r>
        <w:rPr>
          <w:spacing w:val="-1"/>
        </w:rPr>
        <w:t xml:space="preserve"> </w:t>
      </w:r>
      <w:r>
        <w:t>asset</w:t>
      </w:r>
      <w:r>
        <w:rPr>
          <w:spacing w:val="-1"/>
        </w:rPr>
        <w:t xml:space="preserve"> </w:t>
      </w:r>
      <w:r>
        <w:t>but</w:t>
      </w:r>
      <w:r>
        <w:rPr>
          <w:spacing w:val="-46"/>
        </w:rPr>
        <w:t xml:space="preserve"> </w:t>
      </w:r>
      <w:r>
        <w:t>is</w:t>
      </w:r>
    </w:p>
    <w:p w14:paraId="73493F06" w14:textId="77777777" w:rsidR="00614D5F" w:rsidRDefault="00A267E1">
      <w:pPr>
        <w:pStyle w:val="BodyText"/>
        <w:spacing w:before="197"/>
        <w:ind w:left="220"/>
      </w:pPr>
      <w:r>
        <w:t>protected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movements.</w:t>
      </w:r>
      <w:r>
        <w:rPr>
          <w:spacing w:val="-1"/>
        </w:rPr>
        <w:t xml:space="preserve"> </w:t>
      </w:r>
      <w:proofErr w:type="gramStart"/>
      <w:r>
        <w:t>However</w:t>
      </w:r>
      <w:proofErr w:type="gramEnd"/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comes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cost-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premium.</w:t>
      </w:r>
    </w:p>
    <w:p w14:paraId="5C03B706" w14:textId="77777777" w:rsidR="00614D5F" w:rsidRDefault="00614D5F">
      <w:pPr>
        <w:sectPr w:rsidR="00614D5F">
          <w:pgSz w:w="12240" w:h="15840"/>
          <w:pgMar w:top="1400" w:right="1220" w:bottom="280" w:left="1220" w:header="720" w:footer="720" w:gutter="0"/>
          <w:cols w:space="720"/>
        </w:sectPr>
      </w:pPr>
    </w:p>
    <w:p w14:paraId="1591461C" w14:textId="77777777" w:rsidR="00614D5F" w:rsidRDefault="00A267E1">
      <w:pPr>
        <w:pStyle w:val="BodyText"/>
        <w:spacing w:before="39"/>
        <w:ind w:left="220"/>
      </w:pPr>
      <w:r>
        <w:lastRenderedPageBreak/>
        <w:t>The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are:</w:t>
      </w:r>
    </w:p>
    <w:p w14:paraId="013B6D5A" w14:textId="77777777" w:rsidR="00614D5F" w:rsidRDefault="00614D5F">
      <w:pPr>
        <w:pStyle w:val="BodyText"/>
        <w:spacing w:before="8"/>
        <w:rPr>
          <w:sz w:val="19"/>
        </w:rPr>
      </w:pPr>
    </w:p>
    <w:p w14:paraId="5FDECC9E" w14:textId="77777777" w:rsidR="00614D5F" w:rsidRDefault="00A267E1">
      <w:pPr>
        <w:pStyle w:val="ListParagraph"/>
        <w:numPr>
          <w:ilvl w:val="0"/>
          <w:numId w:val="4"/>
        </w:numPr>
        <w:tabs>
          <w:tab w:val="left" w:pos="388"/>
        </w:tabs>
      </w:pPr>
      <w:r>
        <w:t>Call</w:t>
      </w:r>
      <w:r>
        <w:rPr>
          <w:spacing w:val="-1"/>
        </w:rPr>
        <w:t xml:space="preserve"> </w:t>
      </w:r>
      <w:r>
        <w:t>option</w:t>
      </w:r>
    </w:p>
    <w:p w14:paraId="015CA8B6" w14:textId="77777777" w:rsidR="00614D5F" w:rsidRDefault="00614D5F">
      <w:pPr>
        <w:pStyle w:val="BodyText"/>
        <w:spacing w:before="8"/>
        <w:rPr>
          <w:sz w:val="19"/>
        </w:rPr>
      </w:pPr>
    </w:p>
    <w:p w14:paraId="5AC10EDB" w14:textId="77777777" w:rsidR="00614D5F" w:rsidRDefault="00A267E1">
      <w:pPr>
        <w:pStyle w:val="ListParagraph"/>
        <w:numPr>
          <w:ilvl w:val="0"/>
          <w:numId w:val="4"/>
        </w:numPr>
        <w:tabs>
          <w:tab w:val="left" w:pos="438"/>
        </w:tabs>
        <w:spacing w:before="1"/>
        <w:ind w:left="437" w:hanging="218"/>
      </w:pPr>
      <w:r>
        <w:t>Put</w:t>
      </w:r>
      <w:r>
        <w:rPr>
          <w:spacing w:val="-3"/>
        </w:rPr>
        <w:t xml:space="preserve"> </w:t>
      </w:r>
      <w:r>
        <w:t>Option"</w:t>
      </w:r>
    </w:p>
    <w:p w14:paraId="3B63BF00" w14:textId="77777777" w:rsidR="00614D5F" w:rsidRDefault="00614D5F">
      <w:pPr>
        <w:pStyle w:val="BodyText"/>
        <w:spacing w:before="8"/>
        <w:rPr>
          <w:sz w:val="19"/>
        </w:rPr>
      </w:pPr>
    </w:p>
    <w:p w14:paraId="7CA34753" w14:textId="77777777" w:rsidR="00614D5F" w:rsidRDefault="00A267E1">
      <w:pPr>
        <w:pStyle w:val="ListParagraph"/>
        <w:numPr>
          <w:ilvl w:val="0"/>
          <w:numId w:val="6"/>
        </w:numPr>
        <w:tabs>
          <w:tab w:val="left" w:pos="453"/>
        </w:tabs>
        <w:ind w:left="452" w:hanging="233"/>
      </w:pPr>
      <w:r>
        <w:t>Swaps:</w:t>
      </w:r>
    </w:p>
    <w:p w14:paraId="1EF443AD" w14:textId="77777777" w:rsidR="00614D5F" w:rsidRDefault="00614D5F">
      <w:pPr>
        <w:pStyle w:val="BodyText"/>
        <w:spacing w:before="8"/>
        <w:rPr>
          <w:sz w:val="19"/>
        </w:rPr>
      </w:pPr>
    </w:p>
    <w:p w14:paraId="1BD4F587" w14:textId="77777777" w:rsidR="00614D5F" w:rsidRDefault="00A267E1">
      <w:pPr>
        <w:pStyle w:val="BodyText"/>
        <w:spacing w:line="453" w:lineRule="auto"/>
        <w:ind w:left="220" w:right="281"/>
      </w:pPr>
      <w:r>
        <w:t>A</w:t>
      </w:r>
      <w:r>
        <w:rPr>
          <w:spacing w:val="-1"/>
        </w:rPr>
        <w:t xml:space="preserve"> </w:t>
      </w:r>
      <w:r>
        <w:t>swap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contract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parties under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 exchange a</w:t>
      </w:r>
      <w:r>
        <w:rPr>
          <w:spacing w:val="-3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payments</w:t>
      </w:r>
      <w:r>
        <w:rPr>
          <w:spacing w:val="-47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prearranged</w:t>
      </w:r>
      <w:r>
        <w:rPr>
          <w:spacing w:val="-4"/>
        </w:rPr>
        <w:t xml:space="preserve"> </w:t>
      </w:r>
      <w:r>
        <w:t>formula.</w:t>
      </w:r>
    </w:p>
    <w:p w14:paraId="53DBFFED" w14:textId="77777777" w:rsidR="00614D5F" w:rsidRDefault="00A267E1">
      <w:pPr>
        <w:pStyle w:val="BodyText"/>
        <w:spacing w:before="3"/>
        <w:ind w:left="220"/>
      </w:pP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are:</w:t>
      </w:r>
    </w:p>
    <w:p w14:paraId="39F616AB" w14:textId="77777777" w:rsidR="00614D5F" w:rsidRDefault="00614D5F">
      <w:pPr>
        <w:pStyle w:val="BodyText"/>
        <w:spacing w:before="8"/>
        <w:rPr>
          <w:sz w:val="19"/>
        </w:rPr>
      </w:pPr>
    </w:p>
    <w:p w14:paraId="30D0635B" w14:textId="77777777" w:rsidR="00614D5F" w:rsidRDefault="00A267E1">
      <w:pPr>
        <w:pStyle w:val="ListParagraph"/>
        <w:numPr>
          <w:ilvl w:val="0"/>
          <w:numId w:val="3"/>
        </w:numPr>
        <w:tabs>
          <w:tab w:val="left" w:pos="388"/>
        </w:tabs>
      </w:pPr>
      <w:r>
        <w:t>Interest</w:t>
      </w:r>
      <w:r>
        <w:rPr>
          <w:spacing w:val="-4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swap</w:t>
      </w:r>
    </w:p>
    <w:p w14:paraId="45806D9B" w14:textId="77777777" w:rsidR="00614D5F" w:rsidRDefault="00614D5F">
      <w:pPr>
        <w:pStyle w:val="BodyText"/>
        <w:spacing w:before="8"/>
        <w:rPr>
          <w:sz w:val="19"/>
        </w:rPr>
      </w:pPr>
    </w:p>
    <w:p w14:paraId="6AF99B16" w14:textId="77777777" w:rsidR="00614D5F" w:rsidRDefault="00A267E1">
      <w:pPr>
        <w:pStyle w:val="ListParagraph"/>
        <w:numPr>
          <w:ilvl w:val="0"/>
          <w:numId w:val="3"/>
        </w:numPr>
        <w:tabs>
          <w:tab w:val="left" w:pos="438"/>
        </w:tabs>
        <w:ind w:left="437" w:hanging="218"/>
      </w:pPr>
      <w:r>
        <w:t>Currency</w:t>
      </w:r>
      <w:r>
        <w:rPr>
          <w:spacing w:val="-2"/>
        </w:rPr>
        <w:t xml:space="preserve"> </w:t>
      </w:r>
      <w:r>
        <w:t>swap"</w:t>
      </w:r>
    </w:p>
    <w:p w14:paraId="04BF9BA6" w14:textId="77777777" w:rsidR="00614D5F" w:rsidRDefault="00614D5F">
      <w:pPr>
        <w:pStyle w:val="BodyText"/>
      </w:pPr>
    </w:p>
    <w:p w14:paraId="45C2DE23" w14:textId="77777777" w:rsidR="00614D5F" w:rsidRDefault="00614D5F">
      <w:pPr>
        <w:pStyle w:val="BodyText"/>
      </w:pPr>
    </w:p>
    <w:p w14:paraId="5FD0AC58" w14:textId="77777777" w:rsidR="00614D5F" w:rsidRDefault="00614D5F">
      <w:pPr>
        <w:pStyle w:val="BodyText"/>
        <w:spacing w:before="5"/>
        <w:rPr>
          <w:sz w:val="17"/>
        </w:rPr>
      </w:pPr>
    </w:p>
    <w:p w14:paraId="63709EAF" w14:textId="77777777" w:rsidR="00614D5F" w:rsidRDefault="00A267E1">
      <w:pPr>
        <w:pStyle w:val="ListParagraph"/>
        <w:numPr>
          <w:ilvl w:val="0"/>
          <w:numId w:val="2"/>
        </w:numPr>
        <w:tabs>
          <w:tab w:val="left" w:pos="438"/>
        </w:tabs>
      </w:pPr>
      <w:r>
        <w:t>Two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derivatives</w:t>
      </w:r>
      <w:r>
        <w:rPr>
          <w:spacing w:val="-1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14:paraId="72847CEF" w14:textId="77777777" w:rsidR="00614D5F" w:rsidRDefault="00614D5F">
      <w:pPr>
        <w:pStyle w:val="BodyText"/>
        <w:spacing w:before="8"/>
        <w:rPr>
          <w:sz w:val="19"/>
        </w:rPr>
      </w:pPr>
    </w:p>
    <w:p w14:paraId="5FB9C31A" w14:textId="77777777" w:rsidR="00614D5F" w:rsidRDefault="00A267E1">
      <w:pPr>
        <w:pStyle w:val="ListParagraph"/>
        <w:numPr>
          <w:ilvl w:val="0"/>
          <w:numId w:val="1"/>
        </w:numPr>
        <w:tabs>
          <w:tab w:val="left" w:pos="443"/>
        </w:tabs>
      </w:pPr>
      <w:r>
        <w:t>Hedging</w:t>
      </w:r>
    </w:p>
    <w:p w14:paraId="747E9409" w14:textId="77777777" w:rsidR="00614D5F" w:rsidRDefault="00614D5F">
      <w:pPr>
        <w:pStyle w:val="BodyText"/>
        <w:spacing w:before="6"/>
        <w:rPr>
          <w:sz w:val="19"/>
        </w:rPr>
      </w:pPr>
    </w:p>
    <w:p w14:paraId="37020412" w14:textId="77777777" w:rsidR="00614D5F" w:rsidRDefault="00A267E1">
      <w:pPr>
        <w:pStyle w:val="BodyText"/>
        <w:spacing w:line="278" w:lineRule="auto"/>
        <w:ind w:left="220" w:right="281"/>
      </w:pPr>
      <w:r>
        <w:t>Derivatives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oneself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movements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underlying</w:t>
      </w:r>
      <w:r>
        <w:rPr>
          <w:spacing w:val="-46"/>
        </w:rPr>
        <w:t xml:space="preserve"> </w:t>
      </w:r>
      <w:r>
        <w:t>asset.</w:t>
      </w:r>
    </w:p>
    <w:p w14:paraId="63630878" w14:textId="77777777" w:rsidR="00614D5F" w:rsidRDefault="00A267E1">
      <w:pPr>
        <w:pStyle w:val="BodyText"/>
        <w:spacing w:before="195" w:line="276" w:lineRule="auto"/>
        <w:ind w:left="220" w:right="225"/>
      </w:pPr>
      <w:proofErr w:type="gramStart"/>
      <w:r>
        <w:t>E.g.</w:t>
      </w:r>
      <w:proofErr w:type="gramEnd"/>
      <w:r>
        <w:t xml:space="preserve"> If an investor wishes to buy an asset in the future but wants to lock in the price that he pays, he</w:t>
      </w:r>
      <w:r>
        <w:rPr>
          <w:spacing w:val="1"/>
        </w:rPr>
        <w:t xml:space="preserve"> </w:t>
      </w:r>
      <w:r>
        <w:t>could buy a futures contract to but he will not be able to gain from fall in the price of the asset at the</w:t>
      </w:r>
      <w:r>
        <w:rPr>
          <w:spacing w:val="1"/>
        </w:rPr>
        <w:t xml:space="preserve"> </w:t>
      </w:r>
      <w:r>
        <w:t xml:space="preserve">time of buying. An option in this case would be </w:t>
      </w:r>
      <w:r>
        <w:t>beneficial as he could allow the option to lapse and buy</w:t>
      </w:r>
      <w:r>
        <w:rPr>
          <w:spacing w:val="1"/>
        </w:rPr>
        <w:t xml:space="preserve"> </w:t>
      </w:r>
      <w:r>
        <w:t>the asset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market at</w:t>
      </w:r>
      <w:r>
        <w:rPr>
          <w:spacing w:val="-4"/>
        </w:rPr>
        <w:t xml:space="preserve"> </w:t>
      </w:r>
      <w:r>
        <w:t>a price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strike</w:t>
      </w:r>
      <w:r>
        <w:rPr>
          <w:spacing w:val="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option.</w:t>
      </w:r>
      <w:r>
        <w:rPr>
          <w:spacing w:val="-2"/>
        </w:rPr>
        <w:t xml:space="preserve"> </w:t>
      </w:r>
      <w:proofErr w:type="gramStart"/>
      <w:r>
        <w:t>However</w:t>
      </w:r>
      <w:proofErr w:type="gramEnd"/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will have</w:t>
      </w:r>
      <w:r>
        <w:rPr>
          <w:spacing w:val="-2"/>
        </w:rPr>
        <w:t xml:space="preserve"> </w:t>
      </w:r>
      <w:r>
        <w:t>pay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premium."</w:t>
      </w:r>
    </w:p>
    <w:p w14:paraId="6948CCF1" w14:textId="77777777" w:rsidR="00614D5F" w:rsidRDefault="00614D5F">
      <w:pPr>
        <w:pStyle w:val="BodyText"/>
        <w:spacing w:before="8"/>
        <w:rPr>
          <w:sz w:val="16"/>
        </w:rPr>
      </w:pPr>
    </w:p>
    <w:p w14:paraId="28EB223A" w14:textId="77777777" w:rsidR="00614D5F" w:rsidRDefault="00A267E1">
      <w:pPr>
        <w:pStyle w:val="ListParagraph"/>
        <w:numPr>
          <w:ilvl w:val="0"/>
          <w:numId w:val="1"/>
        </w:numPr>
        <w:tabs>
          <w:tab w:val="left" w:pos="453"/>
        </w:tabs>
        <w:ind w:left="452" w:hanging="233"/>
      </w:pPr>
      <w:r>
        <w:t>Speculation</w:t>
      </w:r>
    </w:p>
    <w:p w14:paraId="5F8CDB64" w14:textId="77777777" w:rsidR="00614D5F" w:rsidRDefault="00614D5F">
      <w:pPr>
        <w:pStyle w:val="BodyText"/>
        <w:spacing w:before="8"/>
        <w:rPr>
          <w:sz w:val="19"/>
        </w:rPr>
      </w:pPr>
    </w:p>
    <w:p w14:paraId="39C980BE" w14:textId="77777777" w:rsidR="00614D5F" w:rsidRDefault="00A267E1">
      <w:pPr>
        <w:pStyle w:val="BodyText"/>
        <w:ind w:left="220"/>
      </w:pPr>
      <w:r>
        <w:t>To</w:t>
      </w:r>
      <w:r>
        <w:rPr>
          <w:spacing w:val="-3"/>
        </w:rPr>
        <w:t xml:space="preserve"> </w:t>
      </w:r>
      <w:r>
        <w:t>earn</w:t>
      </w:r>
      <w:r>
        <w:rPr>
          <w:spacing w:val="-3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anticipated</w:t>
      </w:r>
      <w:r>
        <w:rPr>
          <w:spacing w:val="-3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underlying</w:t>
      </w:r>
      <w:r>
        <w:rPr>
          <w:spacing w:val="-1"/>
        </w:rPr>
        <w:t xml:space="preserve"> </w:t>
      </w:r>
      <w:r>
        <w:t>asset</w:t>
      </w:r>
    </w:p>
    <w:p w14:paraId="025CC4B5" w14:textId="77777777" w:rsidR="00614D5F" w:rsidRDefault="00614D5F">
      <w:pPr>
        <w:pStyle w:val="BodyText"/>
        <w:spacing w:before="6"/>
        <w:rPr>
          <w:sz w:val="19"/>
        </w:rPr>
      </w:pPr>
    </w:p>
    <w:p w14:paraId="3BF2F266" w14:textId="77777777" w:rsidR="00614D5F" w:rsidRDefault="00A267E1">
      <w:pPr>
        <w:pStyle w:val="BodyText"/>
        <w:spacing w:line="276" w:lineRule="auto"/>
        <w:ind w:left="220" w:right="279"/>
        <w:jc w:val="both"/>
      </w:pPr>
      <w:proofErr w:type="gramStart"/>
      <w:r>
        <w:t>E.g.</w:t>
      </w:r>
      <w:proofErr w:type="gramEnd"/>
      <w:r>
        <w:t xml:space="preserve"> If an investor expects the price of a stock to fall in the next three months, he </w:t>
      </w:r>
      <w:proofErr w:type="spellStart"/>
      <w:r>
        <w:t>couls</w:t>
      </w:r>
      <w:proofErr w:type="spellEnd"/>
      <w:r>
        <w:t xml:space="preserve"> buy a put option</w:t>
      </w:r>
      <w:r>
        <w:rPr>
          <w:spacing w:val="1"/>
        </w:rPr>
        <w:t xml:space="preserve"> </w:t>
      </w:r>
      <w:r>
        <w:t>or short sell a futures contract. An option will restrict his risk to the amount of the initial premium paid</w:t>
      </w:r>
      <w:r>
        <w:rPr>
          <w:spacing w:val="1"/>
        </w:rPr>
        <w:t xml:space="preserve"> </w:t>
      </w:r>
      <w:r>
        <w:t>but a futures</w:t>
      </w:r>
      <w:r>
        <w:rPr>
          <w:spacing w:val="-4"/>
        </w:rPr>
        <w:t xml:space="preserve"> </w:t>
      </w:r>
      <w:r>
        <w:t>co</w:t>
      </w:r>
      <w:r>
        <w:t>ntract</w:t>
      </w:r>
      <w:r>
        <w:rPr>
          <w:spacing w:val="-2"/>
        </w:rPr>
        <w:t xml:space="preserve"> </w:t>
      </w:r>
      <w:r>
        <w:t>will leave</w:t>
      </w:r>
      <w:r>
        <w:rPr>
          <w:spacing w:val="-2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exposed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greater risk</w:t>
      </w:r>
      <w:r>
        <w:rPr>
          <w:spacing w:val="-4"/>
        </w:rPr>
        <w:t xml:space="preserve"> </w:t>
      </w:r>
      <w:r>
        <w:t>if the price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stock</w:t>
      </w:r>
      <w:r>
        <w:rPr>
          <w:spacing w:val="-3"/>
        </w:rPr>
        <w:t xml:space="preserve"> </w:t>
      </w:r>
      <w:r>
        <w:t>rises in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months."</w:t>
      </w:r>
    </w:p>
    <w:p w14:paraId="724A180F" w14:textId="77777777" w:rsidR="00614D5F" w:rsidRDefault="00614D5F">
      <w:pPr>
        <w:pStyle w:val="BodyText"/>
      </w:pPr>
    </w:p>
    <w:p w14:paraId="1F89E299" w14:textId="77777777" w:rsidR="00614D5F" w:rsidRDefault="00614D5F">
      <w:pPr>
        <w:pStyle w:val="BodyText"/>
        <w:spacing w:before="8"/>
        <w:rPr>
          <w:sz w:val="19"/>
        </w:rPr>
      </w:pPr>
    </w:p>
    <w:p w14:paraId="07C6D7D6" w14:textId="77777777" w:rsidR="00614D5F" w:rsidRDefault="00A267E1">
      <w:pPr>
        <w:pStyle w:val="ListParagraph"/>
        <w:numPr>
          <w:ilvl w:val="0"/>
          <w:numId w:val="2"/>
        </w:numPr>
        <w:tabs>
          <w:tab w:val="left" w:pos="489"/>
        </w:tabs>
        <w:spacing w:line="276" w:lineRule="auto"/>
        <w:ind w:left="220" w:right="624" w:firstLine="0"/>
      </w:pPr>
      <w:r>
        <w:t>The</w:t>
      </w:r>
      <w:r>
        <w:rPr>
          <w:spacing w:val="-1"/>
        </w:rPr>
        <w:t xml:space="preserve"> </w:t>
      </w:r>
      <w:r>
        <w:t>derivatives</w:t>
      </w:r>
      <w:r>
        <w:rPr>
          <w:spacing w:val="-4"/>
        </w:rPr>
        <w:t xml:space="preserve"> </w:t>
      </w:r>
      <w:r>
        <w:t>allow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exposures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underlying</w:t>
      </w:r>
      <w:r>
        <w:rPr>
          <w:spacing w:val="-1"/>
        </w:rPr>
        <w:t xml:space="preserve"> </w:t>
      </w:r>
      <w:r>
        <w:t>assets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t>cost</w:t>
      </w:r>
      <w:r>
        <w:rPr>
          <w:spacing w:val="-5"/>
        </w:rPr>
        <w:t xml:space="preserve"> </w:t>
      </w:r>
      <w:proofErr w:type="spellStart"/>
      <w:r>
        <w:t>i.e</w:t>
      </w:r>
      <w:proofErr w:type="spellEnd"/>
      <w:r>
        <w:rPr>
          <w:spacing w:val="-47"/>
        </w:rPr>
        <w:t xml:space="preserve"> </w:t>
      </w:r>
      <w:r>
        <w:t>only</w:t>
      </w:r>
    </w:p>
    <w:p w14:paraId="7252CE75" w14:textId="77777777" w:rsidR="00614D5F" w:rsidRDefault="00614D5F">
      <w:pPr>
        <w:pStyle w:val="BodyText"/>
        <w:spacing w:before="3"/>
        <w:rPr>
          <w:sz w:val="16"/>
        </w:rPr>
      </w:pPr>
    </w:p>
    <w:p w14:paraId="6DC754AA" w14:textId="77777777" w:rsidR="00614D5F" w:rsidRDefault="00A267E1">
      <w:pPr>
        <w:pStyle w:val="BodyText"/>
        <w:spacing w:line="278" w:lineRule="auto"/>
        <w:ind w:left="220" w:right="321"/>
      </w:pPr>
      <w:r>
        <w:t>margins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in case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futures, swaps</w:t>
      </w:r>
      <w:r>
        <w:rPr>
          <w:spacing w:val="-1"/>
        </w:rPr>
        <w:t xml:space="preserve"> </w:t>
      </w:r>
      <w:r>
        <w:t>and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premium is</w:t>
      </w:r>
      <w:r>
        <w:rPr>
          <w:spacing w:val="1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when</w:t>
      </w:r>
      <w:r>
        <w:rPr>
          <w:spacing w:val="-47"/>
        </w:rPr>
        <w:t xml:space="preserve"> </w:t>
      </w:r>
      <w:r>
        <w:t>an</w:t>
      </w:r>
    </w:p>
    <w:p w14:paraId="1307E8D5" w14:textId="77777777" w:rsidR="00614D5F" w:rsidRDefault="00614D5F">
      <w:pPr>
        <w:spacing w:line="278" w:lineRule="auto"/>
        <w:sectPr w:rsidR="00614D5F">
          <w:pgSz w:w="12240" w:h="15840"/>
          <w:pgMar w:top="1400" w:right="1220" w:bottom="280" w:left="1220" w:header="720" w:footer="720" w:gutter="0"/>
          <w:cols w:space="720"/>
        </w:sectPr>
      </w:pPr>
    </w:p>
    <w:p w14:paraId="317BFC96" w14:textId="77777777" w:rsidR="00614D5F" w:rsidRDefault="00A267E1">
      <w:pPr>
        <w:pStyle w:val="BodyText"/>
        <w:spacing w:before="39"/>
        <w:ind w:left="220"/>
      </w:pPr>
      <w:r>
        <w:lastRenderedPageBreak/>
        <w:t>option</w:t>
      </w:r>
      <w:r>
        <w:rPr>
          <w:spacing w:val="-4"/>
        </w:rPr>
        <w:t xml:space="preserve"> </w:t>
      </w:r>
      <w:r>
        <w:t>is bought.</w:t>
      </w:r>
    </w:p>
    <w:p w14:paraId="7C95CBB9" w14:textId="77777777" w:rsidR="00614D5F" w:rsidRDefault="00614D5F">
      <w:pPr>
        <w:pStyle w:val="BodyText"/>
        <w:spacing w:before="6"/>
        <w:rPr>
          <w:sz w:val="19"/>
        </w:rPr>
      </w:pPr>
    </w:p>
    <w:p w14:paraId="19B5721E" w14:textId="77777777" w:rsidR="00614D5F" w:rsidRDefault="00A267E1">
      <w:pPr>
        <w:pStyle w:val="BodyText"/>
        <w:spacing w:line="276" w:lineRule="auto"/>
        <w:ind w:left="220" w:right="283"/>
      </w:pPr>
      <w:proofErr w:type="gramStart"/>
      <w:r>
        <w:t>E.g.</w:t>
      </w:r>
      <w:proofErr w:type="gramEnd"/>
      <w:r>
        <w:t xml:space="preserve"> If a person has Rs 1,000 and expects that price of stocks of XYZ Ltd to increase in 3 months. The</w:t>
      </w:r>
      <w:r>
        <w:rPr>
          <w:spacing w:val="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stock</w:t>
      </w:r>
      <w:r>
        <w:rPr>
          <w:spacing w:val="-3"/>
        </w:rPr>
        <w:t xml:space="preserve"> </w:t>
      </w:r>
      <w:r>
        <w:t>today is</w:t>
      </w:r>
      <w:r>
        <w:rPr>
          <w:spacing w:val="-3"/>
        </w:rPr>
        <w:t xml:space="preserve"> </w:t>
      </w:r>
      <w:r>
        <w:t>Rs 100</w:t>
      </w:r>
      <w:r>
        <w:rPr>
          <w:spacing w:val="-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the price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underlying stocks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XYZ</w:t>
      </w:r>
      <w:r>
        <w:rPr>
          <w:spacing w:val="-2"/>
        </w:rPr>
        <w:t xml:space="preserve"> </w:t>
      </w:r>
      <w:r>
        <w:t>Ltd.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Rs</w:t>
      </w:r>
      <w:r>
        <w:rPr>
          <w:spacing w:val="-47"/>
        </w:rPr>
        <w:t xml:space="preserve"> </w:t>
      </w:r>
      <w:r>
        <w:t xml:space="preserve">10 each. If he uses his money to directly buy </w:t>
      </w:r>
      <w:proofErr w:type="gramStart"/>
      <w:r>
        <w:t>st</w:t>
      </w:r>
      <w:r>
        <w:t>ocks</w:t>
      </w:r>
      <w:proofErr w:type="gramEnd"/>
      <w:r>
        <w:t xml:space="preserve"> he will be able to buy only 10 stocks while if he uses</w:t>
      </w:r>
      <w:r>
        <w:rPr>
          <w:spacing w:val="-47"/>
        </w:rPr>
        <w:t xml:space="preserve"> </w:t>
      </w:r>
      <w:r>
        <w:t>the money to buy options, he can gain exposure to 1000 stocks of XYZ Ltd. If at the end of 3 months the</w:t>
      </w:r>
      <w:r>
        <w:rPr>
          <w:spacing w:val="-47"/>
        </w:rPr>
        <w:t xml:space="preserve"> </w:t>
      </w:r>
      <w:r>
        <w:t xml:space="preserve">price of XYZ Ltd.’s stocks </w:t>
      </w:r>
      <w:proofErr w:type="gramStart"/>
      <w:r>
        <w:t>rises</w:t>
      </w:r>
      <w:proofErr w:type="gramEnd"/>
      <w:r>
        <w:t xml:space="preserve"> to Rs 110, he will gain only Rs 100 if he had bought the st</w:t>
      </w:r>
      <w:r>
        <w:t>ocks directly but</w:t>
      </w:r>
      <w:r>
        <w:rPr>
          <w:spacing w:val="-47"/>
        </w:rPr>
        <w:t xml:space="preserve"> </w:t>
      </w:r>
      <w:r>
        <w:t>by 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option,</w:t>
      </w:r>
      <w:r>
        <w:rPr>
          <w:spacing w:val="-1"/>
        </w:rPr>
        <w:t xml:space="preserve"> </w:t>
      </w:r>
      <w:r>
        <w:t>his gain</w:t>
      </w:r>
      <w:r>
        <w:rPr>
          <w:spacing w:val="-3"/>
        </w:rPr>
        <w:t xml:space="preserve"> </w:t>
      </w:r>
      <w:r>
        <w:t>will be Rs</w:t>
      </w:r>
      <w:r>
        <w:rPr>
          <w:spacing w:val="-2"/>
        </w:rPr>
        <w:t xml:space="preserve"> </w:t>
      </w:r>
      <w:r>
        <w:t>9,000</w:t>
      </w:r>
      <w:r>
        <w:rPr>
          <w:spacing w:val="-1"/>
        </w:rPr>
        <w:t xml:space="preserve"> </w:t>
      </w:r>
      <w:r>
        <w:t>[(Rs</w:t>
      </w:r>
      <w:r>
        <w:rPr>
          <w:spacing w:val="-3"/>
        </w:rPr>
        <w:t xml:space="preserve"> </w:t>
      </w:r>
      <w:r>
        <w:t>10/stock ×</w:t>
      </w:r>
      <w:r>
        <w:rPr>
          <w:spacing w:val="-3"/>
        </w:rPr>
        <w:t xml:space="preserve"> </w:t>
      </w:r>
      <w:r>
        <w:t>1000 stocks)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Rs</w:t>
      </w:r>
      <w:r>
        <w:rPr>
          <w:spacing w:val="-5"/>
        </w:rPr>
        <w:t xml:space="preserve"> </w:t>
      </w:r>
      <w:r>
        <w:t>1,000</w:t>
      </w:r>
      <w:r>
        <w:rPr>
          <w:spacing w:val="-2"/>
        </w:rPr>
        <w:t xml:space="preserve"> </w:t>
      </w:r>
      <w:r>
        <w:t>Premium</w:t>
      </w:r>
    </w:p>
    <w:sectPr w:rsidR="00614D5F">
      <w:pgSz w:w="12240" w:h="15840"/>
      <w:pgMar w:top="14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467F1"/>
    <w:multiLevelType w:val="hybridMultilevel"/>
    <w:tmpl w:val="98FEE2CE"/>
    <w:lvl w:ilvl="0" w:tplc="A49694DE">
      <w:start w:val="1"/>
      <w:numFmt w:val="lowerLetter"/>
      <w:lvlText w:val="%1)"/>
      <w:lvlJc w:val="left"/>
      <w:pPr>
        <w:ind w:left="442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B9287AE">
      <w:numFmt w:val="bullet"/>
      <w:lvlText w:val="•"/>
      <w:lvlJc w:val="left"/>
      <w:pPr>
        <w:ind w:left="1376" w:hanging="223"/>
      </w:pPr>
      <w:rPr>
        <w:rFonts w:hint="default"/>
        <w:lang w:val="en-US" w:eastAsia="en-US" w:bidi="ar-SA"/>
      </w:rPr>
    </w:lvl>
    <w:lvl w:ilvl="2" w:tplc="C884F580">
      <w:numFmt w:val="bullet"/>
      <w:lvlText w:val="•"/>
      <w:lvlJc w:val="left"/>
      <w:pPr>
        <w:ind w:left="2312" w:hanging="223"/>
      </w:pPr>
      <w:rPr>
        <w:rFonts w:hint="default"/>
        <w:lang w:val="en-US" w:eastAsia="en-US" w:bidi="ar-SA"/>
      </w:rPr>
    </w:lvl>
    <w:lvl w:ilvl="3" w:tplc="C5361D4A">
      <w:numFmt w:val="bullet"/>
      <w:lvlText w:val="•"/>
      <w:lvlJc w:val="left"/>
      <w:pPr>
        <w:ind w:left="3248" w:hanging="223"/>
      </w:pPr>
      <w:rPr>
        <w:rFonts w:hint="default"/>
        <w:lang w:val="en-US" w:eastAsia="en-US" w:bidi="ar-SA"/>
      </w:rPr>
    </w:lvl>
    <w:lvl w:ilvl="4" w:tplc="2A625EC4">
      <w:numFmt w:val="bullet"/>
      <w:lvlText w:val="•"/>
      <w:lvlJc w:val="left"/>
      <w:pPr>
        <w:ind w:left="4184" w:hanging="223"/>
      </w:pPr>
      <w:rPr>
        <w:rFonts w:hint="default"/>
        <w:lang w:val="en-US" w:eastAsia="en-US" w:bidi="ar-SA"/>
      </w:rPr>
    </w:lvl>
    <w:lvl w:ilvl="5" w:tplc="E72ABDC4">
      <w:numFmt w:val="bullet"/>
      <w:lvlText w:val="•"/>
      <w:lvlJc w:val="left"/>
      <w:pPr>
        <w:ind w:left="5120" w:hanging="223"/>
      </w:pPr>
      <w:rPr>
        <w:rFonts w:hint="default"/>
        <w:lang w:val="en-US" w:eastAsia="en-US" w:bidi="ar-SA"/>
      </w:rPr>
    </w:lvl>
    <w:lvl w:ilvl="6" w:tplc="84CAC830">
      <w:numFmt w:val="bullet"/>
      <w:lvlText w:val="•"/>
      <w:lvlJc w:val="left"/>
      <w:pPr>
        <w:ind w:left="6056" w:hanging="223"/>
      </w:pPr>
      <w:rPr>
        <w:rFonts w:hint="default"/>
        <w:lang w:val="en-US" w:eastAsia="en-US" w:bidi="ar-SA"/>
      </w:rPr>
    </w:lvl>
    <w:lvl w:ilvl="7" w:tplc="6AA6D0FA">
      <w:numFmt w:val="bullet"/>
      <w:lvlText w:val="•"/>
      <w:lvlJc w:val="left"/>
      <w:pPr>
        <w:ind w:left="6992" w:hanging="223"/>
      </w:pPr>
      <w:rPr>
        <w:rFonts w:hint="default"/>
        <w:lang w:val="en-US" w:eastAsia="en-US" w:bidi="ar-SA"/>
      </w:rPr>
    </w:lvl>
    <w:lvl w:ilvl="8" w:tplc="8C284BF4">
      <w:numFmt w:val="bullet"/>
      <w:lvlText w:val="•"/>
      <w:lvlJc w:val="left"/>
      <w:pPr>
        <w:ind w:left="7928" w:hanging="223"/>
      </w:pPr>
      <w:rPr>
        <w:rFonts w:hint="default"/>
        <w:lang w:val="en-US" w:eastAsia="en-US" w:bidi="ar-SA"/>
      </w:rPr>
    </w:lvl>
  </w:abstractNum>
  <w:abstractNum w:abstractNumId="1" w15:restartNumberingAfterBreak="0">
    <w:nsid w:val="327458F2"/>
    <w:multiLevelType w:val="hybridMultilevel"/>
    <w:tmpl w:val="E9342E52"/>
    <w:lvl w:ilvl="0" w:tplc="5FAA96FA">
      <w:start w:val="1"/>
      <w:numFmt w:val="lowerRoman"/>
      <w:lvlText w:val="%1)"/>
      <w:lvlJc w:val="left"/>
      <w:pPr>
        <w:ind w:left="387" w:hanging="168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806E534">
      <w:numFmt w:val="bullet"/>
      <w:lvlText w:val="•"/>
      <w:lvlJc w:val="left"/>
      <w:pPr>
        <w:ind w:left="1322" w:hanging="168"/>
      </w:pPr>
      <w:rPr>
        <w:rFonts w:hint="default"/>
        <w:lang w:val="en-US" w:eastAsia="en-US" w:bidi="ar-SA"/>
      </w:rPr>
    </w:lvl>
    <w:lvl w:ilvl="2" w:tplc="919A3B42">
      <w:numFmt w:val="bullet"/>
      <w:lvlText w:val="•"/>
      <w:lvlJc w:val="left"/>
      <w:pPr>
        <w:ind w:left="2264" w:hanging="168"/>
      </w:pPr>
      <w:rPr>
        <w:rFonts w:hint="default"/>
        <w:lang w:val="en-US" w:eastAsia="en-US" w:bidi="ar-SA"/>
      </w:rPr>
    </w:lvl>
    <w:lvl w:ilvl="3" w:tplc="B6F217D0">
      <w:numFmt w:val="bullet"/>
      <w:lvlText w:val="•"/>
      <w:lvlJc w:val="left"/>
      <w:pPr>
        <w:ind w:left="3206" w:hanging="168"/>
      </w:pPr>
      <w:rPr>
        <w:rFonts w:hint="default"/>
        <w:lang w:val="en-US" w:eastAsia="en-US" w:bidi="ar-SA"/>
      </w:rPr>
    </w:lvl>
    <w:lvl w:ilvl="4" w:tplc="F99A519E">
      <w:numFmt w:val="bullet"/>
      <w:lvlText w:val="•"/>
      <w:lvlJc w:val="left"/>
      <w:pPr>
        <w:ind w:left="4148" w:hanging="168"/>
      </w:pPr>
      <w:rPr>
        <w:rFonts w:hint="default"/>
        <w:lang w:val="en-US" w:eastAsia="en-US" w:bidi="ar-SA"/>
      </w:rPr>
    </w:lvl>
    <w:lvl w:ilvl="5" w:tplc="8472A2F8">
      <w:numFmt w:val="bullet"/>
      <w:lvlText w:val="•"/>
      <w:lvlJc w:val="left"/>
      <w:pPr>
        <w:ind w:left="5090" w:hanging="168"/>
      </w:pPr>
      <w:rPr>
        <w:rFonts w:hint="default"/>
        <w:lang w:val="en-US" w:eastAsia="en-US" w:bidi="ar-SA"/>
      </w:rPr>
    </w:lvl>
    <w:lvl w:ilvl="6" w:tplc="85941E18">
      <w:numFmt w:val="bullet"/>
      <w:lvlText w:val="•"/>
      <w:lvlJc w:val="left"/>
      <w:pPr>
        <w:ind w:left="6032" w:hanging="168"/>
      </w:pPr>
      <w:rPr>
        <w:rFonts w:hint="default"/>
        <w:lang w:val="en-US" w:eastAsia="en-US" w:bidi="ar-SA"/>
      </w:rPr>
    </w:lvl>
    <w:lvl w:ilvl="7" w:tplc="E424CE7C">
      <w:numFmt w:val="bullet"/>
      <w:lvlText w:val="•"/>
      <w:lvlJc w:val="left"/>
      <w:pPr>
        <w:ind w:left="6974" w:hanging="168"/>
      </w:pPr>
      <w:rPr>
        <w:rFonts w:hint="default"/>
        <w:lang w:val="en-US" w:eastAsia="en-US" w:bidi="ar-SA"/>
      </w:rPr>
    </w:lvl>
    <w:lvl w:ilvl="8" w:tplc="09E2900C">
      <w:numFmt w:val="bullet"/>
      <w:lvlText w:val="•"/>
      <w:lvlJc w:val="left"/>
      <w:pPr>
        <w:ind w:left="7916" w:hanging="168"/>
      </w:pPr>
      <w:rPr>
        <w:rFonts w:hint="default"/>
        <w:lang w:val="en-US" w:eastAsia="en-US" w:bidi="ar-SA"/>
      </w:rPr>
    </w:lvl>
  </w:abstractNum>
  <w:abstractNum w:abstractNumId="2" w15:restartNumberingAfterBreak="0">
    <w:nsid w:val="34014A7B"/>
    <w:multiLevelType w:val="hybridMultilevel"/>
    <w:tmpl w:val="293436E6"/>
    <w:lvl w:ilvl="0" w:tplc="630AE0D8">
      <w:start w:val="2"/>
      <w:numFmt w:val="lowerRoman"/>
      <w:lvlText w:val="%1)"/>
      <w:lvlJc w:val="left"/>
      <w:pPr>
        <w:ind w:left="437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DAE8CB0">
      <w:numFmt w:val="bullet"/>
      <w:lvlText w:val="•"/>
      <w:lvlJc w:val="left"/>
      <w:pPr>
        <w:ind w:left="1376" w:hanging="218"/>
      </w:pPr>
      <w:rPr>
        <w:rFonts w:hint="default"/>
        <w:lang w:val="en-US" w:eastAsia="en-US" w:bidi="ar-SA"/>
      </w:rPr>
    </w:lvl>
    <w:lvl w:ilvl="2" w:tplc="A0FEDFAA">
      <w:numFmt w:val="bullet"/>
      <w:lvlText w:val="•"/>
      <w:lvlJc w:val="left"/>
      <w:pPr>
        <w:ind w:left="2312" w:hanging="218"/>
      </w:pPr>
      <w:rPr>
        <w:rFonts w:hint="default"/>
        <w:lang w:val="en-US" w:eastAsia="en-US" w:bidi="ar-SA"/>
      </w:rPr>
    </w:lvl>
    <w:lvl w:ilvl="3" w:tplc="3B384088">
      <w:numFmt w:val="bullet"/>
      <w:lvlText w:val="•"/>
      <w:lvlJc w:val="left"/>
      <w:pPr>
        <w:ind w:left="3248" w:hanging="218"/>
      </w:pPr>
      <w:rPr>
        <w:rFonts w:hint="default"/>
        <w:lang w:val="en-US" w:eastAsia="en-US" w:bidi="ar-SA"/>
      </w:rPr>
    </w:lvl>
    <w:lvl w:ilvl="4" w:tplc="0F3CC2FE">
      <w:numFmt w:val="bullet"/>
      <w:lvlText w:val="•"/>
      <w:lvlJc w:val="left"/>
      <w:pPr>
        <w:ind w:left="4184" w:hanging="218"/>
      </w:pPr>
      <w:rPr>
        <w:rFonts w:hint="default"/>
        <w:lang w:val="en-US" w:eastAsia="en-US" w:bidi="ar-SA"/>
      </w:rPr>
    </w:lvl>
    <w:lvl w:ilvl="5" w:tplc="1352A5A0">
      <w:numFmt w:val="bullet"/>
      <w:lvlText w:val="•"/>
      <w:lvlJc w:val="left"/>
      <w:pPr>
        <w:ind w:left="5120" w:hanging="218"/>
      </w:pPr>
      <w:rPr>
        <w:rFonts w:hint="default"/>
        <w:lang w:val="en-US" w:eastAsia="en-US" w:bidi="ar-SA"/>
      </w:rPr>
    </w:lvl>
    <w:lvl w:ilvl="6" w:tplc="55B80534">
      <w:numFmt w:val="bullet"/>
      <w:lvlText w:val="•"/>
      <w:lvlJc w:val="left"/>
      <w:pPr>
        <w:ind w:left="6056" w:hanging="218"/>
      </w:pPr>
      <w:rPr>
        <w:rFonts w:hint="default"/>
        <w:lang w:val="en-US" w:eastAsia="en-US" w:bidi="ar-SA"/>
      </w:rPr>
    </w:lvl>
    <w:lvl w:ilvl="7" w:tplc="096A71EC">
      <w:numFmt w:val="bullet"/>
      <w:lvlText w:val="•"/>
      <w:lvlJc w:val="left"/>
      <w:pPr>
        <w:ind w:left="6992" w:hanging="218"/>
      </w:pPr>
      <w:rPr>
        <w:rFonts w:hint="default"/>
        <w:lang w:val="en-US" w:eastAsia="en-US" w:bidi="ar-SA"/>
      </w:rPr>
    </w:lvl>
    <w:lvl w:ilvl="8" w:tplc="DFBE3484">
      <w:numFmt w:val="bullet"/>
      <w:lvlText w:val="•"/>
      <w:lvlJc w:val="left"/>
      <w:pPr>
        <w:ind w:left="7928" w:hanging="218"/>
      </w:pPr>
      <w:rPr>
        <w:rFonts w:hint="default"/>
        <w:lang w:val="en-US" w:eastAsia="en-US" w:bidi="ar-SA"/>
      </w:rPr>
    </w:lvl>
  </w:abstractNum>
  <w:abstractNum w:abstractNumId="3" w15:restartNumberingAfterBreak="0">
    <w:nsid w:val="35D855DF"/>
    <w:multiLevelType w:val="hybridMultilevel"/>
    <w:tmpl w:val="08DE9C10"/>
    <w:lvl w:ilvl="0" w:tplc="BFF25A84">
      <w:start w:val="1"/>
      <w:numFmt w:val="lowerRoman"/>
      <w:lvlText w:val="%1)"/>
      <w:lvlJc w:val="left"/>
      <w:pPr>
        <w:ind w:left="387" w:hanging="168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7706EC4">
      <w:numFmt w:val="bullet"/>
      <w:lvlText w:val="•"/>
      <w:lvlJc w:val="left"/>
      <w:pPr>
        <w:ind w:left="1322" w:hanging="168"/>
      </w:pPr>
      <w:rPr>
        <w:rFonts w:hint="default"/>
        <w:lang w:val="en-US" w:eastAsia="en-US" w:bidi="ar-SA"/>
      </w:rPr>
    </w:lvl>
    <w:lvl w:ilvl="2" w:tplc="B51A4FA0">
      <w:numFmt w:val="bullet"/>
      <w:lvlText w:val="•"/>
      <w:lvlJc w:val="left"/>
      <w:pPr>
        <w:ind w:left="2264" w:hanging="168"/>
      </w:pPr>
      <w:rPr>
        <w:rFonts w:hint="default"/>
        <w:lang w:val="en-US" w:eastAsia="en-US" w:bidi="ar-SA"/>
      </w:rPr>
    </w:lvl>
    <w:lvl w:ilvl="3" w:tplc="3F38A45E">
      <w:numFmt w:val="bullet"/>
      <w:lvlText w:val="•"/>
      <w:lvlJc w:val="left"/>
      <w:pPr>
        <w:ind w:left="3206" w:hanging="168"/>
      </w:pPr>
      <w:rPr>
        <w:rFonts w:hint="default"/>
        <w:lang w:val="en-US" w:eastAsia="en-US" w:bidi="ar-SA"/>
      </w:rPr>
    </w:lvl>
    <w:lvl w:ilvl="4" w:tplc="37E4775E">
      <w:numFmt w:val="bullet"/>
      <w:lvlText w:val="•"/>
      <w:lvlJc w:val="left"/>
      <w:pPr>
        <w:ind w:left="4148" w:hanging="168"/>
      </w:pPr>
      <w:rPr>
        <w:rFonts w:hint="default"/>
        <w:lang w:val="en-US" w:eastAsia="en-US" w:bidi="ar-SA"/>
      </w:rPr>
    </w:lvl>
    <w:lvl w:ilvl="5" w:tplc="AFEA43C8">
      <w:numFmt w:val="bullet"/>
      <w:lvlText w:val="•"/>
      <w:lvlJc w:val="left"/>
      <w:pPr>
        <w:ind w:left="5090" w:hanging="168"/>
      </w:pPr>
      <w:rPr>
        <w:rFonts w:hint="default"/>
        <w:lang w:val="en-US" w:eastAsia="en-US" w:bidi="ar-SA"/>
      </w:rPr>
    </w:lvl>
    <w:lvl w:ilvl="6" w:tplc="CD1AF9D2">
      <w:numFmt w:val="bullet"/>
      <w:lvlText w:val="•"/>
      <w:lvlJc w:val="left"/>
      <w:pPr>
        <w:ind w:left="6032" w:hanging="168"/>
      </w:pPr>
      <w:rPr>
        <w:rFonts w:hint="default"/>
        <w:lang w:val="en-US" w:eastAsia="en-US" w:bidi="ar-SA"/>
      </w:rPr>
    </w:lvl>
    <w:lvl w:ilvl="7" w:tplc="AD1EF2AA">
      <w:numFmt w:val="bullet"/>
      <w:lvlText w:val="•"/>
      <w:lvlJc w:val="left"/>
      <w:pPr>
        <w:ind w:left="6974" w:hanging="168"/>
      </w:pPr>
      <w:rPr>
        <w:rFonts w:hint="default"/>
        <w:lang w:val="en-US" w:eastAsia="en-US" w:bidi="ar-SA"/>
      </w:rPr>
    </w:lvl>
    <w:lvl w:ilvl="8" w:tplc="22323C02">
      <w:numFmt w:val="bullet"/>
      <w:lvlText w:val="•"/>
      <w:lvlJc w:val="left"/>
      <w:pPr>
        <w:ind w:left="7916" w:hanging="168"/>
      </w:pPr>
      <w:rPr>
        <w:rFonts w:hint="default"/>
        <w:lang w:val="en-US" w:eastAsia="en-US" w:bidi="ar-SA"/>
      </w:rPr>
    </w:lvl>
  </w:abstractNum>
  <w:abstractNum w:abstractNumId="4" w15:restartNumberingAfterBreak="0">
    <w:nsid w:val="42C06FEF"/>
    <w:multiLevelType w:val="hybridMultilevel"/>
    <w:tmpl w:val="E954C2CA"/>
    <w:lvl w:ilvl="0" w:tplc="3EE429B4">
      <w:start w:val="1"/>
      <w:numFmt w:val="lowerLetter"/>
      <w:lvlText w:val="%1)"/>
      <w:lvlJc w:val="left"/>
      <w:pPr>
        <w:ind w:left="442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D62B10A">
      <w:numFmt w:val="bullet"/>
      <w:lvlText w:val="•"/>
      <w:lvlJc w:val="left"/>
      <w:pPr>
        <w:ind w:left="1376" w:hanging="223"/>
      </w:pPr>
      <w:rPr>
        <w:rFonts w:hint="default"/>
        <w:lang w:val="en-US" w:eastAsia="en-US" w:bidi="ar-SA"/>
      </w:rPr>
    </w:lvl>
    <w:lvl w:ilvl="2" w:tplc="6ABE5C1C">
      <w:numFmt w:val="bullet"/>
      <w:lvlText w:val="•"/>
      <w:lvlJc w:val="left"/>
      <w:pPr>
        <w:ind w:left="2312" w:hanging="223"/>
      </w:pPr>
      <w:rPr>
        <w:rFonts w:hint="default"/>
        <w:lang w:val="en-US" w:eastAsia="en-US" w:bidi="ar-SA"/>
      </w:rPr>
    </w:lvl>
    <w:lvl w:ilvl="3" w:tplc="F858CACA">
      <w:numFmt w:val="bullet"/>
      <w:lvlText w:val="•"/>
      <w:lvlJc w:val="left"/>
      <w:pPr>
        <w:ind w:left="3248" w:hanging="223"/>
      </w:pPr>
      <w:rPr>
        <w:rFonts w:hint="default"/>
        <w:lang w:val="en-US" w:eastAsia="en-US" w:bidi="ar-SA"/>
      </w:rPr>
    </w:lvl>
    <w:lvl w:ilvl="4" w:tplc="612C44BC">
      <w:numFmt w:val="bullet"/>
      <w:lvlText w:val="•"/>
      <w:lvlJc w:val="left"/>
      <w:pPr>
        <w:ind w:left="4184" w:hanging="223"/>
      </w:pPr>
      <w:rPr>
        <w:rFonts w:hint="default"/>
        <w:lang w:val="en-US" w:eastAsia="en-US" w:bidi="ar-SA"/>
      </w:rPr>
    </w:lvl>
    <w:lvl w:ilvl="5" w:tplc="381282AE">
      <w:numFmt w:val="bullet"/>
      <w:lvlText w:val="•"/>
      <w:lvlJc w:val="left"/>
      <w:pPr>
        <w:ind w:left="5120" w:hanging="223"/>
      </w:pPr>
      <w:rPr>
        <w:rFonts w:hint="default"/>
        <w:lang w:val="en-US" w:eastAsia="en-US" w:bidi="ar-SA"/>
      </w:rPr>
    </w:lvl>
    <w:lvl w:ilvl="6" w:tplc="E9E8064C">
      <w:numFmt w:val="bullet"/>
      <w:lvlText w:val="•"/>
      <w:lvlJc w:val="left"/>
      <w:pPr>
        <w:ind w:left="6056" w:hanging="223"/>
      </w:pPr>
      <w:rPr>
        <w:rFonts w:hint="default"/>
        <w:lang w:val="en-US" w:eastAsia="en-US" w:bidi="ar-SA"/>
      </w:rPr>
    </w:lvl>
    <w:lvl w:ilvl="7" w:tplc="F026A168">
      <w:numFmt w:val="bullet"/>
      <w:lvlText w:val="•"/>
      <w:lvlJc w:val="left"/>
      <w:pPr>
        <w:ind w:left="6992" w:hanging="223"/>
      </w:pPr>
      <w:rPr>
        <w:rFonts w:hint="default"/>
        <w:lang w:val="en-US" w:eastAsia="en-US" w:bidi="ar-SA"/>
      </w:rPr>
    </w:lvl>
    <w:lvl w:ilvl="8" w:tplc="AA260002">
      <w:numFmt w:val="bullet"/>
      <w:lvlText w:val="•"/>
      <w:lvlJc w:val="left"/>
      <w:pPr>
        <w:ind w:left="7928" w:hanging="223"/>
      </w:pPr>
      <w:rPr>
        <w:rFonts w:hint="default"/>
        <w:lang w:val="en-US" w:eastAsia="en-US" w:bidi="ar-SA"/>
      </w:rPr>
    </w:lvl>
  </w:abstractNum>
  <w:abstractNum w:abstractNumId="5" w15:restartNumberingAfterBreak="0">
    <w:nsid w:val="43FD0FFC"/>
    <w:multiLevelType w:val="hybridMultilevel"/>
    <w:tmpl w:val="DE40F1D0"/>
    <w:lvl w:ilvl="0" w:tplc="42A04056">
      <w:start w:val="1"/>
      <w:numFmt w:val="decimal"/>
      <w:lvlText w:val="%1"/>
      <w:lvlJc w:val="left"/>
      <w:pPr>
        <w:ind w:left="220" w:hanging="1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6EA569C">
      <w:numFmt w:val="bullet"/>
      <w:lvlText w:val="•"/>
      <w:lvlJc w:val="left"/>
      <w:pPr>
        <w:ind w:left="1178" w:hanging="161"/>
      </w:pPr>
      <w:rPr>
        <w:rFonts w:hint="default"/>
        <w:lang w:val="en-US" w:eastAsia="en-US" w:bidi="ar-SA"/>
      </w:rPr>
    </w:lvl>
    <w:lvl w:ilvl="2" w:tplc="000879BE">
      <w:numFmt w:val="bullet"/>
      <w:lvlText w:val="•"/>
      <w:lvlJc w:val="left"/>
      <w:pPr>
        <w:ind w:left="2136" w:hanging="161"/>
      </w:pPr>
      <w:rPr>
        <w:rFonts w:hint="default"/>
        <w:lang w:val="en-US" w:eastAsia="en-US" w:bidi="ar-SA"/>
      </w:rPr>
    </w:lvl>
    <w:lvl w:ilvl="3" w:tplc="F2C63FFE">
      <w:numFmt w:val="bullet"/>
      <w:lvlText w:val="•"/>
      <w:lvlJc w:val="left"/>
      <w:pPr>
        <w:ind w:left="3094" w:hanging="161"/>
      </w:pPr>
      <w:rPr>
        <w:rFonts w:hint="default"/>
        <w:lang w:val="en-US" w:eastAsia="en-US" w:bidi="ar-SA"/>
      </w:rPr>
    </w:lvl>
    <w:lvl w:ilvl="4" w:tplc="69B481EC">
      <w:numFmt w:val="bullet"/>
      <w:lvlText w:val="•"/>
      <w:lvlJc w:val="left"/>
      <w:pPr>
        <w:ind w:left="4052" w:hanging="161"/>
      </w:pPr>
      <w:rPr>
        <w:rFonts w:hint="default"/>
        <w:lang w:val="en-US" w:eastAsia="en-US" w:bidi="ar-SA"/>
      </w:rPr>
    </w:lvl>
    <w:lvl w:ilvl="5" w:tplc="D0607000">
      <w:numFmt w:val="bullet"/>
      <w:lvlText w:val="•"/>
      <w:lvlJc w:val="left"/>
      <w:pPr>
        <w:ind w:left="5010" w:hanging="161"/>
      </w:pPr>
      <w:rPr>
        <w:rFonts w:hint="default"/>
        <w:lang w:val="en-US" w:eastAsia="en-US" w:bidi="ar-SA"/>
      </w:rPr>
    </w:lvl>
    <w:lvl w:ilvl="6" w:tplc="38102386">
      <w:numFmt w:val="bullet"/>
      <w:lvlText w:val="•"/>
      <w:lvlJc w:val="left"/>
      <w:pPr>
        <w:ind w:left="5968" w:hanging="161"/>
      </w:pPr>
      <w:rPr>
        <w:rFonts w:hint="default"/>
        <w:lang w:val="en-US" w:eastAsia="en-US" w:bidi="ar-SA"/>
      </w:rPr>
    </w:lvl>
    <w:lvl w:ilvl="7" w:tplc="5814804C">
      <w:numFmt w:val="bullet"/>
      <w:lvlText w:val="•"/>
      <w:lvlJc w:val="left"/>
      <w:pPr>
        <w:ind w:left="6926" w:hanging="161"/>
      </w:pPr>
      <w:rPr>
        <w:rFonts w:hint="default"/>
        <w:lang w:val="en-US" w:eastAsia="en-US" w:bidi="ar-SA"/>
      </w:rPr>
    </w:lvl>
    <w:lvl w:ilvl="8" w:tplc="722A1626">
      <w:numFmt w:val="bullet"/>
      <w:lvlText w:val="•"/>
      <w:lvlJc w:val="left"/>
      <w:pPr>
        <w:ind w:left="7884" w:hanging="161"/>
      </w:pPr>
      <w:rPr>
        <w:rFonts w:hint="default"/>
        <w:lang w:val="en-US" w:eastAsia="en-US" w:bidi="ar-SA"/>
      </w:rPr>
    </w:lvl>
  </w:abstractNum>
  <w:abstractNum w:abstractNumId="6" w15:restartNumberingAfterBreak="0">
    <w:nsid w:val="4BC802DC"/>
    <w:multiLevelType w:val="hybridMultilevel"/>
    <w:tmpl w:val="DCCCF876"/>
    <w:lvl w:ilvl="0" w:tplc="4894B884">
      <w:start w:val="1"/>
      <w:numFmt w:val="lowerRoman"/>
      <w:lvlText w:val="%1)"/>
      <w:lvlJc w:val="left"/>
      <w:pPr>
        <w:ind w:left="387" w:hanging="168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D18A0D0">
      <w:numFmt w:val="bullet"/>
      <w:lvlText w:val="•"/>
      <w:lvlJc w:val="left"/>
      <w:pPr>
        <w:ind w:left="1322" w:hanging="168"/>
      </w:pPr>
      <w:rPr>
        <w:rFonts w:hint="default"/>
        <w:lang w:val="en-US" w:eastAsia="en-US" w:bidi="ar-SA"/>
      </w:rPr>
    </w:lvl>
    <w:lvl w:ilvl="2" w:tplc="D79C2168">
      <w:numFmt w:val="bullet"/>
      <w:lvlText w:val="•"/>
      <w:lvlJc w:val="left"/>
      <w:pPr>
        <w:ind w:left="2264" w:hanging="168"/>
      </w:pPr>
      <w:rPr>
        <w:rFonts w:hint="default"/>
        <w:lang w:val="en-US" w:eastAsia="en-US" w:bidi="ar-SA"/>
      </w:rPr>
    </w:lvl>
    <w:lvl w:ilvl="3" w:tplc="066A91EE">
      <w:numFmt w:val="bullet"/>
      <w:lvlText w:val="•"/>
      <w:lvlJc w:val="left"/>
      <w:pPr>
        <w:ind w:left="3206" w:hanging="168"/>
      </w:pPr>
      <w:rPr>
        <w:rFonts w:hint="default"/>
        <w:lang w:val="en-US" w:eastAsia="en-US" w:bidi="ar-SA"/>
      </w:rPr>
    </w:lvl>
    <w:lvl w:ilvl="4" w:tplc="D8B06C2A">
      <w:numFmt w:val="bullet"/>
      <w:lvlText w:val="•"/>
      <w:lvlJc w:val="left"/>
      <w:pPr>
        <w:ind w:left="4148" w:hanging="168"/>
      </w:pPr>
      <w:rPr>
        <w:rFonts w:hint="default"/>
        <w:lang w:val="en-US" w:eastAsia="en-US" w:bidi="ar-SA"/>
      </w:rPr>
    </w:lvl>
    <w:lvl w:ilvl="5" w:tplc="16AE859E">
      <w:numFmt w:val="bullet"/>
      <w:lvlText w:val="•"/>
      <w:lvlJc w:val="left"/>
      <w:pPr>
        <w:ind w:left="5090" w:hanging="168"/>
      </w:pPr>
      <w:rPr>
        <w:rFonts w:hint="default"/>
        <w:lang w:val="en-US" w:eastAsia="en-US" w:bidi="ar-SA"/>
      </w:rPr>
    </w:lvl>
    <w:lvl w:ilvl="6" w:tplc="A06AAB7E">
      <w:numFmt w:val="bullet"/>
      <w:lvlText w:val="•"/>
      <w:lvlJc w:val="left"/>
      <w:pPr>
        <w:ind w:left="6032" w:hanging="168"/>
      </w:pPr>
      <w:rPr>
        <w:rFonts w:hint="default"/>
        <w:lang w:val="en-US" w:eastAsia="en-US" w:bidi="ar-SA"/>
      </w:rPr>
    </w:lvl>
    <w:lvl w:ilvl="7" w:tplc="8BA82100">
      <w:numFmt w:val="bullet"/>
      <w:lvlText w:val="•"/>
      <w:lvlJc w:val="left"/>
      <w:pPr>
        <w:ind w:left="6974" w:hanging="168"/>
      </w:pPr>
      <w:rPr>
        <w:rFonts w:hint="default"/>
        <w:lang w:val="en-US" w:eastAsia="en-US" w:bidi="ar-SA"/>
      </w:rPr>
    </w:lvl>
    <w:lvl w:ilvl="8" w:tplc="689A5AEC">
      <w:numFmt w:val="bullet"/>
      <w:lvlText w:val="•"/>
      <w:lvlJc w:val="left"/>
      <w:pPr>
        <w:ind w:left="7916" w:hanging="168"/>
      </w:pPr>
      <w:rPr>
        <w:rFonts w:hint="default"/>
        <w:lang w:val="en-US" w:eastAsia="en-US" w:bidi="ar-SA"/>
      </w:rPr>
    </w:lvl>
  </w:abstractNum>
  <w:abstractNum w:abstractNumId="7" w15:restartNumberingAfterBreak="0">
    <w:nsid w:val="4CCF54AD"/>
    <w:multiLevelType w:val="hybridMultilevel"/>
    <w:tmpl w:val="5FB076C6"/>
    <w:lvl w:ilvl="0" w:tplc="04B84C5A">
      <w:start w:val="1"/>
      <w:numFmt w:val="decimal"/>
      <w:lvlText w:val="%1)"/>
      <w:lvlJc w:val="left"/>
      <w:pPr>
        <w:ind w:left="697" w:hanging="42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A086DCD2">
      <w:numFmt w:val="bullet"/>
      <w:lvlText w:val="•"/>
      <w:lvlJc w:val="left"/>
      <w:pPr>
        <w:ind w:left="1610" w:hanging="429"/>
      </w:pPr>
      <w:rPr>
        <w:rFonts w:hint="default"/>
        <w:lang w:val="en-US" w:eastAsia="en-US" w:bidi="ar-SA"/>
      </w:rPr>
    </w:lvl>
    <w:lvl w:ilvl="2" w:tplc="E7204F26">
      <w:numFmt w:val="bullet"/>
      <w:lvlText w:val="•"/>
      <w:lvlJc w:val="left"/>
      <w:pPr>
        <w:ind w:left="2520" w:hanging="429"/>
      </w:pPr>
      <w:rPr>
        <w:rFonts w:hint="default"/>
        <w:lang w:val="en-US" w:eastAsia="en-US" w:bidi="ar-SA"/>
      </w:rPr>
    </w:lvl>
    <w:lvl w:ilvl="3" w:tplc="EB48BC8A">
      <w:numFmt w:val="bullet"/>
      <w:lvlText w:val="•"/>
      <w:lvlJc w:val="left"/>
      <w:pPr>
        <w:ind w:left="3430" w:hanging="429"/>
      </w:pPr>
      <w:rPr>
        <w:rFonts w:hint="default"/>
        <w:lang w:val="en-US" w:eastAsia="en-US" w:bidi="ar-SA"/>
      </w:rPr>
    </w:lvl>
    <w:lvl w:ilvl="4" w:tplc="A15A9444">
      <w:numFmt w:val="bullet"/>
      <w:lvlText w:val="•"/>
      <w:lvlJc w:val="left"/>
      <w:pPr>
        <w:ind w:left="4340" w:hanging="429"/>
      </w:pPr>
      <w:rPr>
        <w:rFonts w:hint="default"/>
        <w:lang w:val="en-US" w:eastAsia="en-US" w:bidi="ar-SA"/>
      </w:rPr>
    </w:lvl>
    <w:lvl w:ilvl="5" w:tplc="844AAE4E">
      <w:numFmt w:val="bullet"/>
      <w:lvlText w:val="•"/>
      <w:lvlJc w:val="left"/>
      <w:pPr>
        <w:ind w:left="5250" w:hanging="429"/>
      </w:pPr>
      <w:rPr>
        <w:rFonts w:hint="default"/>
        <w:lang w:val="en-US" w:eastAsia="en-US" w:bidi="ar-SA"/>
      </w:rPr>
    </w:lvl>
    <w:lvl w:ilvl="6" w:tplc="5DE48324">
      <w:numFmt w:val="bullet"/>
      <w:lvlText w:val="•"/>
      <w:lvlJc w:val="left"/>
      <w:pPr>
        <w:ind w:left="6160" w:hanging="429"/>
      </w:pPr>
      <w:rPr>
        <w:rFonts w:hint="default"/>
        <w:lang w:val="en-US" w:eastAsia="en-US" w:bidi="ar-SA"/>
      </w:rPr>
    </w:lvl>
    <w:lvl w:ilvl="7" w:tplc="8F8EBD26">
      <w:numFmt w:val="bullet"/>
      <w:lvlText w:val="•"/>
      <w:lvlJc w:val="left"/>
      <w:pPr>
        <w:ind w:left="7070" w:hanging="429"/>
      </w:pPr>
      <w:rPr>
        <w:rFonts w:hint="default"/>
        <w:lang w:val="en-US" w:eastAsia="en-US" w:bidi="ar-SA"/>
      </w:rPr>
    </w:lvl>
    <w:lvl w:ilvl="8" w:tplc="0790A250">
      <w:numFmt w:val="bullet"/>
      <w:lvlText w:val="•"/>
      <w:lvlJc w:val="left"/>
      <w:pPr>
        <w:ind w:left="7980" w:hanging="429"/>
      </w:pPr>
      <w:rPr>
        <w:rFonts w:hint="default"/>
        <w:lang w:val="en-US" w:eastAsia="en-US" w:bidi="ar-SA"/>
      </w:rPr>
    </w:lvl>
  </w:abstractNum>
  <w:abstractNum w:abstractNumId="8" w15:restartNumberingAfterBreak="0">
    <w:nsid w:val="506A3D39"/>
    <w:multiLevelType w:val="hybridMultilevel"/>
    <w:tmpl w:val="F7E0FE00"/>
    <w:lvl w:ilvl="0" w:tplc="003AFE76">
      <w:start w:val="1"/>
      <w:numFmt w:val="decimal"/>
      <w:lvlText w:val="%1)"/>
      <w:lvlJc w:val="left"/>
      <w:pPr>
        <w:ind w:left="697" w:hanging="42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A25E5EA0">
      <w:numFmt w:val="bullet"/>
      <w:lvlText w:val="•"/>
      <w:lvlJc w:val="left"/>
      <w:pPr>
        <w:ind w:left="1610" w:hanging="429"/>
      </w:pPr>
      <w:rPr>
        <w:rFonts w:hint="default"/>
        <w:lang w:val="en-US" w:eastAsia="en-US" w:bidi="ar-SA"/>
      </w:rPr>
    </w:lvl>
    <w:lvl w:ilvl="2" w:tplc="87462FDC">
      <w:numFmt w:val="bullet"/>
      <w:lvlText w:val="•"/>
      <w:lvlJc w:val="left"/>
      <w:pPr>
        <w:ind w:left="2520" w:hanging="429"/>
      </w:pPr>
      <w:rPr>
        <w:rFonts w:hint="default"/>
        <w:lang w:val="en-US" w:eastAsia="en-US" w:bidi="ar-SA"/>
      </w:rPr>
    </w:lvl>
    <w:lvl w:ilvl="3" w:tplc="721C098E">
      <w:numFmt w:val="bullet"/>
      <w:lvlText w:val="•"/>
      <w:lvlJc w:val="left"/>
      <w:pPr>
        <w:ind w:left="3430" w:hanging="429"/>
      </w:pPr>
      <w:rPr>
        <w:rFonts w:hint="default"/>
        <w:lang w:val="en-US" w:eastAsia="en-US" w:bidi="ar-SA"/>
      </w:rPr>
    </w:lvl>
    <w:lvl w:ilvl="4" w:tplc="C7B88F34">
      <w:numFmt w:val="bullet"/>
      <w:lvlText w:val="•"/>
      <w:lvlJc w:val="left"/>
      <w:pPr>
        <w:ind w:left="4340" w:hanging="429"/>
      </w:pPr>
      <w:rPr>
        <w:rFonts w:hint="default"/>
        <w:lang w:val="en-US" w:eastAsia="en-US" w:bidi="ar-SA"/>
      </w:rPr>
    </w:lvl>
    <w:lvl w:ilvl="5" w:tplc="4E101CC4">
      <w:numFmt w:val="bullet"/>
      <w:lvlText w:val="•"/>
      <w:lvlJc w:val="left"/>
      <w:pPr>
        <w:ind w:left="5250" w:hanging="429"/>
      </w:pPr>
      <w:rPr>
        <w:rFonts w:hint="default"/>
        <w:lang w:val="en-US" w:eastAsia="en-US" w:bidi="ar-SA"/>
      </w:rPr>
    </w:lvl>
    <w:lvl w:ilvl="6" w:tplc="D64E2EFE">
      <w:numFmt w:val="bullet"/>
      <w:lvlText w:val="•"/>
      <w:lvlJc w:val="left"/>
      <w:pPr>
        <w:ind w:left="6160" w:hanging="429"/>
      </w:pPr>
      <w:rPr>
        <w:rFonts w:hint="default"/>
        <w:lang w:val="en-US" w:eastAsia="en-US" w:bidi="ar-SA"/>
      </w:rPr>
    </w:lvl>
    <w:lvl w:ilvl="7" w:tplc="1AB88042">
      <w:numFmt w:val="bullet"/>
      <w:lvlText w:val="•"/>
      <w:lvlJc w:val="left"/>
      <w:pPr>
        <w:ind w:left="7070" w:hanging="429"/>
      </w:pPr>
      <w:rPr>
        <w:rFonts w:hint="default"/>
        <w:lang w:val="en-US" w:eastAsia="en-US" w:bidi="ar-SA"/>
      </w:rPr>
    </w:lvl>
    <w:lvl w:ilvl="8" w:tplc="FCDC5252">
      <w:numFmt w:val="bullet"/>
      <w:lvlText w:val="•"/>
      <w:lvlJc w:val="left"/>
      <w:pPr>
        <w:ind w:left="7980" w:hanging="429"/>
      </w:pPr>
      <w:rPr>
        <w:rFonts w:hint="default"/>
        <w:lang w:val="en-US" w:eastAsia="en-US" w:bidi="ar-SA"/>
      </w:rPr>
    </w:lvl>
  </w:abstractNum>
  <w:abstractNum w:abstractNumId="9" w15:restartNumberingAfterBreak="0">
    <w:nsid w:val="570B7E3A"/>
    <w:multiLevelType w:val="hybridMultilevel"/>
    <w:tmpl w:val="78E43270"/>
    <w:lvl w:ilvl="0" w:tplc="3EB06E04">
      <w:start w:val="1"/>
      <w:numFmt w:val="lowerLetter"/>
      <w:lvlText w:val="(%1)"/>
      <w:lvlJc w:val="left"/>
      <w:pPr>
        <w:ind w:left="939" w:hanging="670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n-US" w:eastAsia="en-US" w:bidi="ar-SA"/>
      </w:rPr>
    </w:lvl>
    <w:lvl w:ilvl="1" w:tplc="332A573E">
      <w:numFmt w:val="bullet"/>
      <w:lvlText w:val="•"/>
      <w:lvlJc w:val="left"/>
      <w:pPr>
        <w:ind w:left="1826" w:hanging="670"/>
      </w:pPr>
      <w:rPr>
        <w:rFonts w:hint="default"/>
        <w:lang w:val="en-US" w:eastAsia="en-US" w:bidi="ar-SA"/>
      </w:rPr>
    </w:lvl>
    <w:lvl w:ilvl="2" w:tplc="41E8DAA6">
      <w:numFmt w:val="bullet"/>
      <w:lvlText w:val="•"/>
      <w:lvlJc w:val="left"/>
      <w:pPr>
        <w:ind w:left="2712" w:hanging="670"/>
      </w:pPr>
      <w:rPr>
        <w:rFonts w:hint="default"/>
        <w:lang w:val="en-US" w:eastAsia="en-US" w:bidi="ar-SA"/>
      </w:rPr>
    </w:lvl>
    <w:lvl w:ilvl="3" w:tplc="D6249AC0">
      <w:numFmt w:val="bullet"/>
      <w:lvlText w:val="•"/>
      <w:lvlJc w:val="left"/>
      <w:pPr>
        <w:ind w:left="3598" w:hanging="670"/>
      </w:pPr>
      <w:rPr>
        <w:rFonts w:hint="default"/>
        <w:lang w:val="en-US" w:eastAsia="en-US" w:bidi="ar-SA"/>
      </w:rPr>
    </w:lvl>
    <w:lvl w:ilvl="4" w:tplc="3B021FC4">
      <w:numFmt w:val="bullet"/>
      <w:lvlText w:val="•"/>
      <w:lvlJc w:val="left"/>
      <w:pPr>
        <w:ind w:left="4484" w:hanging="670"/>
      </w:pPr>
      <w:rPr>
        <w:rFonts w:hint="default"/>
        <w:lang w:val="en-US" w:eastAsia="en-US" w:bidi="ar-SA"/>
      </w:rPr>
    </w:lvl>
    <w:lvl w:ilvl="5" w:tplc="E3C82296">
      <w:numFmt w:val="bullet"/>
      <w:lvlText w:val="•"/>
      <w:lvlJc w:val="left"/>
      <w:pPr>
        <w:ind w:left="5370" w:hanging="670"/>
      </w:pPr>
      <w:rPr>
        <w:rFonts w:hint="default"/>
        <w:lang w:val="en-US" w:eastAsia="en-US" w:bidi="ar-SA"/>
      </w:rPr>
    </w:lvl>
    <w:lvl w:ilvl="6" w:tplc="362463C2">
      <w:numFmt w:val="bullet"/>
      <w:lvlText w:val="•"/>
      <w:lvlJc w:val="left"/>
      <w:pPr>
        <w:ind w:left="6256" w:hanging="670"/>
      </w:pPr>
      <w:rPr>
        <w:rFonts w:hint="default"/>
        <w:lang w:val="en-US" w:eastAsia="en-US" w:bidi="ar-SA"/>
      </w:rPr>
    </w:lvl>
    <w:lvl w:ilvl="7" w:tplc="8900410A">
      <w:numFmt w:val="bullet"/>
      <w:lvlText w:val="•"/>
      <w:lvlJc w:val="left"/>
      <w:pPr>
        <w:ind w:left="7142" w:hanging="670"/>
      </w:pPr>
      <w:rPr>
        <w:rFonts w:hint="default"/>
        <w:lang w:val="en-US" w:eastAsia="en-US" w:bidi="ar-SA"/>
      </w:rPr>
    </w:lvl>
    <w:lvl w:ilvl="8" w:tplc="96AA9564">
      <w:numFmt w:val="bullet"/>
      <w:lvlText w:val="•"/>
      <w:lvlJc w:val="left"/>
      <w:pPr>
        <w:ind w:left="8028" w:hanging="670"/>
      </w:pPr>
      <w:rPr>
        <w:rFonts w:hint="default"/>
        <w:lang w:val="en-US" w:eastAsia="en-US" w:bidi="ar-SA"/>
      </w:rPr>
    </w:lvl>
  </w:abstractNum>
  <w:abstractNum w:abstractNumId="10" w15:restartNumberingAfterBreak="0">
    <w:nsid w:val="714419D4"/>
    <w:multiLevelType w:val="hybridMultilevel"/>
    <w:tmpl w:val="42703D86"/>
    <w:lvl w:ilvl="0" w:tplc="A4FE3FF2">
      <w:start w:val="1"/>
      <w:numFmt w:val="lowerLetter"/>
      <w:lvlText w:val="%1)"/>
      <w:lvlJc w:val="left"/>
      <w:pPr>
        <w:ind w:left="493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5F0C37E">
      <w:numFmt w:val="bullet"/>
      <w:lvlText w:val="•"/>
      <w:lvlJc w:val="left"/>
      <w:pPr>
        <w:ind w:left="1430" w:hanging="224"/>
      </w:pPr>
      <w:rPr>
        <w:rFonts w:hint="default"/>
        <w:lang w:val="en-US" w:eastAsia="en-US" w:bidi="ar-SA"/>
      </w:rPr>
    </w:lvl>
    <w:lvl w:ilvl="2" w:tplc="52088A84">
      <w:numFmt w:val="bullet"/>
      <w:lvlText w:val="•"/>
      <w:lvlJc w:val="left"/>
      <w:pPr>
        <w:ind w:left="2360" w:hanging="224"/>
      </w:pPr>
      <w:rPr>
        <w:rFonts w:hint="default"/>
        <w:lang w:val="en-US" w:eastAsia="en-US" w:bidi="ar-SA"/>
      </w:rPr>
    </w:lvl>
    <w:lvl w:ilvl="3" w:tplc="7180D3F4">
      <w:numFmt w:val="bullet"/>
      <w:lvlText w:val="•"/>
      <w:lvlJc w:val="left"/>
      <w:pPr>
        <w:ind w:left="3290" w:hanging="224"/>
      </w:pPr>
      <w:rPr>
        <w:rFonts w:hint="default"/>
        <w:lang w:val="en-US" w:eastAsia="en-US" w:bidi="ar-SA"/>
      </w:rPr>
    </w:lvl>
    <w:lvl w:ilvl="4" w:tplc="D912454C">
      <w:numFmt w:val="bullet"/>
      <w:lvlText w:val="•"/>
      <w:lvlJc w:val="left"/>
      <w:pPr>
        <w:ind w:left="4220" w:hanging="224"/>
      </w:pPr>
      <w:rPr>
        <w:rFonts w:hint="default"/>
        <w:lang w:val="en-US" w:eastAsia="en-US" w:bidi="ar-SA"/>
      </w:rPr>
    </w:lvl>
    <w:lvl w:ilvl="5" w:tplc="FE22020A">
      <w:numFmt w:val="bullet"/>
      <w:lvlText w:val="•"/>
      <w:lvlJc w:val="left"/>
      <w:pPr>
        <w:ind w:left="5150" w:hanging="224"/>
      </w:pPr>
      <w:rPr>
        <w:rFonts w:hint="default"/>
        <w:lang w:val="en-US" w:eastAsia="en-US" w:bidi="ar-SA"/>
      </w:rPr>
    </w:lvl>
    <w:lvl w:ilvl="6" w:tplc="BA1E95EC">
      <w:numFmt w:val="bullet"/>
      <w:lvlText w:val="•"/>
      <w:lvlJc w:val="left"/>
      <w:pPr>
        <w:ind w:left="6080" w:hanging="224"/>
      </w:pPr>
      <w:rPr>
        <w:rFonts w:hint="default"/>
        <w:lang w:val="en-US" w:eastAsia="en-US" w:bidi="ar-SA"/>
      </w:rPr>
    </w:lvl>
    <w:lvl w:ilvl="7" w:tplc="0BFC375C">
      <w:numFmt w:val="bullet"/>
      <w:lvlText w:val="•"/>
      <w:lvlJc w:val="left"/>
      <w:pPr>
        <w:ind w:left="7010" w:hanging="224"/>
      </w:pPr>
      <w:rPr>
        <w:rFonts w:hint="default"/>
        <w:lang w:val="en-US" w:eastAsia="en-US" w:bidi="ar-SA"/>
      </w:rPr>
    </w:lvl>
    <w:lvl w:ilvl="8" w:tplc="3BAEF830">
      <w:numFmt w:val="bullet"/>
      <w:lvlText w:val="•"/>
      <w:lvlJc w:val="left"/>
      <w:pPr>
        <w:ind w:left="7940" w:hanging="224"/>
      </w:pPr>
      <w:rPr>
        <w:rFonts w:hint="default"/>
        <w:lang w:val="en-US" w:eastAsia="en-US" w:bidi="ar-SA"/>
      </w:rPr>
    </w:lvl>
  </w:abstractNum>
  <w:num w:numId="1" w16cid:durableId="1503885418">
    <w:abstractNumId w:val="4"/>
  </w:num>
  <w:num w:numId="2" w16cid:durableId="449514071">
    <w:abstractNumId w:val="2"/>
  </w:num>
  <w:num w:numId="3" w16cid:durableId="1387341199">
    <w:abstractNumId w:val="3"/>
  </w:num>
  <w:num w:numId="4" w16cid:durableId="163053772">
    <w:abstractNumId w:val="1"/>
  </w:num>
  <w:num w:numId="5" w16cid:durableId="1136873880">
    <w:abstractNumId w:val="6"/>
  </w:num>
  <w:num w:numId="6" w16cid:durableId="869682783">
    <w:abstractNumId w:val="0"/>
  </w:num>
  <w:num w:numId="7" w16cid:durableId="1628274144">
    <w:abstractNumId w:val="5"/>
  </w:num>
  <w:num w:numId="8" w16cid:durableId="469397249">
    <w:abstractNumId w:val="8"/>
  </w:num>
  <w:num w:numId="9" w16cid:durableId="984093052">
    <w:abstractNumId w:val="7"/>
  </w:num>
  <w:num w:numId="10" w16cid:durableId="1762751246">
    <w:abstractNumId w:val="10"/>
  </w:num>
  <w:num w:numId="11" w16cid:durableId="504053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5F"/>
    <w:rsid w:val="00330A7C"/>
    <w:rsid w:val="003A4A5B"/>
    <w:rsid w:val="00614D5F"/>
    <w:rsid w:val="008A06B7"/>
    <w:rsid w:val="008F4FD0"/>
    <w:rsid w:val="00A267E1"/>
    <w:rsid w:val="00B2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4BD5F"/>
  <w15:docId w15:val="{F980BBA7-F66B-478D-8A30-CE62E8A6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97" w:hanging="4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1494</Words>
  <Characters>8517</Characters>
  <Application>Microsoft Office Word</Application>
  <DocSecurity>0</DocSecurity>
  <Lines>70</Lines>
  <Paragraphs>19</Paragraphs>
  <ScaleCrop>false</ScaleCrop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Admin</dc:creator>
  <cp:lastModifiedBy>Admin IAQS</cp:lastModifiedBy>
  <cp:revision>7</cp:revision>
  <dcterms:created xsi:type="dcterms:W3CDTF">2022-12-16T04:48:00Z</dcterms:created>
  <dcterms:modified xsi:type="dcterms:W3CDTF">2022-12-22T06:01:00Z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2022-12-16T00:00:00Z</vt:filetime>
  </property>
</Properties>
</file>