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7F72DC" w14:textId="3F3127F8" w:rsidR="004C615A" w:rsidRDefault="004C615A" w:rsidP="004C615A">
      <w:pPr>
        <w:pStyle w:val="ListParagraph"/>
        <w:numPr>
          <w:ilvl w:val="0"/>
          <w:numId w:val="1"/>
        </w:numPr>
      </w:pPr>
      <w:r>
        <w:t>Read the background document, which describes the scenarios that need to be modelled and documented for this project. Technical assistance for the modelling work, should you require it, can be found in the additional guidance contained in this booklet.</w:t>
      </w:r>
    </w:p>
    <w:p w14:paraId="5BD723D8" w14:textId="2DDF2D1C" w:rsidR="004C615A" w:rsidRDefault="004C615A" w:rsidP="004C615A">
      <w:pPr>
        <w:pStyle w:val="ListParagraph"/>
        <w:numPr>
          <w:ilvl w:val="0"/>
          <w:numId w:val="1"/>
        </w:numPr>
      </w:pPr>
      <w:r>
        <w:t>Construct a spreadsheet model that produces the following calculations and charts. You should ensure that your spreadsheet contains appropriate self-checks and that you have performed robust reasonableness checks at each stage of your calculations.</w:t>
      </w:r>
      <w:r>
        <w:tab/>
      </w:r>
      <w:r>
        <w:tab/>
      </w:r>
    </w:p>
    <w:p w14:paraId="7D80F103" w14:textId="054D65C7" w:rsidR="004C615A" w:rsidRDefault="004C615A" w:rsidP="004C615A">
      <w:pPr>
        <w:pStyle w:val="ListParagraph"/>
        <w:numPr>
          <w:ilvl w:val="1"/>
          <w:numId w:val="1"/>
        </w:numPr>
      </w:pPr>
      <w:r>
        <w:t>Check the data provided, including validating that it can be treated as having been generated from a continuous Uniform distribution on [0,1].</w:t>
      </w:r>
      <w:r>
        <w:t xml:space="preserve">  </w:t>
      </w:r>
      <w:r>
        <w:tab/>
      </w:r>
      <w:r>
        <w:tab/>
      </w:r>
      <w:r>
        <w:tab/>
        <w:t>[9]</w:t>
      </w:r>
    </w:p>
    <w:p w14:paraId="53EFD3BC" w14:textId="56F6B86B" w:rsidR="004C615A" w:rsidRDefault="004C615A" w:rsidP="004C615A">
      <w:pPr>
        <w:pStyle w:val="ListParagraph"/>
        <w:numPr>
          <w:ilvl w:val="1"/>
          <w:numId w:val="1"/>
        </w:numPr>
      </w:pPr>
      <w:r>
        <w:t>S</w:t>
      </w:r>
      <w:r>
        <w:t xml:space="preserve">imulate a series of pass and fail indicators for each of the </w:t>
      </w:r>
      <w:r>
        <w:t>1</w:t>
      </w:r>
      <w:r>
        <w:t>00 new students over 10 years under the base scenario, using half year projection periods.</w:t>
      </w:r>
      <w:r>
        <w:tab/>
      </w:r>
      <w:r>
        <w:tab/>
        <w:t>[3]</w:t>
      </w:r>
    </w:p>
    <w:p w14:paraId="520DC68C" w14:textId="28C5F585" w:rsidR="004C615A" w:rsidRDefault="004C615A" w:rsidP="004C615A">
      <w:pPr>
        <w:pStyle w:val="ListParagraph"/>
        <w:numPr>
          <w:ilvl w:val="1"/>
          <w:numId w:val="1"/>
        </w:numPr>
      </w:pPr>
      <w:r>
        <w:t xml:space="preserve">Determine the number of students simulated to have passed X exams at the end of the </w:t>
      </w:r>
      <w:r w:rsidR="00AD6EE2">
        <w:t>10-year</w:t>
      </w:r>
      <w:r>
        <w:t xml:space="preserve"> period, for X = 0 to 10, under the base scenario</w:t>
      </w:r>
      <w:r w:rsidR="00AD6EE2">
        <w:t xml:space="preserve"> </w:t>
      </w:r>
      <w:r w:rsidR="00AD6EE2">
        <w:t>and illustrate the results using a chart</w:t>
      </w:r>
      <w:r>
        <w:tab/>
      </w:r>
      <w:r>
        <w:tab/>
      </w:r>
      <w:r w:rsidR="00AD6EE2">
        <w:tab/>
      </w:r>
      <w:r w:rsidR="00AD6EE2">
        <w:tab/>
      </w:r>
      <w:r w:rsidR="00AD6EE2">
        <w:tab/>
      </w:r>
      <w:r w:rsidR="00AD6EE2">
        <w:tab/>
      </w:r>
      <w:r w:rsidR="00AD6EE2">
        <w:tab/>
      </w:r>
      <w:r w:rsidR="00AD6EE2">
        <w:tab/>
      </w:r>
      <w:r w:rsidR="00AD6EE2">
        <w:tab/>
      </w:r>
      <w:r>
        <w:t>[</w:t>
      </w:r>
      <w:r w:rsidR="00AD6EE2">
        <w:t>4</w:t>
      </w:r>
      <w:r>
        <w:t>]</w:t>
      </w:r>
    </w:p>
    <w:p w14:paraId="293F69FC" w14:textId="439BA783" w:rsidR="004C615A" w:rsidRDefault="004C615A" w:rsidP="004C615A">
      <w:pPr>
        <w:pStyle w:val="ListParagraph"/>
        <w:numPr>
          <w:ilvl w:val="1"/>
          <w:numId w:val="1"/>
        </w:numPr>
      </w:pPr>
      <w:r>
        <w:t xml:space="preserve">Determine the simulated proportion of students who have qualified by the end of the </w:t>
      </w:r>
      <w:r w:rsidR="00AD6EE2">
        <w:t>10-year</w:t>
      </w:r>
      <w:r>
        <w:t xml:space="preserve"> period, under the base scenario.</w:t>
      </w:r>
      <w:r>
        <w:t xml:space="preserve"> Extrapolate the same for the actual number of expected students</w:t>
      </w:r>
      <w:r>
        <w:tab/>
      </w:r>
      <w:r>
        <w:tab/>
      </w:r>
      <w:r>
        <w:tab/>
      </w:r>
      <w:r>
        <w:tab/>
      </w:r>
      <w:r>
        <w:tab/>
      </w:r>
      <w:r>
        <w:tab/>
      </w:r>
      <w:r>
        <w:tab/>
        <w:t>[2]</w:t>
      </w:r>
    </w:p>
    <w:p w14:paraId="23D64784" w14:textId="556D0F87" w:rsidR="004C615A" w:rsidRDefault="004C615A" w:rsidP="004C615A">
      <w:pPr>
        <w:pStyle w:val="ListParagraph"/>
        <w:numPr>
          <w:ilvl w:val="1"/>
          <w:numId w:val="1"/>
        </w:numPr>
      </w:pPr>
      <w:r>
        <w:t>Use cumulative persistency rates to adjust the simulated pass and fail indicators in order to allow for withdrawals.</w:t>
      </w:r>
      <w:r>
        <w:tab/>
      </w:r>
      <w:r>
        <w:tab/>
      </w:r>
      <w:r>
        <w:tab/>
      </w:r>
      <w:r>
        <w:tab/>
      </w:r>
      <w:r>
        <w:tab/>
      </w:r>
      <w:r>
        <w:tab/>
      </w:r>
      <w:r>
        <w:tab/>
        <w:t>[6]</w:t>
      </w:r>
    </w:p>
    <w:p w14:paraId="52B89195" w14:textId="0133C5A4" w:rsidR="004C615A" w:rsidRDefault="004C615A" w:rsidP="00AD6EE2">
      <w:pPr>
        <w:pStyle w:val="ListParagraph"/>
        <w:numPr>
          <w:ilvl w:val="1"/>
          <w:numId w:val="1"/>
        </w:numPr>
      </w:pPr>
      <w:r>
        <w:t>Repeat step c allowing for withdrawals</w:t>
      </w:r>
      <w:r w:rsidR="00AD6EE2">
        <w:tab/>
      </w:r>
      <w:r w:rsidR="00AD6EE2">
        <w:tab/>
      </w:r>
      <w:r w:rsidR="00AD6EE2">
        <w:tab/>
      </w:r>
      <w:r w:rsidR="00AD6EE2">
        <w:tab/>
      </w:r>
      <w:r w:rsidR="00AD6EE2">
        <w:tab/>
      </w:r>
      <w:r>
        <w:tab/>
        <w:t>[</w:t>
      </w:r>
      <w:r w:rsidR="00AD6EE2">
        <w:t>4</w:t>
      </w:r>
      <w:r>
        <w:t>]</w:t>
      </w:r>
    </w:p>
    <w:p w14:paraId="153D79C4" w14:textId="24F845BC" w:rsidR="004C615A" w:rsidRDefault="004C615A" w:rsidP="004C615A">
      <w:pPr>
        <w:pStyle w:val="ListParagraph"/>
        <w:numPr>
          <w:ilvl w:val="1"/>
          <w:numId w:val="1"/>
        </w:numPr>
      </w:pPr>
      <w:r>
        <w:t xml:space="preserve">Repeat step </w:t>
      </w:r>
      <w:r w:rsidR="00AD6EE2">
        <w:t>d</w:t>
      </w:r>
      <w:r>
        <w:t xml:space="preserve"> under the withdrawal scenario</w:t>
      </w:r>
      <w:r>
        <w:tab/>
      </w:r>
      <w:r>
        <w:tab/>
      </w:r>
      <w:r>
        <w:tab/>
      </w:r>
      <w:r>
        <w:tab/>
      </w:r>
      <w:r>
        <w:tab/>
        <w:t>[2]</w:t>
      </w:r>
    </w:p>
    <w:p w14:paraId="2A6FA0FC" w14:textId="190B7D63" w:rsidR="004C615A" w:rsidRDefault="004C615A" w:rsidP="004C615A">
      <w:pPr>
        <w:pStyle w:val="ListParagraph"/>
        <w:numPr>
          <w:ilvl w:val="1"/>
          <w:numId w:val="1"/>
        </w:numPr>
      </w:pPr>
      <w:r>
        <w:t xml:space="preserve">Determine exam pass rate required such that </w:t>
      </w:r>
      <w:r w:rsidR="000C1887">
        <w:t>5</w:t>
      </w:r>
      <w:r>
        <w:t xml:space="preserve">0% of the </w:t>
      </w:r>
      <w:r w:rsidR="00FA64BE">
        <w:t xml:space="preserve">simulated students </w:t>
      </w:r>
      <w:r w:rsidR="00AD6EE2">
        <w:t>pass under the base scenario</w:t>
      </w:r>
      <w:r w:rsidR="00AD6EE2">
        <w:tab/>
      </w:r>
      <w:r w:rsidR="00AD6EE2">
        <w:tab/>
      </w:r>
      <w:r w:rsidR="00AD6EE2">
        <w:tab/>
      </w:r>
      <w:r w:rsidR="00AD6EE2">
        <w:tab/>
      </w:r>
      <w:r w:rsidR="00AD6EE2">
        <w:tab/>
      </w:r>
      <w:r w:rsidR="00AD6EE2">
        <w:tab/>
      </w:r>
      <w:r w:rsidR="00AD6EE2">
        <w:tab/>
      </w:r>
      <w:r w:rsidR="00AD6EE2">
        <w:tab/>
        <w:t>[2]</w:t>
      </w:r>
    </w:p>
    <w:p w14:paraId="0A4E4499" w14:textId="4E051A5C" w:rsidR="00AD6EE2" w:rsidRDefault="00AD6EE2" w:rsidP="00AD6EE2"/>
    <w:p w14:paraId="34D1205A" w14:textId="55D2E9DF" w:rsidR="00AD6EE2" w:rsidRDefault="00AD6EE2" w:rsidP="00AD6EE2"/>
    <w:p w14:paraId="1762ED4D" w14:textId="1F08B4D4" w:rsidR="00AD6EE2" w:rsidRDefault="00AD6EE2" w:rsidP="003925C5">
      <w:pPr>
        <w:ind w:left="720"/>
        <w:rPr>
          <w:b/>
          <w:bCs/>
        </w:rPr>
      </w:pPr>
      <w:r w:rsidRPr="00AD6EE2">
        <w:rPr>
          <w:b/>
          <w:bCs/>
        </w:rPr>
        <w:t>Marks available for spreadsheet model and checks:</w:t>
      </w:r>
    </w:p>
    <w:p w14:paraId="2C0DF119" w14:textId="42082DB4" w:rsidR="00AD6EE2" w:rsidRDefault="00AD6EE2" w:rsidP="003925C5">
      <w:pPr>
        <w:ind w:left="720"/>
      </w:pPr>
      <w:r>
        <w:t>Accurate completion of above modelling steps and data checks</w:t>
      </w:r>
      <w:r>
        <w:tab/>
      </w:r>
      <w:r>
        <w:tab/>
      </w:r>
      <w:r>
        <w:tab/>
      </w:r>
      <w:r>
        <w:tab/>
        <w:t>[32]</w:t>
      </w:r>
    </w:p>
    <w:p w14:paraId="43CCBAAE" w14:textId="4ECE181C" w:rsidR="00E47380" w:rsidRDefault="00E47380" w:rsidP="003925C5">
      <w:pPr>
        <w:ind w:left="720"/>
      </w:pPr>
      <w:r>
        <w:t>Demonstration of good modelling technique and practice</w:t>
      </w:r>
      <w:r>
        <w:tab/>
      </w:r>
      <w:r>
        <w:tab/>
      </w:r>
      <w:r>
        <w:tab/>
      </w:r>
      <w:r>
        <w:tab/>
        <w:t>[6]</w:t>
      </w:r>
    </w:p>
    <w:p w14:paraId="28CBE09A" w14:textId="537FD7DE" w:rsidR="00E47380" w:rsidRDefault="00E47380" w:rsidP="003925C5">
      <w:pPr>
        <w:ind w:left="720"/>
      </w:pPr>
      <w:r>
        <w:t>Other (non-data) checks</w:t>
      </w:r>
      <w:r>
        <w:tab/>
      </w:r>
      <w:r>
        <w:tab/>
      </w:r>
      <w:r>
        <w:tab/>
      </w:r>
      <w:r>
        <w:tab/>
      </w:r>
      <w:r>
        <w:tab/>
      </w:r>
      <w:r>
        <w:tab/>
      </w:r>
      <w:r>
        <w:tab/>
      </w:r>
      <w:r>
        <w:tab/>
        <w:t>[2]</w:t>
      </w:r>
    </w:p>
    <w:p w14:paraId="4253AECA" w14:textId="6A89367D" w:rsidR="00E47380" w:rsidRDefault="00E47380" w:rsidP="00AD6EE2">
      <w:r>
        <w:tab/>
      </w:r>
      <w:r>
        <w:tab/>
      </w:r>
      <w:r>
        <w:tab/>
      </w:r>
      <w:r>
        <w:tab/>
      </w:r>
      <w:r>
        <w:tab/>
      </w:r>
      <w:r>
        <w:tab/>
      </w:r>
      <w:r>
        <w:tab/>
      </w:r>
      <w:r>
        <w:tab/>
      </w:r>
      <w:r>
        <w:tab/>
      </w:r>
      <w:r>
        <w:tab/>
        <w:t xml:space="preserve">          [Sub-total 40]</w:t>
      </w:r>
    </w:p>
    <w:p w14:paraId="2CFC4742" w14:textId="65466D64" w:rsidR="003925C5" w:rsidRDefault="003925C5" w:rsidP="00AD6EE2"/>
    <w:p w14:paraId="59DF7AEE" w14:textId="4E32A540" w:rsidR="003925C5" w:rsidRPr="003925C5" w:rsidRDefault="003925C5" w:rsidP="003925C5">
      <w:pPr>
        <w:pStyle w:val="ListParagraph"/>
        <w:numPr>
          <w:ilvl w:val="0"/>
          <w:numId w:val="1"/>
        </w:numPr>
        <w:rPr>
          <w:b/>
          <w:bCs/>
        </w:rPr>
      </w:pPr>
      <w:r>
        <w:t>Produce an audit trail for your spreadsheet model which includes the following:</w:t>
      </w:r>
    </w:p>
    <w:p w14:paraId="07FA63F7" w14:textId="50537C92" w:rsidR="003925C5" w:rsidRPr="003925C5" w:rsidRDefault="003925C5" w:rsidP="003925C5">
      <w:pPr>
        <w:pStyle w:val="ListParagraph"/>
        <w:numPr>
          <w:ilvl w:val="1"/>
          <w:numId w:val="1"/>
        </w:numPr>
        <w:rPr>
          <w:b/>
          <w:bCs/>
        </w:rPr>
      </w:pPr>
      <w:r>
        <w:t>purpose of the model</w:t>
      </w:r>
    </w:p>
    <w:p w14:paraId="2DDEDD95" w14:textId="6669F681" w:rsidR="003925C5" w:rsidRPr="003925C5" w:rsidRDefault="003925C5" w:rsidP="003925C5">
      <w:pPr>
        <w:pStyle w:val="ListParagraph"/>
        <w:numPr>
          <w:ilvl w:val="1"/>
          <w:numId w:val="1"/>
        </w:numPr>
        <w:rPr>
          <w:b/>
          <w:bCs/>
        </w:rPr>
      </w:pPr>
      <w:r>
        <w:t>data and assumptions used</w:t>
      </w:r>
    </w:p>
    <w:p w14:paraId="0A22A68E" w14:textId="14A3F8E5" w:rsidR="003925C5" w:rsidRPr="003925C5" w:rsidRDefault="003925C5" w:rsidP="003925C5">
      <w:pPr>
        <w:pStyle w:val="ListParagraph"/>
        <w:numPr>
          <w:ilvl w:val="1"/>
          <w:numId w:val="1"/>
        </w:numPr>
        <w:rPr>
          <w:b/>
          <w:bCs/>
        </w:rPr>
      </w:pPr>
      <w:r>
        <w:t>methodology, i.e.</w:t>
      </w:r>
      <w:r>
        <w:t>,</w:t>
      </w:r>
      <w:r>
        <w:t xml:space="preserve"> description of how each calculation stage in the model has been produced</w:t>
      </w:r>
    </w:p>
    <w:p w14:paraId="719029A1" w14:textId="0B5C713B" w:rsidR="003925C5" w:rsidRPr="003925C5" w:rsidRDefault="003925C5" w:rsidP="003925C5">
      <w:pPr>
        <w:pStyle w:val="ListParagraph"/>
        <w:numPr>
          <w:ilvl w:val="1"/>
          <w:numId w:val="1"/>
        </w:numPr>
        <w:rPr>
          <w:b/>
          <w:bCs/>
        </w:rPr>
      </w:pPr>
      <w:r>
        <w:t>explanation of any checks performed</w:t>
      </w:r>
    </w:p>
    <w:p w14:paraId="7470A35F" w14:textId="3453DD00" w:rsidR="003925C5" w:rsidRDefault="003925C5" w:rsidP="003925C5">
      <w:pPr>
        <w:ind w:left="720"/>
        <w:rPr>
          <w:b/>
          <w:bCs/>
        </w:rPr>
      </w:pPr>
    </w:p>
    <w:p w14:paraId="105226AA" w14:textId="13D7CE5B" w:rsidR="003925C5" w:rsidRDefault="003925C5" w:rsidP="003925C5">
      <w:pPr>
        <w:ind w:left="720"/>
        <w:rPr>
          <w:b/>
          <w:bCs/>
        </w:rPr>
      </w:pPr>
      <w:r>
        <w:rPr>
          <w:b/>
          <w:bCs/>
        </w:rPr>
        <w:t xml:space="preserve">Both senior actuaries and your colleagues should be able to peer review your work in your absence or independently. </w:t>
      </w:r>
    </w:p>
    <w:p w14:paraId="59142B8F" w14:textId="75D7F71F" w:rsidR="00825F2D" w:rsidRDefault="00825F2D" w:rsidP="003925C5">
      <w:pPr>
        <w:ind w:left="720"/>
        <w:rPr>
          <w:b/>
          <w:bCs/>
        </w:rPr>
      </w:pPr>
    </w:p>
    <w:p w14:paraId="793048DC" w14:textId="6A00D51A" w:rsidR="00825F2D" w:rsidRDefault="00825F2D" w:rsidP="003925C5">
      <w:pPr>
        <w:ind w:left="720"/>
        <w:rPr>
          <w:b/>
          <w:bCs/>
        </w:rPr>
      </w:pPr>
      <w:r w:rsidRPr="00825F2D">
        <w:rPr>
          <w:b/>
          <w:bCs/>
        </w:rPr>
        <w:lastRenderedPageBreak/>
        <w:t>Marks available for audit trail:</w:t>
      </w:r>
    </w:p>
    <w:p w14:paraId="38EC05DE" w14:textId="7C30844A" w:rsidR="00825F2D" w:rsidRDefault="00825F2D" w:rsidP="003925C5">
      <w:pPr>
        <w:ind w:left="720"/>
      </w:pPr>
      <w:r w:rsidRPr="00825F2D">
        <w:rPr>
          <w:b/>
          <w:bCs/>
        </w:rPr>
        <w:t>Audit approach</w:t>
      </w:r>
      <w:r>
        <w:t xml:space="preserve"> </w:t>
      </w:r>
    </w:p>
    <w:p w14:paraId="5627D857" w14:textId="6ED8894D" w:rsidR="00825F2D" w:rsidRDefault="00825F2D" w:rsidP="003925C5">
      <w:pPr>
        <w:ind w:left="720"/>
      </w:pPr>
      <w:r>
        <w:t xml:space="preserve">Fellow student can review and check methods used in the model </w:t>
      </w:r>
      <w:r>
        <w:tab/>
      </w:r>
      <w:r>
        <w:tab/>
      </w:r>
      <w:r>
        <w:tab/>
      </w:r>
      <w:r>
        <w:t>[</w:t>
      </w:r>
      <w:r>
        <w:t>10</w:t>
      </w:r>
      <w:r>
        <w:t>]</w:t>
      </w:r>
    </w:p>
    <w:p w14:paraId="30F621E0" w14:textId="7E1C8FA4" w:rsidR="00825F2D" w:rsidRDefault="00825F2D" w:rsidP="003925C5">
      <w:pPr>
        <w:ind w:left="720"/>
      </w:pPr>
      <w:r>
        <w:t>Senior actuary can scrutinise and understand what has been done</w:t>
      </w:r>
      <w:r>
        <w:tab/>
      </w:r>
      <w:r>
        <w:tab/>
      </w:r>
      <w:r>
        <w:tab/>
      </w:r>
      <w:r>
        <w:t>[</w:t>
      </w:r>
      <w:r>
        <w:t>10</w:t>
      </w:r>
      <w:r>
        <w:t xml:space="preserve">] </w:t>
      </w:r>
    </w:p>
    <w:p w14:paraId="65F07CAC" w14:textId="5043E1DA" w:rsidR="00825F2D" w:rsidRDefault="00825F2D" w:rsidP="003925C5">
      <w:pPr>
        <w:ind w:left="720"/>
      </w:pPr>
      <w:r>
        <w:t xml:space="preserve">Written in clear English </w:t>
      </w:r>
      <w:r>
        <w:tab/>
      </w:r>
      <w:r>
        <w:tab/>
      </w:r>
      <w:r>
        <w:tab/>
      </w:r>
      <w:r>
        <w:tab/>
      </w:r>
      <w:r>
        <w:tab/>
      </w:r>
      <w:r>
        <w:tab/>
      </w:r>
      <w:r>
        <w:tab/>
      </w:r>
      <w:r>
        <w:tab/>
      </w:r>
      <w:r>
        <w:tab/>
      </w:r>
      <w:r>
        <w:t xml:space="preserve">[4] </w:t>
      </w:r>
    </w:p>
    <w:p w14:paraId="3CFC2A07" w14:textId="31442BCC" w:rsidR="00825F2D" w:rsidRDefault="00825F2D" w:rsidP="003925C5">
      <w:pPr>
        <w:ind w:left="720"/>
      </w:pPr>
      <w:r>
        <w:t xml:space="preserve">Written in a logical order </w:t>
      </w:r>
      <w:r>
        <w:tab/>
      </w:r>
      <w:r>
        <w:tab/>
      </w:r>
      <w:r>
        <w:tab/>
      </w:r>
      <w:r>
        <w:tab/>
      </w:r>
      <w:r>
        <w:tab/>
      </w:r>
      <w:r>
        <w:tab/>
      </w:r>
      <w:r>
        <w:tab/>
      </w:r>
      <w:r>
        <w:tab/>
      </w:r>
      <w:r>
        <w:t>[</w:t>
      </w:r>
      <w:r>
        <w:t>4</w:t>
      </w:r>
      <w:r>
        <w:t>]</w:t>
      </w:r>
    </w:p>
    <w:p w14:paraId="1F510781" w14:textId="0299A3E7" w:rsidR="00825F2D" w:rsidRDefault="00825F2D" w:rsidP="003925C5">
      <w:pPr>
        <w:ind w:left="720"/>
      </w:pPr>
    </w:p>
    <w:p w14:paraId="15E2E106" w14:textId="1EC57008" w:rsidR="00825F2D" w:rsidRDefault="00825F2D" w:rsidP="00825F2D">
      <w:pPr>
        <w:ind w:left="720"/>
        <w:rPr>
          <w:b/>
          <w:bCs/>
        </w:rPr>
      </w:pPr>
      <w:r w:rsidRPr="00825F2D">
        <w:rPr>
          <w:b/>
          <w:bCs/>
        </w:rPr>
        <w:t xml:space="preserve">Audit </w:t>
      </w:r>
      <w:r>
        <w:rPr>
          <w:b/>
          <w:bCs/>
        </w:rPr>
        <w:t>content</w:t>
      </w:r>
    </w:p>
    <w:p w14:paraId="264490A3" w14:textId="43D97EC6" w:rsidR="00825F2D" w:rsidRDefault="00825F2D" w:rsidP="00825F2D">
      <w:pPr>
        <w:ind w:left="720"/>
      </w:pPr>
      <w:r>
        <w:t xml:space="preserve">All steps clearly explained </w:t>
      </w:r>
      <w:r>
        <w:tab/>
      </w:r>
      <w:r>
        <w:tab/>
      </w:r>
      <w:r>
        <w:tab/>
      </w:r>
      <w:r>
        <w:tab/>
      </w:r>
      <w:r>
        <w:tab/>
      </w:r>
      <w:r>
        <w:tab/>
      </w:r>
      <w:r>
        <w:tab/>
      </w:r>
      <w:r>
        <w:tab/>
        <w:t xml:space="preserve"> </w:t>
      </w:r>
      <w:r>
        <w:t>[</w:t>
      </w:r>
      <w:r>
        <w:t>6</w:t>
      </w:r>
      <w:r>
        <w:t>]</w:t>
      </w:r>
    </w:p>
    <w:p w14:paraId="15F337AE" w14:textId="7568783C" w:rsidR="00825F2D" w:rsidRDefault="00825F2D" w:rsidP="00825F2D">
      <w:pPr>
        <w:ind w:left="720"/>
      </w:pPr>
      <w:r>
        <w:t>Clear signposting included throughout</w:t>
      </w:r>
      <w:r>
        <w:tab/>
      </w:r>
      <w:r>
        <w:tab/>
      </w:r>
      <w:r>
        <w:tab/>
      </w:r>
      <w:r>
        <w:tab/>
      </w:r>
      <w:r>
        <w:tab/>
      </w:r>
      <w:r>
        <w:tab/>
      </w:r>
      <w:r>
        <w:tab/>
      </w:r>
      <w:r>
        <w:t xml:space="preserve"> [</w:t>
      </w:r>
      <w:r>
        <w:t>6</w:t>
      </w:r>
      <w:r>
        <w:t>]</w:t>
      </w:r>
    </w:p>
    <w:p w14:paraId="2ACE86B2" w14:textId="75F1D568" w:rsidR="00825F2D" w:rsidRDefault="00825F2D" w:rsidP="00825F2D">
      <w:pPr>
        <w:ind w:left="720"/>
      </w:pPr>
      <w:r>
        <w:t xml:space="preserve">Statement of assumptions made </w:t>
      </w:r>
      <w:r>
        <w:tab/>
      </w:r>
      <w:r>
        <w:tab/>
      </w:r>
      <w:r>
        <w:tab/>
      </w:r>
      <w:r>
        <w:tab/>
      </w:r>
      <w:r>
        <w:tab/>
      </w:r>
      <w:r>
        <w:tab/>
      </w:r>
      <w:r>
        <w:tab/>
        <w:t xml:space="preserve"> </w:t>
      </w:r>
      <w:r>
        <w:t>[</w:t>
      </w:r>
      <w:r>
        <w:t>6</w:t>
      </w:r>
      <w:r>
        <w:t xml:space="preserve">] </w:t>
      </w:r>
    </w:p>
    <w:p w14:paraId="1767AC57" w14:textId="6A757854" w:rsidR="00825F2D" w:rsidRDefault="00825F2D" w:rsidP="00825F2D">
      <w:pPr>
        <w:ind w:left="720"/>
      </w:pPr>
      <w:r>
        <w:t xml:space="preserve">All model steps accurately covered </w:t>
      </w:r>
      <w:r>
        <w:tab/>
      </w:r>
      <w:r>
        <w:tab/>
      </w:r>
      <w:r>
        <w:tab/>
      </w:r>
      <w:r>
        <w:tab/>
      </w:r>
      <w:r>
        <w:tab/>
      </w:r>
      <w:r>
        <w:tab/>
      </w:r>
      <w:r>
        <w:tab/>
      </w:r>
      <w:r>
        <w:t>[1</w:t>
      </w:r>
      <w:r>
        <w:t>4</w:t>
      </w:r>
      <w:r>
        <w:t>]</w:t>
      </w:r>
    </w:p>
    <w:p w14:paraId="5B3185B2" w14:textId="77777777" w:rsidR="00825F2D" w:rsidRPr="00825F2D" w:rsidRDefault="00825F2D" w:rsidP="003925C5">
      <w:pPr>
        <w:ind w:left="720"/>
        <w:rPr>
          <w:b/>
          <w:bCs/>
        </w:rPr>
      </w:pPr>
    </w:p>
    <w:p w14:paraId="69660E2B" w14:textId="0215A7AC" w:rsidR="00F36FA1" w:rsidRDefault="00825F2D" w:rsidP="00F36FA1">
      <w:r>
        <w:rPr>
          <w:b/>
          <w:bCs/>
        </w:rPr>
        <w:tab/>
      </w:r>
      <w:r>
        <w:rPr>
          <w:b/>
          <w:bCs/>
        </w:rPr>
        <w:tab/>
      </w:r>
      <w:r>
        <w:rPr>
          <w:b/>
          <w:bCs/>
        </w:rPr>
        <w:tab/>
      </w:r>
      <w:r>
        <w:rPr>
          <w:b/>
          <w:bCs/>
        </w:rPr>
        <w:tab/>
      </w:r>
      <w:r>
        <w:rPr>
          <w:b/>
          <w:bCs/>
        </w:rPr>
        <w:tab/>
      </w:r>
      <w:r>
        <w:rPr>
          <w:b/>
          <w:bCs/>
        </w:rPr>
        <w:tab/>
      </w:r>
      <w:r>
        <w:rPr>
          <w:b/>
          <w:bCs/>
        </w:rPr>
        <w:tab/>
      </w:r>
      <w:r>
        <w:rPr>
          <w:b/>
          <w:bCs/>
        </w:rPr>
        <w:tab/>
      </w:r>
      <w:r>
        <w:rPr>
          <w:b/>
          <w:bCs/>
        </w:rPr>
        <w:tab/>
      </w:r>
      <w:r>
        <w:t xml:space="preserve">         </w:t>
      </w:r>
      <w:r>
        <w:tab/>
      </w:r>
      <w:r>
        <w:t xml:space="preserve"> [Sub-total </w:t>
      </w:r>
      <w:r>
        <w:t>6</w:t>
      </w:r>
      <w:r>
        <w:t>0]</w:t>
      </w:r>
    </w:p>
    <w:p w14:paraId="13CE1F6B" w14:textId="65980C9C" w:rsidR="00F36FA1" w:rsidRPr="00F36FA1" w:rsidRDefault="00F36FA1" w:rsidP="00F36FA1">
      <w:pPr>
        <w:rPr>
          <w:b/>
          <w:bCs/>
          <w:sz w:val="28"/>
          <w:szCs w:val="28"/>
        </w:rPr>
      </w:pPr>
    </w:p>
    <w:p w14:paraId="57E5CF36" w14:textId="77777777" w:rsidR="00F36FA1" w:rsidRPr="00F36FA1" w:rsidRDefault="00F36FA1" w:rsidP="00F36FA1">
      <w:pPr>
        <w:rPr>
          <w:b/>
          <w:bCs/>
          <w:sz w:val="28"/>
          <w:szCs w:val="28"/>
        </w:rPr>
      </w:pPr>
      <w:r w:rsidRPr="00F36FA1">
        <w:rPr>
          <w:b/>
          <w:bCs/>
          <w:sz w:val="28"/>
          <w:szCs w:val="28"/>
        </w:rPr>
        <w:t xml:space="preserve">Additional guidance </w:t>
      </w:r>
    </w:p>
    <w:p w14:paraId="1528AB1E" w14:textId="264B4188" w:rsidR="00F36FA1" w:rsidRDefault="00F36FA1" w:rsidP="00F36FA1">
      <w:pPr>
        <w:rPr>
          <w:b/>
          <w:bCs/>
        </w:rPr>
      </w:pPr>
      <w:r w:rsidRPr="00F36FA1">
        <w:rPr>
          <w:b/>
          <w:bCs/>
        </w:rPr>
        <w:t>Simulation of pass and fail indicators</w:t>
      </w:r>
    </w:p>
    <w:p w14:paraId="301DBC00" w14:textId="31BB3C2D" w:rsidR="00F36FA1" w:rsidRDefault="00F36FA1" w:rsidP="00F36FA1">
      <w:r>
        <w:t xml:space="preserve">The random numbers from the U[0,1] distribution can be used to simulate a pass or fail by using the following rule, where </w:t>
      </w:r>
      <w:r>
        <w:t>P</w:t>
      </w:r>
      <w:r>
        <w:t xml:space="preserve"> is the pass rate and U is the random number:</w:t>
      </w:r>
    </w:p>
    <w:p w14:paraId="77005127" w14:textId="16E10EAF" w:rsidR="00F36FA1" w:rsidRPr="00F36FA1" w:rsidRDefault="00F36FA1" w:rsidP="00F36FA1">
      <w:pPr>
        <w:pStyle w:val="ListParagraph"/>
        <w:numPr>
          <w:ilvl w:val="0"/>
          <w:numId w:val="2"/>
        </w:numPr>
        <w:rPr>
          <w:b/>
          <w:bCs/>
        </w:rPr>
      </w:pPr>
      <w:r>
        <w:t xml:space="preserve">if U </w:t>
      </w:r>
      <w:r>
        <w:sym w:font="Symbol" w:char="F0A3"/>
      </w:r>
      <w:r>
        <w:t xml:space="preserve"> </w:t>
      </w:r>
      <w:r>
        <w:t>P</w:t>
      </w:r>
      <w:r>
        <w:t>, the exam is passed;</w:t>
      </w:r>
    </w:p>
    <w:p w14:paraId="52FD1BC7" w14:textId="255D51CC" w:rsidR="00F36FA1" w:rsidRPr="00986ADB" w:rsidRDefault="00F36FA1" w:rsidP="00F36FA1">
      <w:pPr>
        <w:pStyle w:val="ListParagraph"/>
        <w:numPr>
          <w:ilvl w:val="0"/>
          <w:numId w:val="2"/>
        </w:numPr>
        <w:rPr>
          <w:b/>
          <w:bCs/>
        </w:rPr>
      </w:pPr>
      <w:r>
        <w:t xml:space="preserve">if U &gt; </w:t>
      </w:r>
      <w:r>
        <w:t>P</w:t>
      </w:r>
      <w:r>
        <w:t>, the exam is failed.</w:t>
      </w:r>
    </w:p>
    <w:p w14:paraId="0817C911" w14:textId="271C1836" w:rsidR="00986ADB" w:rsidRDefault="00986ADB" w:rsidP="00986ADB">
      <w:pPr>
        <w:rPr>
          <w:b/>
          <w:bCs/>
        </w:rPr>
      </w:pPr>
      <w:r w:rsidRPr="00986ADB">
        <w:rPr>
          <w:b/>
          <w:bCs/>
        </w:rPr>
        <w:t>Cumulative persistency rates</w:t>
      </w:r>
    </w:p>
    <w:p w14:paraId="7BD9A39C" w14:textId="24945AFB" w:rsidR="00986ADB" w:rsidRDefault="00986ADB" w:rsidP="00986ADB">
      <w:r>
        <w:t>The cumulative persistency rate p(t) is the probability of being a member at time t (in years).</w:t>
      </w:r>
    </w:p>
    <w:p w14:paraId="6A731517" w14:textId="37A3DAFA" w:rsidR="00986ADB" w:rsidRDefault="00986ADB" w:rsidP="00986ADB">
      <w:r>
        <w:t>It can be calculated using the following relationship:</w:t>
      </w:r>
    </w:p>
    <w:p w14:paraId="24147626" w14:textId="6C56A078" w:rsidR="00986ADB" w:rsidRDefault="00986ADB" w:rsidP="00986ADB">
      <w:r>
        <w:t xml:space="preserve">p(t + 0.5) = p(t) </w:t>
      </w:r>
      <w:r>
        <w:sym w:font="Symbol" w:char="F0B4"/>
      </w:r>
      <w:r>
        <w:t xml:space="preserve"> {1 – w(t)}</w:t>
      </w:r>
    </w:p>
    <w:p w14:paraId="525715CD" w14:textId="5307C2A1" w:rsidR="00986ADB" w:rsidRDefault="00986ADB" w:rsidP="00986ADB">
      <w:r>
        <w:t>where w(t) is the withdrawal rate over the period from time t to time t + 0.5.</w:t>
      </w:r>
    </w:p>
    <w:p w14:paraId="6BC2875B" w14:textId="006F8800" w:rsidR="00986ADB" w:rsidRDefault="00986ADB" w:rsidP="00986ADB">
      <w:r>
        <w:t>This withdrawal rate w(t) is dependent on whether the student passed or failed the exam taken in the half year period ending at time t.</w:t>
      </w:r>
    </w:p>
    <w:p w14:paraId="134EEADD" w14:textId="77777777" w:rsidR="00DF537B" w:rsidRDefault="00DF537B">
      <w:pPr>
        <w:rPr>
          <w:b/>
          <w:bCs/>
          <w:sz w:val="28"/>
          <w:szCs w:val="28"/>
        </w:rPr>
      </w:pPr>
      <w:r>
        <w:rPr>
          <w:b/>
          <w:bCs/>
          <w:sz w:val="28"/>
          <w:szCs w:val="28"/>
        </w:rPr>
        <w:br w:type="page"/>
      </w:r>
    </w:p>
    <w:p w14:paraId="51C10A04" w14:textId="5594D974" w:rsidR="00986ADB" w:rsidRDefault="00DF537B" w:rsidP="00986ADB">
      <w:pPr>
        <w:rPr>
          <w:b/>
          <w:bCs/>
          <w:sz w:val="28"/>
          <w:szCs w:val="28"/>
        </w:rPr>
      </w:pPr>
      <w:r w:rsidRPr="00DF537B">
        <w:rPr>
          <w:b/>
          <w:bCs/>
          <w:sz w:val="28"/>
          <w:szCs w:val="28"/>
        </w:rPr>
        <w:lastRenderedPageBreak/>
        <w:t>Background</w:t>
      </w:r>
    </w:p>
    <w:p w14:paraId="4A6727AF" w14:textId="256D5CFA" w:rsidR="00DF537B" w:rsidRDefault="00DF537B" w:rsidP="00986ADB">
      <w:r>
        <w:t xml:space="preserve">You are an actuarial modeller working for IAQS Consultants. </w:t>
      </w:r>
    </w:p>
    <w:p w14:paraId="03D992BE" w14:textId="465D9B99" w:rsidR="000C1887" w:rsidRDefault="000C1887" w:rsidP="00986ADB">
      <w:r>
        <w:t xml:space="preserve">The premier actuarial body has introduced a new interim qualification which required students to pass 10 papers. These exams are held in April and September each year. Due to the requirement that only employed students can appear for this qualification, the number of papers per attempt is restricted to one per attempt. There is a limit of 10 years to attain this qualification however, there is no limit as to the number of attempts to clear each paper within the 10-year period. </w:t>
      </w:r>
    </w:p>
    <w:p w14:paraId="6F949DB6" w14:textId="10272137" w:rsidR="000C1887" w:rsidRDefault="000C1887" w:rsidP="00986ADB">
      <w:r>
        <w:t xml:space="preserve">The CEO of the actuarial body has approached your Academics and Research Head, a qualified actuary and asked him to </w:t>
      </w:r>
      <w:r>
        <w:t>provide assistance in modelling the expected progress of an intake of new students through the revised exams.</w:t>
      </w:r>
    </w:p>
    <w:p w14:paraId="4831EC48" w14:textId="5A1673EA" w:rsidR="000C1887" w:rsidRDefault="000C1887" w:rsidP="00986ADB">
      <w:r>
        <w:t xml:space="preserve">The expected pass rate for students is 35% </w:t>
      </w:r>
      <w:r w:rsidR="00C0632B">
        <w:t>for each exam (out of 100 students appearing for an exam 35 will pass)</w:t>
      </w:r>
    </w:p>
    <w:p w14:paraId="4D3C94E6" w14:textId="3D24A5BB" w:rsidR="00C0632B" w:rsidRDefault="00C0632B" w:rsidP="00986ADB">
      <w:r>
        <w:t xml:space="preserve">It expects 1000 (one thousand) employed students to join the first batch and wants to understand the progress of these students over a 10-year period, using half year projections. </w:t>
      </w:r>
    </w:p>
    <w:p w14:paraId="41F6DAE3" w14:textId="36381C25" w:rsidR="00C0632B" w:rsidRDefault="00C0632B" w:rsidP="00986ADB"/>
    <w:p w14:paraId="219C7D94" w14:textId="6D38EE6C" w:rsidR="00C0632B" w:rsidRDefault="00C0632B" w:rsidP="00986ADB">
      <w:pPr>
        <w:rPr>
          <w:b/>
          <w:bCs/>
          <w:sz w:val="28"/>
          <w:szCs w:val="28"/>
        </w:rPr>
      </w:pPr>
      <w:r w:rsidRPr="00C0632B">
        <w:rPr>
          <w:b/>
          <w:bCs/>
          <w:sz w:val="28"/>
          <w:szCs w:val="28"/>
        </w:rPr>
        <w:t>Base scenario</w:t>
      </w:r>
      <w:r w:rsidR="00D72A8D">
        <w:rPr>
          <w:b/>
          <w:bCs/>
          <w:sz w:val="28"/>
          <w:szCs w:val="28"/>
        </w:rPr>
        <w:t xml:space="preserve"> – No withdrawal from profession</w:t>
      </w:r>
    </w:p>
    <w:p w14:paraId="731CF3CC" w14:textId="0538ED47" w:rsidR="00C0632B" w:rsidRDefault="00C0632B" w:rsidP="00986ADB">
      <w:r>
        <w:t xml:space="preserve">Your boss has asked you to produce a simulation model to illustrate the possible outcomes for </w:t>
      </w:r>
      <w:r>
        <w:t>1</w:t>
      </w:r>
      <w:r>
        <w:t xml:space="preserve">00 new students over a </w:t>
      </w:r>
      <w:r>
        <w:t>10-year</w:t>
      </w:r>
      <w:r>
        <w:t xml:space="preserve"> period</w:t>
      </w:r>
      <w:r>
        <w:t xml:space="preserve"> and extrapolate the same for the total expected students. </w:t>
      </w:r>
    </w:p>
    <w:p w14:paraId="3654D4DF" w14:textId="4361EAEF" w:rsidR="00C0632B" w:rsidRDefault="00C0632B" w:rsidP="00986ADB">
      <w:r>
        <w:t xml:space="preserve">Due to the demand for the profession, it is expected that no student who joins, leaves the profession and gives each attempt. </w:t>
      </w:r>
    </w:p>
    <w:p w14:paraId="1E7EAFD0" w14:textId="77295D64" w:rsidR="00A81500" w:rsidRDefault="00A81500" w:rsidP="00986ADB">
      <w:r>
        <w:t xml:space="preserve">You have been recommended by your boss to simulate either a pass or a fail in each of the 20 half year period (1 for pass, 0 for fail). You have been provided with 2000 (20 columns and 100 rows) randomly chosen generated numbers from a continuous Uniform distribution on U[0,1]. </w:t>
      </w:r>
    </w:p>
    <w:p w14:paraId="3FF9647E" w14:textId="62DCB51B" w:rsidR="00A81500" w:rsidRDefault="00A81500" w:rsidP="00A81500">
      <w:r>
        <w:t xml:space="preserve">You will also need to allow for the fact that there are a total of 10 exams in total. After carrying out the scenario simulations you have been asked to determine the simulated summary statistics of students who have passed </w:t>
      </w:r>
      <w:r w:rsidR="00FD2635">
        <w:t xml:space="preserve">z </w:t>
      </w:r>
      <w:r>
        <w:t>exams (</w:t>
      </w:r>
      <w:r w:rsidR="00FD2635">
        <w:t>z</w:t>
      </w:r>
      <w:r>
        <w:t xml:space="preserve"> = 0 to 10) and proportion of students who have qualified (completed all 10 papers)</w:t>
      </w:r>
    </w:p>
    <w:p w14:paraId="481CB3D6" w14:textId="6FD02992" w:rsidR="00436F80" w:rsidRDefault="00436F80" w:rsidP="00A81500">
      <w:r>
        <w:t xml:space="preserve">You have also been asked to calculate an expected pass rate if 50% of the students were to qualify at the end of year 10. </w:t>
      </w:r>
    </w:p>
    <w:p w14:paraId="477B0574" w14:textId="77777777" w:rsidR="002864B0" w:rsidRDefault="002864B0">
      <w:pPr>
        <w:rPr>
          <w:b/>
          <w:bCs/>
          <w:sz w:val="28"/>
          <w:szCs w:val="28"/>
        </w:rPr>
      </w:pPr>
      <w:r>
        <w:rPr>
          <w:b/>
          <w:bCs/>
          <w:sz w:val="28"/>
          <w:szCs w:val="28"/>
        </w:rPr>
        <w:br w:type="page"/>
      </w:r>
    </w:p>
    <w:p w14:paraId="05AA352B" w14:textId="0321EC83" w:rsidR="00D72A8D" w:rsidRDefault="00D72A8D" w:rsidP="00D72A8D">
      <w:pPr>
        <w:rPr>
          <w:b/>
          <w:bCs/>
          <w:sz w:val="28"/>
          <w:szCs w:val="28"/>
        </w:rPr>
      </w:pPr>
      <w:r>
        <w:rPr>
          <w:b/>
          <w:bCs/>
          <w:sz w:val="28"/>
          <w:szCs w:val="28"/>
        </w:rPr>
        <w:lastRenderedPageBreak/>
        <w:t>Realistic</w:t>
      </w:r>
      <w:r w:rsidRPr="00C0632B">
        <w:rPr>
          <w:b/>
          <w:bCs/>
          <w:sz w:val="28"/>
          <w:szCs w:val="28"/>
        </w:rPr>
        <w:t xml:space="preserve"> scenario</w:t>
      </w:r>
      <w:r>
        <w:rPr>
          <w:b/>
          <w:bCs/>
          <w:sz w:val="28"/>
          <w:szCs w:val="28"/>
        </w:rPr>
        <w:t xml:space="preserve"> – withdrawal allowance </w:t>
      </w:r>
    </w:p>
    <w:p w14:paraId="6E41E2DF" w14:textId="58D6F874" w:rsidR="000C1887" w:rsidRDefault="002864B0" w:rsidP="00986ADB">
      <w:r>
        <w:t xml:space="preserve">Your </w:t>
      </w:r>
      <w:r w:rsidR="00DA2053">
        <w:t>Actuary</w:t>
      </w:r>
      <w:r>
        <w:t xml:space="preserve"> is aware that the students may </w:t>
      </w:r>
      <w:r w:rsidR="00DA2053">
        <w:t>get demotivated due to failures</w:t>
      </w:r>
      <w:r w:rsidR="00AB265D">
        <w:t xml:space="preserve"> or the long tenure to qualification</w:t>
      </w:r>
      <w:r w:rsidR="00DA2053">
        <w:t xml:space="preserve"> and stop appearing f</w:t>
      </w:r>
      <w:r w:rsidR="00AB265D">
        <w:t>or</w:t>
      </w:r>
      <w:r w:rsidR="00DA2053">
        <w:t xml:space="preserve"> exams </w:t>
      </w:r>
      <w:r w:rsidR="00AB265D">
        <w:t>before the completion of 10 years</w:t>
      </w:r>
      <w:r>
        <w:t xml:space="preserve">, so he has </w:t>
      </w:r>
      <w:r w:rsidR="00DA2053">
        <w:t xml:space="preserve">in consultation with </w:t>
      </w:r>
      <w:r w:rsidR="00AB265D">
        <w:t>the actuarial body set the below</w:t>
      </w:r>
      <w:r>
        <w:t xml:space="preserve"> expected withdrawal rates.</w:t>
      </w:r>
    </w:p>
    <w:p w14:paraId="2836FCEE" w14:textId="1AD0DF23" w:rsidR="002864B0" w:rsidRDefault="002864B0" w:rsidP="002864B0">
      <w:pPr>
        <w:pStyle w:val="ListParagraph"/>
        <w:numPr>
          <w:ilvl w:val="0"/>
          <w:numId w:val="4"/>
        </w:numPr>
      </w:pPr>
      <w:r>
        <w:t>Expected withdrawal rate in half year period following an exam pass at the end of the previous half year period = 0.00</w:t>
      </w:r>
      <w:r>
        <w:t>1</w:t>
      </w:r>
      <w:r>
        <w:t>.</w:t>
      </w:r>
    </w:p>
    <w:p w14:paraId="5A0D1525" w14:textId="368F3C61" w:rsidR="002864B0" w:rsidRDefault="002864B0" w:rsidP="002864B0">
      <w:pPr>
        <w:pStyle w:val="ListParagraph"/>
        <w:numPr>
          <w:ilvl w:val="0"/>
          <w:numId w:val="4"/>
        </w:numPr>
      </w:pPr>
      <w:r>
        <w:t>Expected withdrawal rate in half year period following an exam failure at the end of the previous half year period = 0.0</w:t>
      </w:r>
      <w:r>
        <w:t>1</w:t>
      </w:r>
      <w:r>
        <w:t>.</w:t>
      </w:r>
    </w:p>
    <w:p w14:paraId="300C1514" w14:textId="23C3455D" w:rsidR="002864B0" w:rsidRDefault="002864B0" w:rsidP="002864B0">
      <w:r>
        <w:t xml:space="preserve">You have been asked to extend the model to simulate also the expected numbers of passes for the same group of </w:t>
      </w:r>
      <w:r>
        <w:t>1</w:t>
      </w:r>
      <w:r>
        <w:t>00 new students, allowing for expected withdrawal rates over the projection period.</w:t>
      </w:r>
    </w:p>
    <w:p w14:paraId="1548CC17" w14:textId="1B72570F" w:rsidR="002864B0" w:rsidRDefault="002864B0" w:rsidP="002864B0">
      <w:r>
        <w:t>You should do this by first calculating the cumulative persistency rate for each half year time period and for each student.</w:t>
      </w:r>
    </w:p>
    <w:p w14:paraId="0C829220" w14:textId="529D4327" w:rsidR="002864B0" w:rsidRDefault="002864B0" w:rsidP="002864B0">
      <w:r>
        <w:t>The expected number of passes in each time period allowing for withdrawals can then be determined for each student as the 0 (fail) or 1 (pass) indicator multiplied by the appropriate cumulative persistency rate.</w:t>
      </w:r>
    </w:p>
    <w:p w14:paraId="76261405" w14:textId="50FFDB71" w:rsidR="002864B0" w:rsidRDefault="002864B0" w:rsidP="002864B0">
      <w:r>
        <w:t xml:space="preserve">Your </w:t>
      </w:r>
      <w:r w:rsidR="00AB265D">
        <w:t>Actuary</w:t>
      </w:r>
      <w:r>
        <w:t xml:space="preserve"> has asked you to use these revised calculations to determine the same summary statistics as for the base scenario.</w:t>
      </w:r>
    </w:p>
    <w:p w14:paraId="6821BC6F" w14:textId="77777777" w:rsidR="002A7D58" w:rsidRDefault="002A7D58" w:rsidP="002864B0"/>
    <w:p w14:paraId="7B261057" w14:textId="4A7824B5" w:rsidR="002864B0" w:rsidRPr="002A7D58" w:rsidRDefault="002A7D58" w:rsidP="002A7D58">
      <w:pPr>
        <w:pStyle w:val="ListParagraph"/>
        <w:ind w:left="2880" w:firstLine="720"/>
        <w:rPr>
          <w:b/>
          <w:bCs/>
        </w:rPr>
      </w:pPr>
      <w:r w:rsidRPr="002A7D58">
        <w:rPr>
          <w:b/>
          <w:bCs/>
        </w:rPr>
        <w:t>END OF PAPER</w:t>
      </w:r>
    </w:p>
    <w:sectPr w:rsidR="002864B0" w:rsidRPr="002A7D5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8B3D09"/>
    <w:multiLevelType w:val="hybridMultilevel"/>
    <w:tmpl w:val="CF3E1D40"/>
    <w:lvl w:ilvl="0" w:tplc="4009000F">
      <w:start w:val="1"/>
      <w:numFmt w:val="decimal"/>
      <w:lvlText w:val="%1."/>
      <w:lvlJc w:val="left"/>
      <w:pPr>
        <w:ind w:left="720" w:hanging="360"/>
      </w:pPr>
      <w:rPr>
        <w:rFonts w:hint="default"/>
      </w:rPr>
    </w:lvl>
    <w:lvl w:ilvl="1" w:tplc="40090001">
      <w:start w:val="1"/>
      <w:numFmt w:val="bullet"/>
      <w:lvlText w:val=""/>
      <w:lvlJc w:val="left"/>
      <w:pPr>
        <w:ind w:left="1440" w:hanging="360"/>
      </w:pPr>
      <w:rPr>
        <w:rFonts w:ascii="Symbol" w:hAnsi="Symbol" w:hint="default"/>
      </w:r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15:restartNumberingAfterBreak="0">
    <w:nsid w:val="45754A9C"/>
    <w:multiLevelType w:val="hybridMultilevel"/>
    <w:tmpl w:val="258CE4E4"/>
    <w:lvl w:ilvl="0" w:tplc="40090011">
      <w:start w:val="1"/>
      <w:numFmt w:val="decimal"/>
      <w:lvlText w:val="%1)"/>
      <w:lvlJc w:val="left"/>
      <w:pPr>
        <w:ind w:left="720" w:hanging="360"/>
      </w:pPr>
      <w:rPr>
        <w:rFonts w:hint="default"/>
        <w:b w:val="0"/>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 w15:restartNumberingAfterBreak="0">
    <w:nsid w:val="5D901E9D"/>
    <w:multiLevelType w:val="hybridMultilevel"/>
    <w:tmpl w:val="68DAD33E"/>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 w15:restartNumberingAfterBreak="0">
    <w:nsid w:val="6EB01566"/>
    <w:multiLevelType w:val="hybridMultilevel"/>
    <w:tmpl w:val="2D487B8E"/>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0FF5"/>
    <w:rsid w:val="000C1887"/>
    <w:rsid w:val="001D0FF5"/>
    <w:rsid w:val="002864B0"/>
    <w:rsid w:val="002A7D58"/>
    <w:rsid w:val="002B1EE7"/>
    <w:rsid w:val="003925C5"/>
    <w:rsid w:val="00436F80"/>
    <w:rsid w:val="004C615A"/>
    <w:rsid w:val="004F32B1"/>
    <w:rsid w:val="0067074A"/>
    <w:rsid w:val="00715912"/>
    <w:rsid w:val="00825F2D"/>
    <w:rsid w:val="00974EAD"/>
    <w:rsid w:val="00986ADB"/>
    <w:rsid w:val="00A81500"/>
    <w:rsid w:val="00AB265D"/>
    <w:rsid w:val="00AD6EE2"/>
    <w:rsid w:val="00C0632B"/>
    <w:rsid w:val="00C307A9"/>
    <w:rsid w:val="00D72A8D"/>
    <w:rsid w:val="00DA2053"/>
    <w:rsid w:val="00DF537B"/>
    <w:rsid w:val="00E47380"/>
    <w:rsid w:val="00F36FA1"/>
    <w:rsid w:val="00FA64BE"/>
    <w:rsid w:val="00FD2635"/>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982EBA"/>
  <w15:chartTrackingRefBased/>
  <w15:docId w15:val="{0B9D229D-A36F-4E73-A132-083C00B7A0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C615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239</TotalTime>
  <Pages>4</Pages>
  <Words>1012</Words>
  <Characters>5775</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Vpd</dc:creator>
  <cp:keywords/>
  <dc:description/>
  <cp:lastModifiedBy>Vpd</cp:lastModifiedBy>
  <cp:revision>14</cp:revision>
  <dcterms:created xsi:type="dcterms:W3CDTF">2022-09-21T11:54:00Z</dcterms:created>
  <dcterms:modified xsi:type="dcterms:W3CDTF">2022-09-21T15:53:00Z</dcterms:modified>
</cp:coreProperties>
</file>