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6AABF0" w14:textId="2F872877" w:rsidR="00F41C9C" w:rsidRPr="004862F0" w:rsidRDefault="009425D7" w:rsidP="00F41C9C">
      <w:pPr>
        <w:rPr>
          <w:rFonts w:ascii="Arial" w:hAnsi="Arial" w:cs="Arial"/>
          <w:color w:val="000000" w:themeColor="text1"/>
          <w:spacing w:val="1"/>
          <w:shd w:val="clear" w:color="auto" w:fill="FFFFFF"/>
        </w:rPr>
      </w:pPr>
      <w:r w:rsidRPr="00CE2958">
        <w:rPr>
          <w:rFonts w:ascii="Arial" w:hAnsi="Arial" w:cs="Arial"/>
          <w:b/>
          <w:bCs/>
          <w:color w:val="000000" w:themeColor="text1"/>
          <w:spacing w:val="1"/>
          <w:shd w:val="clear" w:color="auto" w:fill="FFFFFF"/>
        </w:rPr>
        <w:t>1</w:t>
      </w:r>
      <w:r w:rsidR="00F41C9C">
        <w:rPr>
          <w:rFonts w:ascii="Arial" w:hAnsi="Arial" w:cs="Arial"/>
          <w:color w:val="000000" w:themeColor="text1"/>
          <w:spacing w:val="1"/>
          <w:shd w:val="clear" w:color="auto" w:fill="FFFFFF"/>
        </w:rPr>
        <w:t>. There are 3 types of channels:</w:t>
      </w:r>
      <w:r w:rsidR="00F41C9C">
        <w:rPr>
          <w:rFonts w:ascii="Arial" w:hAnsi="Arial" w:cs="Arial"/>
          <w:color w:val="000000" w:themeColor="text1"/>
          <w:spacing w:val="1"/>
          <w:shd w:val="clear" w:color="auto" w:fill="FFFFFF"/>
        </w:rPr>
        <w:br/>
        <w:t xml:space="preserve">a. </w:t>
      </w:r>
      <w:r w:rsidR="00F41C9C" w:rsidRPr="00CE2958">
        <w:rPr>
          <w:rFonts w:ascii="Arial" w:hAnsi="Arial" w:cs="Arial"/>
          <w:b/>
          <w:bCs/>
          <w:color w:val="000000" w:themeColor="text1"/>
          <w:spacing w:val="1"/>
          <w:shd w:val="clear" w:color="auto" w:fill="FFFFFF"/>
        </w:rPr>
        <w:t xml:space="preserve">Market Intermediaries </w:t>
      </w:r>
      <w:r w:rsidR="00F41C9C" w:rsidRPr="00CE2958">
        <w:rPr>
          <w:rFonts w:ascii="Arial" w:hAnsi="Arial" w:cs="Arial"/>
          <w:b/>
          <w:bCs/>
          <w:color w:val="000000" w:themeColor="text1"/>
          <w:spacing w:val="1"/>
          <w:shd w:val="clear" w:color="auto" w:fill="FFFFFF"/>
        </w:rPr>
        <w:br/>
      </w:r>
      <w:r w:rsidR="00F41C9C" w:rsidRPr="00CE2958">
        <w:rPr>
          <w:rFonts w:ascii="Arial" w:hAnsi="Arial" w:cs="Arial"/>
          <w:color w:val="000000" w:themeColor="text1"/>
          <w:spacing w:val="1"/>
          <w:shd w:val="clear" w:color="auto" w:fill="FFFFFF"/>
        </w:rPr>
        <w:t>b.</w:t>
      </w:r>
      <w:r w:rsidR="00F41C9C" w:rsidRPr="00CE2958">
        <w:rPr>
          <w:rFonts w:ascii="Arial" w:hAnsi="Arial" w:cs="Arial"/>
          <w:b/>
          <w:bCs/>
          <w:color w:val="000000" w:themeColor="text1"/>
          <w:spacing w:val="1"/>
          <w:shd w:val="clear" w:color="auto" w:fill="FFFFFF"/>
        </w:rPr>
        <w:t xml:space="preserve"> Direct Response </w:t>
      </w:r>
      <w:r w:rsidR="00F41C9C" w:rsidRPr="00CE2958">
        <w:rPr>
          <w:rFonts w:ascii="Arial" w:hAnsi="Arial" w:cs="Arial"/>
          <w:b/>
          <w:bCs/>
          <w:color w:val="000000" w:themeColor="text1"/>
          <w:spacing w:val="1"/>
          <w:shd w:val="clear" w:color="auto" w:fill="FFFFFF"/>
        </w:rPr>
        <w:br/>
      </w:r>
      <w:r w:rsidR="00F41C9C" w:rsidRPr="00CE2958">
        <w:rPr>
          <w:rFonts w:ascii="Arial" w:hAnsi="Arial" w:cs="Arial"/>
          <w:color w:val="000000" w:themeColor="text1"/>
          <w:spacing w:val="1"/>
          <w:shd w:val="clear" w:color="auto" w:fill="FFFFFF"/>
        </w:rPr>
        <w:t xml:space="preserve">c. </w:t>
      </w:r>
      <w:r w:rsidR="00F41C9C" w:rsidRPr="00CE2958">
        <w:rPr>
          <w:rFonts w:ascii="Arial" w:hAnsi="Arial" w:cs="Arial"/>
          <w:b/>
          <w:bCs/>
          <w:color w:val="000000" w:themeColor="text1"/>
          <w:spacing w:val="1"/>
          <w:shd w:val="clear" w:color="auto" w:fill="FFFFFF"/>
        </w:rPr>
        <w:t>Financial Instruments</w:t>
      </w:r>
    </w:p>
    <w:p w14:paraId="066144B5" w14:textId="7CC9D239" w:rsidR="00152984" w:rsidRPr="004862F0" w:rsidRDefault="00F41C9C" w:rsidP="009425D7">
      <w:pPr>
        <w:rPr>
          <w:rFonts w:ascii="Arial" w:hAnsi="Arial" w:cs="Arial"/>
          <w:color w:val="000000" w:themeColor="text1"/>
          <w:spacing w:val="1"/>
          <w:shd w:val="clear" w:color="auto" w:fill="FFFFFF"/>
        </w:rPr>
      </w:pPr>
      <w:r w:rsidRPr="00CE2958">
        <w:rPr>
          <w:rFonts w:ascii="Arial" w:hAnsi="Arial" w:cs="Arial"/>
          <w:b/>
          <w:bCs/>
          <w:color w:val="000000" w:themeColor="text1"/>
          <w:spacing w:val="1"/>
          <w:shd w:val="clear" w:color="auto" w:fill="FFFFFF"/>
        </w:rPr>
        <w:t>MARKET INTERMEDIARIES</w:t>
      </w:r>
      <w:r>
        <w:rPr>
          <w:rFonts w:ascii="Arial" w:hAnsi="Arial" w:cs="Arial"/>
          <w:color w:val="000000" w:themeColor="text1"/>
          <w:spacing w:val="1"/>
          <w:shd w:val="clear" w:color="auto" w:fill="FFFFFF"/>
        </w:rPr>
        <w:t xml:space="preserve"> </w:t>
      </w:r>
      <w:r>
        <w:rPr>
          <w:rFonts w:ascii="Arial" w:hAnsi="Arial" w:cs="Arial"/>
          <w:color w:val="000000" w:themeColor="text1"/>
          <w:spacing w:val="1"/>
          <w:shd w:val="clear" w:color="auto" w:fill="FFFFFF"/>
        </w:rPr>
        <w:br/>
      </w:r>
      <w:r w:rsidR="00CE2958">
        <w:rPr>
          <w:rFonts w:ascii="Arial" w:hAnsi="Arial" w:cs="Arial"/>
          <w:color w:val="000000" w:themeColor="text1"/>
          <w:spacing w:val="1"/>
          <w:shd w:val="clear" w:color="auto" w:fill="FFFFFF"/>
        </w:rPr>
        <w:t>I</w:t>
      </w:r>
      <w:r>
        <w:rPr>
          <w:rFonts w:ascii="Arial" w:hAnsi="Arial" w:cs="Arial"/>
          <w:color w:val="000000" w:themeColor="text1"/>
          <w:spacing w:val="1"/>
          <w:shd w:val="clear" w:color="auto" w:fill="FFFFFF"/>
        </w:rPr>
        <w:t>) Agency building distribution</w:t>
      </w:r>
      <w:r>
        <w:rPr>
          <w:rFonts w:ascii="Arial" w:hAnsi="Arial" w:cs="Arial"/>
          <w:color w:val="000000" w:themeColor="text1"/>
          <w:spacing w:val="1"/>
          <w:shd w:val="clear" w:color="auto" w:fill="FFFFFF"/>
        </w:rPr>
        <w:br/>
        <w:t>Under this, the company recruits, trains, finance and supervise their agents</w:t>
      </w:r>
      <w:r w:rsidR="00280F64">
        <w:rPr>
          <w:rFonts w:ascii="Arial" w:hAnsi="Arial" w:cs="Arial"/>
          <w:color w:val="000000" w:themeColor="text1"/>
          <w:spacing w:val="1"/>
          <w:shd w:val="clear" w:color="auto" w:fill="FFFFFF"/>
        </w:rPr>
        <w:t xml:space="preserve"> which sell the policy.</w:t>
      </w:r>
      <w:r w:rsidR="00280F64">
        <w:rPr>
          <w:rFonts w:ascii="Arial" w:hAnsi="Arial" w:cs="Arial"/>
          <w:color w:val="000000" w:themeColor="text1"/>
          <w:spacing w:val="1"/>
          <w:shd w:val="clear" w:color="auto" w:fill="FFFFFF"/>
        </w:rPr>
        <w:br/>
      </w:r>
      <w:r w:rsidR="00280F64">
        <w:rPr>
          <w:rFonts w:ascii="Arial" w:hAnsi="Arial" w:cs="Arial"/>
          <w:color w:val="000000" w:themeColor="text1"/>
          <w:spacing w:val="1"/>
          <w:shd w:val="clear" w:color="auto" w:fill="FFFFFF"/>
        </w:rPr>
        <w:br/>
        <w:t>ii) non-Agency building distribution</w:t>
      </w:r>
      <w:r w:rsidR="00280F64">
        <w:rPr>
          <w:rFonts w:ascii="Arial" w:hAnsi="Arial" w:cs="Arial"/>
          <w:color w:val="000000" w:themeColor="text1"/>
          <w:spacing w:val="1"/>
          <w:shd w:val="clear" w:color="auto" w:fill="FFFFFF"/>
        </w:rPr>
        <w:br/>
        <w:t>Under this, the insurer does not seek to build their own agency sales force.</w:t>
      </w:r>
      <w:r w:rsidR="00280F64">
        <w:rPr>
          <w:rFonts w:ascii="Arial" w:hAnsi="Arial" w:cs="Arial"/>
          <w:color w:val="000000" w:themeColor="text1"/>
          <w:spacing w:val="1"/>
          <w:shd w:val="clear" w:color="auto" w:fill="FFFFFF"/>
        </w:rPr>
        <w:br/>
        <w:t>Instead, they rely on established agents for their sales.</w:t>
      </w:r>
      <w:r w:rsidR="00280F64">
        <w:rPr>
          <w:rFonts w:ascii="Arial" w:hAnsi="Arial" w:cs="Arial"/>
          <w:color w:val="000000" w:themeColor="text1"/>
          <w:spacing w:val="1"/>
          <w:shd w:val="clear" w:color="auto" w:fill="FFFFFF"/>
        </w:rPr>
        <w:br/>
        <w:t>They hire professional agents who charge some salary.</w:t>
      </w:r>
      <w:r w:rsidR="00280F64">
        <w:rPr>
          <w:rFonts w:ascii="Arial" w:hAnsi="Arial" w:cs="Arial"/>
          <w:color w:val="000000" w:themeColor="text1"/>
          <w:spacing w:val="1"/>
          <w:shd w:val="clear" w:color="auto" w:fill="FFFFFF"/>
        </w:rPr>
        <w:br/>
      </w:r>
      <w:r w:rsidR="00280F64">
        <w:rPr>
          <w:rFonts w:ascii="Arial" w:hAnsi="Arial" w:cs="Arial"/>
          <w:color w:val="000000" w:themeColor="text1"/>
          <w:spacing w:val="1"/>
          <w:shd w:val="clear" w:color="auto" w:fill="FFFFFF"/>
        </w:rPr>
        <w:br/>
      </w:r>
      <w:r w:rsidR="00280F64" w:rsidRPr="00CE2958">
        <w:rPr>
          <w:rFonts w:ascii="Arial" w:hAnsi="Arial" w:cs="Arial"/>
          <w:b/>
          <w:bCs/>
          <w:color w:val="000000" w:themeColor="text1"/>
          <w:spacing w:val="1"/>
          <w:shd w:val="clear" w:color="auto" w:fill="FFFFFF"/>
        </w:rPr>
        <w:t>FINANCIAL INSTITUITONS</w:t>
      </w:r>
      <w:r w:rsidR="00280F64">
        <w:rPr>
          <w:rFonts w:ascii="Arial" w:hAnsi="Arial" w:cs="Arial"/>
          <w:color w:val="000000" w:themeColor="text1"/>
          <w:spacing w:val="1"/>
          <w:shd w:val="clear" w:color="auto" w:fill="FFFFFF"/>
        </w:rPr>
        <w:t xml:space="preserve"> </w:t>
      </w:r>
      <w:r w:rsidR="00280F64">
        <w:rPr>
          <w:rFonts w:ascii="Arial" w:hAnsi="Arial" w:cs="Arial"/>
          <w:color w:val="000000" w:themeColor="text1"/>
          <w:spacing w:val="1"/>
          <w:shd w:val="clear" w:color="auto" w:fill="FFFFFF"/>
        </w:rPr>
        <w:br/>
      </w:r>
      <w:r w:rsidR="00CE2958">
        <w:rPr>
          <w:rFonts w:ascii="Arial" w:hAnsi="Arial" w:cs="Arial"/>
          <w:color w:val="000000" w:themeColor="text1"/>
          <w:spacing w:val="1"/>
          <w:shd w:val="clear" w:color="auto" w:fill="FFFFFF"/>
        </w:rPr>
        <w:t>I</w:t>
      </w:r>
      <w:r w:rsidR="00280F64">
        <w:rPr>
          <w:rFonts w:ascii="Arial" w:hAnsi="Arial" w:cs="Arial"/>
          <w:color w:val="000000" w:themeColor="text1"/>
          <w:spacing w:val="1"/>
          <w:shd w:val="clear" w:color="auto" w:fill="FFFFFF"/>
        </w:rPr>
        <w:t>) Banks- Also known as bancassurance</w:t>
      </w:r>
      <w:r w:rsidR="00280F64">
        <w:rPr>
          <w:rFonts w:ascii="Arial" w:hAnsi="Arial" w:cs="Arial"/>
          <w:color w:val="000000" w:themeColor="text1"/>
          <w:spacing w:val="1"/>
          <w:shd w:val="clear" w:color="auto" w:fill="FFFFFF"/>
        </w:rPr>
        <w:br/>
        <w:t>ii) Investment banks- Banks whose main source of income is returns from investments.</w:t>
      </w:r>
      <w:r w:rsidR="00280F64">
        <w:rPr>
          <w:rFonts w:ascii="Arial" w:hAnsi="Arial" w:cs="Arial"/>
          <w:color w:val="000000" w:themeColor="text1"/>
          <w:spacing w:val="1"/>
          <w:shd w:val="clear" w:color="auto" w:fill="FFFFFF"/>
        </w:rPr>
        <w:br/>
        <w:t>iii) Others- Mutual Funds</w:t>
      </w:r>
      <w:r w:rsidR="00280F64">
        <w:rPr>
          <w:rFonts w:ascii="Arial" w:hAnsi="Arial" w:cs="Arial"/>
          <w:color w:val="000000" w:themeColor="text1"/>
          <w:spacing w:val="1"/>
          <w:shd w:val="clear" w:color="auto" w:fill="FFFFFF"/>
        </w:rPr>
        <w:br/>
      </w:r>
      <w:r w:rsidR="00280F64">
        <w:rPr>
          <w:rFonts w:ascii="Arial" w:hAnsi="Arial" w:cs="Arial"/>
          <w:color w:val="000000" w:themeColor="text1"/>
          <w:spacing w:val="1"/>
          <w:shd w:val="clear" w:color="auto" w:fill="FFFFFF"/>
        </w:rPr>
        <w:br/>
      </w:r>
      <w:r w:rsidR="00280F64" w:rsidRPr="00CE2958">
        <w:rPr>
          <w:rFonts w:ascii="Arial" w:hAnsi="Arial" w:cs="Arial"/>
          <w:b/>
          <w:bCs/>
          <w:color w:val="000000" w:themeColor="text1"/>
          <w:spacing w:val="1"/>
          <w:shd w:val="clear" w:color="auto" w:fill="FFFFFF"/>
        </w:rPr>
        <w:t>DIRECT RESPONSE SYSTEM</w:t>
      </w:r>
      <w:r w:rsidR="00280F64">
        <w:rPr>
          <w:rFonts w:ascii="Arial" w:hAnsi="Arial" w:cs="Arial"/>
          <w:color w:val="000000" w:themeColor="text1"/>
          <w:spacing w:val="1"/>
          <w:shd w:val="clear" w:color="auto" w:fill="FFFFFF"/>
        </w:rPr>
        <w:br/>
        <w:t>a. Mail</w:t>
      </w:r>
      <w:r w:rsidR="00280F64">
        <w:rPr>
          <w:rFonts w:ascii="Arial" w:hAnsi="Arial" w:cs="Arial"/>
          <w:color w:val="000000" w:themeColor="text1"/>
          <w:spacing w:val="1"/>
          <w:shd w:val="clear" w:color="auto" w:fill="FFFFFF"/>
        </w:rPr>
        <w:br/>
        <w:t>b. Telephone</w:t>
      </w:r>
      <w:r w:rsidR="00280F64">
        <w:rPr>
          <w:rFonts w:ascii="Arial" w:hAnsi="Arial" w:cs="Arial"/>
          <w:color w:val="000000" w:themeColor="text1"/>
          <w:spacing w:val="1"/>
          <w:shd w:val="clear" w:color="auto" w:fill="FFFFFF"/>
        </w:rPr>
        <w:br/>
        <w:t>c. Print Media</w:t>
      </w:r>
      <w:r w:rsidR="00280F64">
        <w:rPr>
          <w:rFonts w:ascii="Arial" w:hAnsi="Arial" w:cs="Arial"/>
          <w:color w:val="000000" w:themeColor="text1"/>
          <w:spacing w:val="1"/>
          <w:shd w:val="clear" w:color="auto" w:fill="FFFFFF"/>
        </w:rPr>
        <w:br/>
        <w:t>d. Electronic Media</w:t>
      </w:r>
      <w:r w:rsidR="00280F64">
        <w:rPr>
          <w:rFonts w:ascii="Arial" w:hAnsi="Arial" w:cs="Arial"/>
          <w:color w:val="000000" w:themeColor="text1"/>
          <w:spacing w:val="1"/>
          <w:shd w:val="clear" w:color="auto" w:fill="FFFFFF"/>
        </w:rPr>
        <w:br/>
        <w:t>e. Broadcast Media</w:t>
      </w:r>
    </w:p>
    <w:p w14:paraId="65301ADD" w14:textId="5C380243" w:rsidR="009A200C" w:rsidRPr="00CE2958" w:rsidRDefault="009425D7" w:rsidP="00CE2958">
      <w:pPr>
        <w:rPr>
          <w:rFonts w:ascii="Arial" w:hAnsi="Arial" w:cs="Arial"/>
          <w:color w:val="000000" w:themeColor="text1"/>
          <w:spacing w:val="1"/>
          <w:shd w:val="clear" w:color="auto" w:fill="FFFFFF"/>
        </w:rPr>
      </w:pPr>
      <w:r w:rsidRPr="00CE2958">
        <w:rPr>
          <w:rFonts w:ascii="Arial" w:hAnsi="Arial" w:cs="Arial"/>
          <w:b/>
          <w:bCs/>
          <w:color w:val="000000" w:themeColor="text1"/>
          <w:spacing w:val="1"/>
          <w:shd w:val="clear" w:color="auto" w:fill="FFFFFF"/>
        </w:rPr>
        <w:t>2</w:t>
      </w:r>
      <w:r w:rsidR="00CE2958">
        <w:rPr>
          <w:rFonts w:ascii="Arial" w:hAnsi="Arial" w:cs="Arial"/>
          <w:b/>
          <w:bCs/>
          <w:color w:val="000000" w:themeColor="text1"/>
          <w:spacing w:val="1"/>
          <w:shd w:val="clear" w:color="auto" w:fill="FFFFFF"/>
        </w:rPr>
        <w:t>. Causes of Lapsation:</w:t>
      </w:r>
      <w:r w:rsidR="00CE2958">
        <w:rPr>
          <w:rFonts w:ascii="Arial" w:hAnsi="Arial" w:cs="Arial"/>
          <w:b/>
          <w:bCs/>
          <w:color w:val="000000" w:themeColor="text1"/>
          <w:spacing w:val="1"/>
          <w:shd w:val="clear" w:color="auto" w:fill="FFFFFF"/>
        </w:rPr>
        <w:br/>
      </w:r>
      <w:r w:rsidR="00CE2958">
        <w:rPr>
          <w:rFonts w:ascii="Arial" w:hAnsi="Arial" w:cs="Arial"/>
          <w:b/>
          <w:bCs/>
          <w:color w:val="000000" w:themeColor="text1"/>
          <w:spacing w:val="1"/>
          <w:shd w:val="clear" w:color="auto" w:fill="FFFFFF"/>
        </w:rPr>
        <w:br/>
      </w:r>
      <w:r w:rsidR="00CE2958" w:rsidRPr="00CE2958">
        <w:rPr>
          <w:rFonts w:ascii="Arial" w:hAnsi="Arial" w:cs="Arial"/>
          <w:color w:val="000000" w:themeColor="text1"/>
          <w:spacing w:val="1"/>
          <w:shd w:val="clear" w:color="auto" w:fill="FFFFFF"/>
        </w:rPr>
        <w:t>a. financial difficulties of policy holder</w:t>
      </w:r>
      <w:r w:rsidR="00CE2958" w:rsidRPr="00CE2958">
        <w:rPr>
          <w:rFonts w:ascii="Arial" w:hAnsi="Arial" w:cs="Arial"/>
          <w:color w:val="000000" w:themeColor="text1"/>
          <w:spacing w:val="1"/>
          <w:shd w:val="clear" w:color="auto" w:fill="FFFFFF"/>
        </w:rPr>
        <w:br/>
        <w:t>b. Government policies with regard to taxation</w:t>
      </w:r>
      <w:r w:rsidR="00CE2958" w:rsidRPr="00CE2958">
        <w:rPr>
          <w:rFonts w:ascii="Arial" w:hAnsi="Arial" w:cs="Arial"/>
          <w:color w:val="000000" w:themeColor="text1"/>
          <w:spacing w:val="1"/>
          <w:shd w:val="clear" w:color="auto" w:fill="FFFFFF"/>
        </w:rPr>
        <w:br/>
        <w:t>c. Lack of agency professionalism</w:t>
      </w:r>
      <w:r w:rsidR="00CE2958" w:rsidRPr="00CE2958">
        <w:rPr>
          <w:rFonts w:ascii="Arial" w:hAnsi="Arial" w:cs="Arial"/>
          <w:color w:val="000000" w:themeColor="text1"/>
          <w:spacing w:val="1"/>
          <w:shd w:val="clear" w:color="auto" w:fill="FFFFFF"/>
        </w:rPr>
        <w:br/>
        <w:t xml:space="preserve">d. Poaching: Switching to another policy </w:t>
      </w:r>
      <w:r w:rsidR="00CE2958" w:rsidRPr="00CE2958">
        <w:rPr>
          <w:rFonts w:ascii="Arial" w:hAnsi="Arial" w:cs="Arial"/>
          <w:color w:val="000000" w:themeColor="text1"/>
          <w:spacing w:val="1"/>
          <w:shd w:val="clear" w:color="auto" w:fill="FFFFFF"/>
        </w:rPr>
        <w:br/>
        <w:t>e. Policy Mismatch: Proper decision should be taken before buying a policy.</w:t>
      </w:r>
      <w:r w:rsidR="00CE2958" w:rsidRPr="00CE2958">
        <w:rPr>
          <w:rFonts w:ascii="Arial" w:hAnsi="Arial" w:cs="Arial"/>
          <w:color w:val="000000" w:themeColor="text1"/>
          <w:spacing w:val="1"/>
          <w:shd w:val="clear" w:color="auto" w:fill="FFFFFF"/>
        </w:rPr>
        <w:br/>
        <w:t>f. Inflation</w:t>
      </w:r>
    </w:p>
    <w:p w14:paraId="4FCC2BA0" w14:textId="4632D55F" w:rsidR="006F419A" w:rsidRPr="004862F0" w:rsidRDefault="006F419A" w:rsidP="009A200C">
      <w:pPr>
        <w:rPr>
          <w:rFonts w:ascii="Arial" w:hAnsi="Arial" w:cs="Arial"/>
          <w:color w:val="000000" w:themeColor="text1"/>
          <w:spacing w:val="1"/>
          <w:shd w:val="clear" w:color="auto" w:fill="FFFFFF"/>
        </w:rPr>
      </w:pPr>
      <w:r w:rsidRPr="00CE2958">
        <w:rPr>
          <w:rFonts w:ascii="Arial" w:hAnsi="Arial" w:cs="Arial"/>
          <w:b/>
          <w:bCs/>
          <w:color w:val="000000" w:themeColor="text1"/>
          <w:spacing w:val="1"/>
          <w:shd w:val="clear" w:color="auto" w:fill="FFFFFF"/>
        </w:rPr>
        <w:t>3</w:t>
      </w:r>
      <w:r w:rsidRPr="004862F0">
        <w:rPr>
          <w:rFonts w:ascii="Arial" w:hAnsi="Arial" w:cs="Arial"/>
          <w:color w:val="000000" w:themeColor="text1"/>
          <w:spacing w:val="1"/>
          <w:shd w:val="clear" w:color="auto" w:fill="FFFFFF"/>
        </w:rPr>
        <w:t xml:space="preserve">. </w:t>
      </w:r>
      <w:r w:rsidR="004862F0" w:rsidRPr="004862F0">
        <w:rPr>
          <w:rFonts w:ascii="Arial" w:hAnsi="Arial" w:cs="Arial"/>
          <w:color w:val="000000" w:themeColor="text1"/>
          <w:spacing w:val="1"/>
          <w:shd w:val="clear" w:color="auto" w:fill="FFFFFF"/>
        </w:rPr>
        <w:t>a</w:t>
      </w:r>
      <w:r w:rsidRPr="004862F0">
        <w:rPr>
          <w:rFonts w:ascii="Arial" w:hAnsi="Arial" w:cs="Arial"/>
          <w:color w:val="000000" w:themeColor="text1"/>
          <w:spacing w:val="1"/>
          <w:shd w:val="clear" w:color="auto" w:fill="FFFFFF"/>
        </w:rPr>
        <w:t xml:space="preserve">) </w:t>
      </w:r>
      <w:r w:rsidR="00BA72A5" w:rsidRPr="004862F0">
        <w:rPr>
          <w:rFonts w:ascii="Arial" w:hAnsi="Arial" w:cs="Arial"/>
          <w:color w:val="000000" w:themeColor="text1"/>
          <w:spacing w:val="1"/>
          <w:shd w:val="clear" w:color="auto" w:fill="FFFFFF"/>
        </w:rPr>
        <w:t>No,</w:t>
      </w:r>
      <w:r w:rsidR="008F5182" w:rsidRPr="004862F0">
        <w:rPr>
          <w:rFonts w:ascii="Arial" w:hAnsi="Arial" w:cs="Arial"/>
          <w:color w:val="000000" w:themeColor="text1"/>
          <w:spacing w:val="1"/>
          <w:shd w:val="clear" w:color="auto" w:fill="FFFFFF"/>
        </w:rPr>
        <w:t xml:space="preserve"> I don’t think the insurance company is right. </w:t>
      </w:r>
      <w:r w:rsidRPr="004862F0">
        <w:rPr>
          <w:rFonts w:ascii="Arial" w:hAnsi="Arial" w:cs="Arial"/>
          <w:color w:val="000000" w:themeColor="text1"/>
          <w:spacing w:val="1"/>
          <w:shd w:val="clear" w:color="auto" w:fill="FFFFFF"/>
        </w:rPr>
        <w:t xml:space="preserve">It is the company’s fault </w:t>
      </w:r>
      <w:r w:rsidR="008F5182" w:rsidRPr="004862F0">
        <w:rPr>
          <w:rFonts w:ascii="Arial" w:hAnsi="Arial" w:cs="Arial"/>
          <w:color w:val="000000" w:themeColor="text1"/>
          <w:spacing w:val="1"/>
          <w:shd w:val="clear" w:color="auto" w:fill="FFFFFF"/>
        </w:rPr>
        <w:t xml:space="preserve">that </w:t>
      </w:r>
      <w:r w:rsidR="00BA72A5" w:rsidRPr="004862F0">
        <w:rPr>
          <w:rFonts w:ascii="Arial" w:hAnsi="Arial" w:cs="Arial"/>
          <w:color w:val="000000" w:themeColor="text1"/>
          <w:spacing w:val="1"/>
          <w:shd w:val="clear" w:color="auto" w:fill="FFFFFF"/>
        </w:rPr>
        <w:t xml:space="preserve">the medical examiner </w:t>
      </w:r>
      <w:r w:rsidR="00E940F1" w:rsidRPr="004862F0">
        <w:rPr>
          <w:rFonts w:ascii="Arial" w:hAnsi="Arial" w:cs="Arial"/>
          <w:color w:val="000000" w:themeColor="text1"/>
          <w:spacing w:val="1"/>
          <w:shd w:val="clear" w:color="auto" w:fill="FFFFFF"/>
        </w:rPr>
        <w:t xml:space="preserve">that the she didn’t note the information given by the insured. </w:t>
      </w:r>
      <w:r w:rsidR="0077612E" w:rsidRPr="004862F0">
        <w:rPr>
          <w:rFonts w:ascii="Arial" w:hAnsi="Arial" w:cs="Arial"/>
          <w:color w:val="000000" w:themeColor="text1"/>
          <w:spacing w:val="1"/>
          <w:shd w:val="clear" w:color="auto" w:fill="FFFFFF"/>
        </w:rPr>
        <w:t>Also,</w:t>
      </w:r>
      <w:r w:rsidR="00E940F1" w:rsidRPr="004862F0">
        <w:rPr>
          <w:rFonts w:ascii="Arial" w:hAnsi="Arial" w:cs="Arial"/>
          <w:color w:val="000000" w:themeColor="text1"/>
          <w:spacing w:val="1"/>
          <w:shd w:val="clear" w:color="auto" w:fill="FFFFFF"/>
        </w:rPr>
        <w:t xml:space="preserve"> the insured is partially at fault as he didn’t read the document properly before signing it. </w:t>
      </w:r>
    </w:p>
    <w:p w14:paraId="43CE4912" w14:textId="073D61F1" w:rsidR="00CC3828" w:rsidRPr="004862F0" w:rsidRDefault="004862F0" w:rsidP="009A200C">
      <w:pPr>
        <w:rPr>
          <w:rFonts w:ascii="Arial" w:hAnsi="Arial" w:cs="Arial"/>
          <w:color w:val="000000" w:themeColor="text1"/>
          <w:spacing w:val="1"/>
          <w:shd w:val="clear" w:color="auto" w:fill="FFFFFF"/>
        </w:rPr>
      </w:pPr>
      <w:r w:rsidRPr="004862F0">
        <w:rPr>
          <w:rFonts w:ascii="Arial" w:hAnsi="Arial" w:cs="Arial"/>
          <w:color w:val="000000" w:themeColor="text1"/>
          <w:spacing w:val="1"/>
          <w:shd w:val="clear" w:color="auto" w:fill="FFFFFF"/>
        </w:rPr>
        <w:t>b</w:t>
      </w:r>
      <w:r w:rsidR="00440398" w:rsidRPr="004862F0">
        <w:rPr>
          <w:rFonts w:ascii="Arial" w:hAnsi="Arial" w:cs="Arial"/>
          <w:color w:val="000000" w:themeColor="text1"/>
          <w:spacing w:val="1"/>
          <w:shd w:val="clear" w:color="auto" w:fill="FFFFFF"/>
        </w:rPr>
        <w:t>) Mrs Harvard can sue the insurance company as the blood and urine samples and reports can act as the proofs that the disclosure had been to the insurer.</w:t>
      </w:r>
      <w:r w:rsidR="00CC3828" w:rsidRPr="004862F0">
        <w:rPr>
          <w:rFonts w:ascii="Arial" w:hAnsi="Arial" w:cs="Arial"/>
          <w:color w:val="000000" w:themeColor="text1"/>
          <w:spacing w:val="1"/>
          <w:shd w:val="clear" w:color="auto" w:fill="FFFFFF"/>
        </w:rPr>
        <w:t xml:space="preserve"> She can approach the Ombudsman. </w:t>
      </w:r>
    </w:p>
    <w:p w14:paraId="69DBCE65" w14:textId="1BE859D6" w:rsidR="0077612E" w:rsidRPr="004862F0" w:rsidRDefault="004862F0" w:rsidP="009A200C">
      <w:pPr>
        <w:rPr>
          <w:rFonts w:ascii="Arial" w:hAnsi="Arial" w:cs="Arial"/>
          <w:color w:val="000000" w:themeColor="text1"/>
          <w:spacing w:val="1"/>
          <w:shd w:val="clear" w:color="auto" w:fill="FFFFFF"/>
        </w:rPr>
      </w:pPr>
      <w:r w:rsidRPr="004862F0">
        <w:rPr>
          <w:rFonts w:ascii="Arial" w:hAnsi="Arial" w:cs="Arial"/>
          <w:color w:val="000000" w:themeColor="text1"/>
          <w:spacing w:val="1"/>
          <w:shd w:val="clear" w:color="auto" w:fill="FFFFFF"/>
        </w:rPr>
        <w:t>c</w:t>
      </w:r>
      <w:r w:rsidR="0077612E" w:rsidRPr="004862F0">
        <w:rPr>
          <w:rFonts w:ascii="Arial" w:hAnsi="Arial" w:cs="Arial"/>
          <w:color w:val="000000" w:themeColor="text1"/>
          <w:spacing w:val="1"/>
          <w:shd w:val="clear" w:color="auto" w:fill="FFFFFF"/>
        </w:rPr>
        <w:t xml:space="preserve">) </w:t>
      </w:r>
      <w:r w:rsidR="00E86732" w:rsidRPr="004862F0">
        <w:rPr>
          <w:rFonts w:ascii="Arial" w:hAnsi="Arial" w:cs="Arial"/>
          <w:color w:val="000000" w:themeColor="text1"/>
          <w:spacing w:val="1"/>
          <w:shd w:val="clear" w:color="auto" w:fill="FFFFFF"/>
        </w:rPr>
        <w:t>When the insured doesn’t disclose all the relevant information and violates the principle of utmost good faith, the insurance company can deny the claim</w:t>
      </w:r>
    </w:p>
    <w:p w14:paraId="7D99CCB4" w14:textId="1A60571B" w:rsidR="00440398" w:rsidRPr="004862F0" w:rsidRDefault="00E86732" w:rsidP="009A200C">
      <w:pPr>
        <w:rPr>
          <w:rFonts w:ascii="Arial" w:hAnsi="Arial" w:cs="Arial"/>
          <w:color w:val="000000" w:themeColor="text1"/>
          <w:spacing w:val="1"/>
          <w:shd w:val="clear" w:color="auto" w:fill="FFFFFF"/>
        </w:rPr>
      </w:pPr>
      <w:r w:rsidRPr="004862F0">
        <w:rPr>
          <w:rFonts w:ascii="Arial" w:hAnsi="Arial" w:cs="Arial"/>
          <w:color w:val="000000" w:themeColor="text1"/>
          <w:spacing w:val="1"/>
          <w:shd w:val="clear" w:color="auto" w:fill="FFFFFF"/>
        </w:rPr>
        <w:t>If the insured has purposely done damages to claim the insurance amount and if the insurer finds out about the same, insurer can deny the claim</w:t>
      </w:r>
    </w:p>
    <w:p w14:paraId="62BC0D11" w14:textId="7A26E319" w:rsidR="00E86732" w:rsidRPr="004862F0" w:rsidRDefault="004862F0" w:rsidP="009A200C">
      <w:pPr>
        <w:rPr>
          <w:rFonts w:ascii="Arial" w:hAnsi="Arial" w:cs="Arial"/>
          <w:color w:val="000000" w:themeColor="text1"/>
          <w:spacing w:val="1"/>
          <w:shd w:val="clear" w:color="auto" w:fill="FFFFFF"/>
        </w:rPr>
      </w:pPr>
      <w:r w:rsidRPr="004862F0">
        <w:rPr>
          <w:rFonts w:ascii="Arial" w:hAnsi="Arial" w:cs="Arial"/>
          <w:color w:val="000000" w:themeColor="text1"/>
          <w:spacing w:val="1"/>
          <w:shd w:val="clear" w:color="auto" w:fill="FFFFFF"/>
        </w:rPr>
        <w:t>d</w:t>
      </w:r>
      <w:r w:rsidR="00E86732" w:rsidRPr="004862F0">
        <w:rPr>
          <w:rFonts w:ascii="Arial" w:hAnsi="Arial" w:cs="Arial"/>
          <w:color w:val="000000" w:themeColor="text1"/>
          <w:spacing w:val="1"/>
          <w:shd w:val="clear" w:color="auto" w:fill="FFFFFF"/>
        </w:rPr>
        <w:t xml:space="preserve">) </w:t>
      </w:r>
      <w:r w:rsidR="003A22B4" w:rsidRPr="004862F0">
        <w:rPr>
          <w:rFonts w:ascii="Arial" w:hAnsi="Arial" w:cs="Arial"/>
          <w:color w:val="000000" w:themeColor="text1"/>
          <w:spacing w:val="1"/>
          <w:shd w:val="clear" w:color="auto" w:fill="FFFFFF"/>
        </w:rPr>
        <w:t>Underwriting is the process of consideration of an insurance risk.</w:t>
      </w:r>
    </w:p>
    <w:p w14:paraId="4AE29B59" w14:textId="671C6679" w:rsidR="006F5C62" w:rsidRPr="004862F0" w:rsidRDefault="004862F0" w:rsidP="009A200C">
      <w:pPr>
        <w:rPr>
          <w:rFonts w:ascii="Arial" w:hAnsi="Arial" w:cs="Arial"/>
          <w:color w:val="000000" w:themeColor="text1"/>
          <w:spacing w:val="1"/>
          <w:shd w:val="clear" w:color="auto" w:fill="FFFFFF"/>
        </w:rPr>
      </w:pPr>
      <w:r w:rsidRPr="004862F0">
        <w:rPr>
          <w:rFonts w:ascii="Arial" w:hAnsi="Arial" w:cs="Arial"/>
          <w:color w:val="000000" w:themeColor="text1"/>
          <w:spacing w:val="1"/>
          <w:shd w:val="clear" w:color="auto" w:fill="FFFFFF"/>
        </w:rPr>
        <w:t>e</w:t>
      </w:r>
      <w:r w:rsidR="006F5C62" w:rsidRPr="004862F0">
        <w:rPr>
          <w:rFonts w:ascii="Arial" w:hAnsi="Arial" w:cs="Arial"/>
          <w:color w:val="000000" w:themeColor="text1"/>
          <w:spacing w:val="1"/>
          <w:shd w:val="clear" w:color="auto" w:fill="FFFFFF"/>
        </w:rPr>
        <w:t>) Financial Underwriting</w:t>
      </w:r>
    </w:p>
    <w:p w14:paraId="72E5CBF5" w14:textId="52B7D0AA" w:rsidR="006F5C62" w:rsidRPr="004862F0" w:rsidRDefault="006F5C62" w:rsidP="009A200C">
      <w:pPr>
        <w:rPr>
          <w:rFonts w:ascii="Arial" w:hAnsi="Arial" w:cs="Arial"/>
          <w:color w:val="000000" w:themeColor="text1"/>
          <w:spacing w:val="1"/>
          <w:shd w:val="clear" w:color="auto" w:fill="FFFFFF"/>
        </w:rPr>
      </w:pPr>
      <w:r w:rsidRPr="004862F0">
        <w:rPr>
          <w:rFonts w:ascii="Arial" w:hAnsi="Arial" w:cs="Arial"/>
          <w:color w:val="000000" w:themeColor="text1"/>
          <w:spacing w:val="1"/>
          <w:shd w:val="clear" w:color="auto" w:fill="FFFFFF"/>
        </w:rPr>
        <w:lastRenderedPageBreak/>
        <w:t>Lifestyle underwriting</w:t>
      </w:r>
    </w:p>
    <w:p w14:paraId="70CCDBA7" w14:textId="2DE8A607" w:rsidR="006F5C62" w:rsidRPr="004862F0" w:rsidRDefault="006F5C62" w:rsidP="009A200C">
      <w:pPr>
        <w:rPr>
          <w:rFonts w:ascii="Arial" w:hAnsi="Arial" w:cs="Arial"/>
          <w:color w:val="000000" w:themeColor="text1"/>
          <w:spacing w:val="1"/>
          <w:shd w:val="clear" w:color="auto" w:fill="FFFFFF"/>
        </w:rPr>
      </w:pPr>
      <w:r w:rsidRPr="004862F0">
        <w:rPr>
          <w:rFonts w:ascii="Arial" w:hAnsi="Arial" w:cs="Arial"/>
          <w:color w:val="000000" w:themeColor="text1"/>
          <w:spacing w:val="1"/>
          <w:shd w:val="clear" w:color="auto" w:fill="FFFFFF"/>
        </w:rPr>
        <w:t>Medical Underwriting</w:t>
      </w:r>
    </w:p>
    <w:p w14:paraId="51362C84" w14:textId="7353AAB3" w:rsidR="006F5C62" w:rsidRPr="004862F0" w:rsidRDefault="006F5C62" w:rsidP="009A200C">
      <w:pPr>
        <w:rPr>
          <w:rFonts w:ascii="Arial" w:hAnsi="Arial" w:cs="Arial"/>
          <w:color w:val="000000" w:themeColor="text1"/>
          <w:spacing w:val="1"/>
          <w:shd w:val="clear" w:color="auto" w:fill="FFFFFF"/>
        </w:rPr>
      </w:pPr>
      <w:r w:rsidRPr="004862F0">
        <w:rPr>
          <w:rFonts w:ascii="Arial" w:hAnsi="Arial" w:cs="Arial"/>
          <w:color w:val="000000" w:themeColor="text1"/>
          <w:spacing w:val="1"/>
          <w:shd w:val="clear" w:color="auto" w:fill="FFFFFF"/>
        </w:rPr>
        <w:t>Claims Underwriting</w:t>
      </w:r>
    </w:p>
    <w:p w14:paraId="68B59FAB" w14:textId="2F4B7367" w:rsidR="00223EC5" w:rsidRPr="004862F0" w:rsidRDefault="006F5C62" w:rsidP="00223EC5">
      <w:pPr>
        <w:rPr>
          <w:rFonts w:ascii="Arial" w:hAnsi="Arial" w:cs="Arial"/>
          <w:color w:val="000000" w:themeColor="text1"/>
          <w:spacing w:val="1"/>
          <w:shd w:val="clear" w:color="auto" w:fill="FFFFFF"/>
        </w:rPr>
      </w:pPr>
      <w:r w:rsidRPr="00CE2958">
        <w:rPr>
          <w:rFonts w:ascii="Arial" w:hAnsi="Arial" w:cs="Arial"/>
          <w:b/>
          <w:bCs/>
          <w:color w:val="000000" w:themeColor="text1"/>
          <w:spacing w:val="1"/>
          <w:shd w:val="clear" w:color="auto" w:fill="FFFFFF"/>
        </w:rPr>
        <w:t>4</w:t>
      </w:r>
      <w:r w:rsidRPr="004862F0">
        <w:rPr>
          <w:rFonts w:ascii="Arial" w:hAnsi="Arial" w:cs="Arial"/>
          <w:color w:val="000000" w:themeColor="text1"/>
          <w:spacing w:val="1"/>
          <w:shd w:val="clear" w:color="auto" w:fill="FFFFFF"/>
        </w:rPr>
        <w:t xml:space="preserve">. </w:t>
      </w:r>
      <w:r w:rsidR="00223EC5" w:rsidRPr="004862F0">
        <w:rPr>
          <w:rFonts w:ascii="Arial" w:hAnsi="Arial" w:cs="Arial"/>
          <w:color w:val="000000" w:themeColor="text1"/>
          <w:spacing w:val="1"/>
          <w:shd w:val="clear" w:color="auto" w:fill="FFFFFF"/>
        </w:rPr>
        <w:t>To avoid financial problems and insolvency, insurance company rates must be adequate in the light of benefits promised under the company’s insurance products. Equity means charging premiums commensurate with the expected losses and other costs that insured bring to the insurance pool. The pursuit of equity is one of the goals of underwriting classification and selection of insured. Rates should not be excessive in relation to the benefits provided. By establishing a ceiling on the rates, this objective is achieved. Competition discourages excessive pricing.</w:t>
      </w:r>
    </w:p>
    <w:p w14:paraId="4303D0BC" w14:textId="4794164F" w:rsidR="009027D1" w:rsidRPr="004862F0" w:rsidRDefault="00223EC5" w:rsidP="00223EC5">
      <w:pPr>
        <w:rPr>
          <w:rFonts w:ascii="Arial" w:hAnsi="Arial" w:cs="Arial"/>
          <w:color w:val="000000" w:themeColor="text1"/>
          <w:spacing w:val="1"/>
          <w:shd w:val="clear" w:color="auto" w:fill="FFFFFF"/>
        </w:rPr>
      </w:pPr>
      <w:r w:rsidRPr="00CE2958">
        <w:rPr>
          <w:rFonts w:ascii="Arial" w:hAnsi="Arial" w:cs="Arial"/>
          <w:b/>
          <w:bCs/>
          <w:color w:val="000000" w:themeColor="text1"/>
          <w:spacing w:val="1"/>
          <w:shd w:val="clear" w:color="auto" w:fill="FFFFFF"/>
        </w:rPr>
        <w:t>5.</w:t>
      </w:r>
      <w:r w:rsidRPr="004862F0">
        <w:rPr>
          <w:rFonts w:ascii="Arial" w:hAnsi="Arial" w:cs="Arial"/>
          <w:color w:val="000000" w:themeColor="text1"/>
          <w:spacing w:val="1"/>
          <w:shd w:val="clear" w:color="auto" w:fill="FFFFFF"/>
        </w:rPr>
        <w:t xml:space="preserve"> </w:t>
      </w:r>
      <w:r w:rsidR="009027D1" w:rsidRPr="004862F0">
        <w:rPr>
          <w:rFonts w:ascii="Arial" w:hAnsi="Arial" w:cs="Arial"/>
          <w:color w:val="000000" w:themeColor="text1"/>
          <w:spacing w:val="1"/>
          <w:shd w:val="clear" w:color="auto" w:fill="FFFFFF"/>
        </w:rPr>
        <w:t>Yearly renewable term life insurance</w:t>
      </w:r>
    </w:p>
    <w:p w14:paraId="6F6272AF" w14:textId="0F6EEDCA" w:rsidR="009027D1" w:rsidRPr="004862F0" w:rsidRDefault="009027D1" w:rsidP="00223EC5">
      <w:pPr>
        <w:rPr>
          <w:rFonts w:ascii="Arial" w:hAnsi="Arial" w:cs="Arial"/>
          <w:color w:val="000000" w:themeColor="text1"/>
          <w:spacing w:val="1"/>
          <w:shd w:val="clear" w:color="auto" w:fill="FFFFFF"/>
        </w:rPr>
      </w:pPr>
      <w:r w:rsidRPr="004862F0">
        <w:rPr>
          <w:rFonts w:ascii="Arial" w:hAnsi="Arial" w:cs="Arial"/>
          <w:color w:val="000000" w:themeColor="text1"/>
          <w:spacing w:val="1"/>
          <w:shd w:val="clear" w:color="auto" w:fill="FFFFFF"/>
        </w:rPr>
        <w:t xml:space="preserve">  Single premium plan</w:t>
      </w:r>
    </w:p>
    <w:p w14:paraId="5ED2DDC4" w14:textId="26A4C3E6" w:rsidR="009027D1" w:rsidRPr="004862F0" w:rsidRDefault="009027D1" w:rsidP="00223EC5">
      <w:pPr>
        <w:rPr>
          <w:rFonts w:ascii="Arial" w:hAnsi="Arial" w:cs="Arial"/>
          <w:color w:val="000000" w:themeColor="text1"/>
          <w:spacing w:val="1"/>
          <w:shd w:val="clear" w:color="auto" w:fill="FFFFFF"/>
        </w:rPr>
      </w:pPr>
      <w:r w:rsidRPr="004862F0">
        <w:rPr>
          <w:rFonts w:ascii="Arial" w:hAnsi="Arial" w:cs="Arial"/>
          <w:color w:val="000000" w:themeColor="text1"/>
          <w:spacing w:val="1"/>
          <w:shd w:val="clear" w:color="auto" w:fill="FFFFFF"/>
        </w:rPr>
        <w:t>Level premium plan</w:t>
      </w:r>
    </w:p>
    <w:p w14:paraId="19FC23C0" w14:textId="24538D14" w:rsidR="009027D1" w:rsidRPr="004862F0" w:rsidRDefault="009027D1" w:rsidP="00223EC5">
      <w:pPr>
        <w:rPr>
          <w:rFonts w:ascii="Arial" w:hAnsi="Arial" w:cs="Arial"/>
          <w:color w:val="000000" w:themeColor="text1"/>
          <w:spacing w:val="1"/>
          <w:shd w:val="clear" w:color="auto" w:fill="FFFFFF"/>
        </w:rPr>
      </w:pPr>
      <w:r w:rsidRPr="004862F0">
        <w:rPr>
          <w:rFonts w:ascii="Arial" w:hAnsi="Arial" w:cs="Arial"/>
          <w:color w:val="000000" w:themeColor="text1"/>
          <w:spacing w:val="1"/>
          <w:shd w:val="clear" w:color="auto" w:fill="FFFFFF"/>
        </w:rPr>
        <w:t>Flexible premium plan</w:t>
      </w:r>
    </w:p>
    <w:p w14:paraId="3457F88E" w14:textId="7248695F" w:rsidR="009027D1" w:rsidRPr="004862F0" w:rsidRDefault="00EB4BF1" w:rsidP="00223EC5">
      <w:pPr>
        <w:rPr>
          <w:rFonts w:ascii="Arial" w:hAnsi="Arial" w:cs="Arial"/>
          <w:color w:val="000000" w:themeColor="text1"/>
          <w:spacing w:val="1"/>
          <w:shd w:val="clear" w:color="auto" w:fill="FFFFFF"/>
        </w:rPr>
      </w:pPr>
      <w:r w:rsidRPr="004862F0">
        <w:rPr>
          <w:rFonts w:ascii="Arial" w:hAnsi="Arial" w:cs="Arial"/>
          <w:color w:val="000000" w:themeColor="text1"/>
          <w:spacing w:val="1"/>
          <w:shd w:val="clear" w:color="auto" w:fill="FFFFFF"/>
        </w:rPr>
        <w:t>There are various insurance plans in the market so that people can pay according to their comfort and the premium payment wouldn’t burdensome for them.</w:t>
      </w:r>
    </w:p>
    <w:p w14:paraId="5EFF4C95" w14:textId="19F7A222" w:rsidR="00A535FA" w:rsidRPr="004862F0" w:rsidRDefault="00A535FA" w:rsidP="00223EC5">
      <w:pPr>
        <w:rPr>
          <w:rFonts w:ascii="Arial" w:hAnsi="Arial" w:cs="Arial"/>
          <w:color w:val="000000" w:themeColor="text1"/>
          <w:spacing w:val="1"/>
          <w:shd w:val="clear" w:color="auto" w:fill="FFFFFF"/>
        </w:rPr>
      </w:pPr>
      <w:r w:rsidRPr="00CE2958">
        <w:rPr>
          <w:rFonts w:ascii="Arial" w:hAnsi="Arial" w:cs="Arial"/>
          <w:b/>
          <w:bCs/>
          <w:color w:val="000000" w:themeColor="text1"/>
          <w:spacing w:val="1"/>
          <w:shd w:val="clear" w:color="auto" w:fill="FFFFFF"/>
        </w:rPr>
        <w:t>6</w:t>
      </w:r>
      <w:r w:rsidR="00CE2958">
        <w:rPr>
          <w:rFonts w:ascii="Arial" w:hAnsi="Arial" w:cs="Arial"/>
          <w:color w:val="000000" w:themeColor="text1"/>
          <w:spacing w:val="1"/>
          <w:shd w:val="clear" w:color="auto" w:fill="FFFFFF"/>
        </w:rPr>
        <w:t>.</w:t>
      </w:r>
      <w:r w:rsidRPr="004862F0">
        <w:rPr>
          <w:rFonts w:ascii="Arial" w:hAnsi="Arial" w:cs="Arial"/>
          <w:color w:val="000000" w:themeColor="text1"/>
          <w:spacing w:val="1"/>
          <w:shd w:val="clear" w:color="auto" w:fill="FFFFFF"/>
        </w:rPr>
        <w:t xml:space="preserve"> </w:t>
      </w:r>
      <w:r w:rsidRPr="00A535FA">
        <w:rPr>
          <w:rFonts w:ascii="Arial" w:hAnsi="Arial" w:cs="Arial"/>
          <w:color w:val="000000" w:themeColor="text1"/>
          <w:spacing w:val="1"/>
          <w:shd w:val="clear" w:color="auto" w:fill="FFFFFF"/>
        </w:rPr>
        <w:t> </w:t>
      </w:r>
      <w:r w:rsidR="004862F0" w:rsidRPr="004862F0">
        <w:rPr>
          <w:rFonts w:ascii="Arial" w:hAnsi="Arial" w:cs="Arial"/>
          <w:color w:val="000000" w:themeColor="text1"/>
          <w:spacing w:val="1"/>
          <w:shd w:val="clear" w:color="auto" w:fill="FFFFFF"/>
        </w:rPr>
        <w:t>Whole life Insurance</w:t>
      </w:r>
      <w:r w:rsidR="004862F0" w:rsidRPr="00A535FA">
        <w:rPr>
          <w:rFonts w:ascii="Arial" w:hAnsi="Arial" w:cs="Arial"/>
          <w:color w:val="000000" w:themeColor="text1"/>
          <w:spacing w:val="1"/>
          <w:shd w:val="clear" w:color="auto" w:fill="FFFFFF"/>
        </w:rPr>
        <w:t xml:space="preserve"> </w:t>
      </w:r>
      <w:r w:rsidRPr="00A535FA">
        <w:rPr>
          <w:rFonts w:ascii="Arial" w:hAnsi="Arial" w:cs="Arial"/>
          <w:color w:val="000000" w:themeColor="text1"/>
          <w:spacing w:val="1"/>
          <w:shd w:val="clear" w:color="auto" w:fill="FFFFFF"/>
        </w:rPr>
        <w:t>offers consistency, with fixed premiums and guaranteed cash value accumulation.</w:t>
      </w:r>
      <w:r w:rsidRPr="004862F0">
        <w:rPr>
          <w:rFonts w:ascii="Tahoma" w:hAnsi="Tahoma" w:cs="Tahoma"/>
          <w:color w:val="000000" w:themeColor="text1"/>
          <w:spacing w:val="1"/>
          <w:shd w:val="clear" w:color="auto" w:fill="FFFFFF"/>
        </w:rPr>
        <w:t>﻿</w:t>
      </w:r>
      <w:r w:rsidRPr="00A535FA">
        <w:rPr>
          <w:rFonts w:ascii="Arial" w:hAnsi="Arial" w:cs="Arial"/>
          <w:color w:val="000000" w:themeColor="text1"/>
          <w:spacing w:val="1"/>
          <w:shd w:val="clear" w:color="auto" w:fill="FFFFFF"/>
        </w:rPr>
        <w:t xml:space="preserve"> Universal life insurance gives consumers flexibility in the premium payments, </w:t>
      </w:r>
      <w:r w:rsidR="004862F0" w:rsidRPr="004862F0">
        <w:rPr>
          <w:rFonts w:ascii="Arial" w:hAnsi="Arial" w:cs="Arial"/>
          <w:color w:val="000000" w:themeColor="text1"/>
          <w:spacing w:val="1"/>
          <w:shd w:val="clear" w:color="auto" w:fill="FFFFFF"/>
        </w:rPr>
        <w:t>death benefits</w:t>
      </w:r>
      <w:r w:rsidRPr="00A535FA">
        <w:rPr>
          <w:rFonts w:ascii="Arial" w:hAnsi="Arial" w:cs="Arial"/>
          <w:color w:val="000000" w:themeColor="text1"/>
          <w:spacing w:val="1"/>
          <w:shd w:val="clear" w:color="auto" w:fill="FFFFFF"/>
        </w:rPr>
        <w:t>, and the savings element of their policies</w:t>
      </w:r>
      <w:r w:rsidRPr="004862F0">
        <w:rPr>
          <w:rFonts w:ascii="Arial" w:hAnsi="Arial" w:cs="Arial"/>
          <w:color w:val="000000" w:themeColor="text1"/>
          <w:spacing w:val="1"/>
          <w:shd w:val="clear" w:color="auto" w:fill="FFFFFF"/>
        </w:rPr>
        <w:t>.</w:t>
      </w:r>
    </w:p>
    <w:p w14:paraId="0E2BDA7E" w14:textId="2E01C7A2" w:rsidR="00A65D80" w:rsidRPr="004862F0" w:rsidRDefault="00F67039" w:rsidP="00A65D80">
      <w:pPr>
        <w:rPr>
          <w:rFonts w:ascii="Arial" w:hAnsi="Arial" w:cs="Arial"/>
          <w:color w:val="000000" w:themeColor="text1"/>
          <w:spacing w:val="1"/>
          <w:shd w:val="clear" w:color="auto" w:fill="FFFFFF"/>
        </w:rPr>
      </w:pPr>
      <w:r w:rsidRPr="00CE2958">
        <w:rPr>
          <w:rFonts w:ascii="Arial" w:hAnsi="Arial" w:cs="Arial"/>
          <w:b/>
          <w:bCs/>
          <w:color w:val="000000" w:themeColor="text1"/>
          <w:spacing w:val="1"/>
          <w:shd w:val="clear" w:color="auto" w:fill="FFFFFF"/>
        </w:rPr>
        <w:t>7</w:t>
      </w:r>
      <w:r w:rsidR="00D52594" w:rsidRPr="00CE2958">
        <w:rPr>
          <w:rFonts w:ascii="Arial" w:hAnsi="Arial" w:cs="Arial"/>
          <w:b/>
          <w:bCs/>
          <w:color w:val="000000" w:themeColor="text1"/>
          <w:spacing w:val="1"/>
          <w:shd w:val="clear" w:color="auto" w:fill="FFFFFF"/>
        </w:rPr>
        <w:t>.</w:t>
      </w:r>
      <w:r w:rsidR="004862F0" w:rsidRPr="004862F0">
        <w:rPr>
          <w:rFonts w:ascii="Arial" w:hAnsi="Arial" w:cs="Arial"/>
          <w:color w:val="000000" w:themeColor="text1"/>
          <w:spacing w:val="1"/>
          <w:shd w:val="clear" w:color="auto" w:fill="FFFFFF"/>
        </w:rPr>
        <w:br/>
        <w:t>a</w:t>
      </w:r>
      <w:r w:rsidR="00A65D80" w:rsidRPr="004862F0">
        <w:rPr>
          <w:rFonts w:ascii="Arial" w:hAnsi="Arial" w:cs="Arial"/>
          <w:color w:val="000000" w:themeColor="text1"/>
          <w:spacing w:val="1"/>
          <w:shd w:val="clear" w:color="auto" w:fill="FFFFFF"/>
        </w:rPr>
        <w:t>.</w:t>
      </w:r>
      <w:r w:rsidR="004862F0" w:rsidRPr="004862F0">
        <w:rPr>
          <w:rFonts w:ascii="Arial" w:hAnsi="Arial" w:cs="Arial"/>
          <w:color w:val="000000" w:themeColor="text1"/>
          <w:spacing w:val="1"/>
          <w:shd w:val="clear" w:color="auto" w:fill="FFFFFF"/>
        </w:rPr>
        <w:t xml:space="preserve"> </w:t>
      </w:r>
      <w:r w:rsidR="00A65D80" w:rsidRPr="004862F0">
        <w:rPr>
          <w:rFonts w:ascii="Arial" w:hAnsi="Arial" w:cs="Arial"/>
          <w:color w:val="000000" w:themeColor="text1"/>
          <w:spacing w:val="1"/>
          <w:shd w:val="clear" w:color="auto" w:fill="FFFFFF"/>
        </w:rPr>
        <w:t>Maturity Claims and Survival Benefits</w:t>
      </w:r>
    </w:p>
    <w:p w14:paraId="4369D496" w14:textId="34A8F9F8" w:rsidR="00A65D80" w:rsidRPr="004862F0" w:rsidRDefault="004862F0" w:rsidP="00A65D80">
      <w:pPr>
        <w:rPr>
          <w:rFonts w:ascii="Arial" w:hAnsi="Arial" w:cs="Arial"/>
          <w:color w:val="000000" w:themeColor="text1"/>
          <w:spacing w:val="1"/>
          <w:shd w:val="clear" w:color="auto" w:fill="FFFFFF"/>
        </w:rPr>
      </w:pPr>
      <w:r w:rsidRPr="004862F0">
        <w:rPr>
          <w:rFonts w:ascii="Arial" w:hAnsi="Arial" w:cs="Arial"/>
          <w:color w:val="000000" w:themeColor="text1"/>
          <w:spacing w:val="1"/>
          <w:shd w:val="clear" w:color="auto" w:fill="FFFFFF"/>
        </w:rPr>
        <w:t>b</w:t>
      </w:r>
      <w:r w:rsidR="00A65D80" w:rsidRPr="004862F0">
        <w:rPr>
          <w:rFonts w:ascii="Arial" w:hAnsi="Arial" w:cs="Arial"/>
          <w:color w:val="000000" w:themeColor="text1"/>
          <w:spacing w:val="1"/>
          <w:shd w:val="clear" w:color="auto" w:fill="FFFFFF"/>
        </w:rPr>
        <w:t>.</w:t>
      </w:r>
      <w:r w:rsidRPr="004862F0">
        <w:rPr>
          <w:rFonts w:ascii="Arial" w:hAnsi="Arial" w:cs="Arial"/>
          <w:color w:val="000000" w:themeColor="text1"/>
          <w:spacing w:val="1"/>
          <w:shd w:val="clear" w:color="auto" w:fill="FFFFFF"/>
        </w:rPr>
        <w:t xml:space="preserve"> </w:t>
      </w:r>
      <w:r w:rsidR="00A65D80" w:rsidRPr="004862F0">
        <w:rPr>
          <w:rFonts w:ascii="Arial" w:hAnsi="Arial" w:cs="Arial"/>
          <w:color w:val="000000" w:themeColor="text1"/>
          <w:spacing w:val="1"/>
          <w:shd w:val="clear" w:color="auto" w:fill="FFFFFF"/>
        </w:rPr>
        <w:t>Death Claims</w:t>
      </w:r>
    </w:p>
    <w:p w14:paraId="4E0D5CE7" w14:textId="518A6A79" w:rsidR="00A65D80" w:rsidRPr="004862F0" w:rsidRDefault="004862F0" w:rsidP="00A65D80">
      <w:pPr>
        <w:rPr>
          <w:rFonts w:ascii="Arial" w:hAnsi="Arial" w:cs="Arial"/>
          <w:color w:val="000000" w:themeColor="text1"/>
          <w:spacing w:val="1"/>
          <w:shd w:val="clear" w:color="auto" w:fill="FFFFFF"/>
        </w:rPr>
      </w:pPr>
      <w:r w:rsidRPr="004862F0">
        <w:rPr>
          <w:rFonts w:ascii="Arial" w:hAnsi="Arial" w:cs="Arial"/>
          <w:color w:val="000000" w:themeColor="text1"/>
          <w:spacing w:val="1"/>
          <w:shd w:val="clear" w:color="auto" w:fill="FFFFFF"/>
        </w:rPr>
        <w:t>c</w:t>
      </w:r>
      <w:r w:rsidR="00A65D80" w:rsidRPr="004862F0">
        <w:rPr>
          <w:rFonts w:ascii="Arial" w:hAnsi="Arial" w:cs="Arial"/>
          <w:color w:val="000000" w:themeColor="text1"/>
          <w:spacing w:val="1"/>
          <w:shd w:val="clear" w:color="auto" w:fill="FFFFFF"/>
        </w:rPr>
        <w:t>.</w:t>
      </w:r>
      <w:r w:rsidRPr="004862F0">
        <w:rPr>
          <w:rFonts w:ascii="Arial" w:hAnsi="Arial" w:cs="Arial"/>
          <w:color w:val="000000" w:themeColor="text1"/>
          <w:spacing w:val="1"/>
          <w:shd w:val="clear" w:color="auto" w:fill="FFFFFF"/>
        </w:rPr>
        <w:t xml:space="preserve"> </w:t>
      </w:r>
      <w:r w:rsidR="00A65D80" w:rsidRPr="004862F0">
        <w:rPr>
          <w:rFonts w:ascii="Arial" w:hAnsi="Arial" w:cs="Arial"/>
          <w:color w:val="000000" w:themeColor="text1"/>
          <w:spacing w:val="1"/>
          <w:shd w:val="clear" w:color="auto" w:fill="FFFFFF"/>
        </w:rPr>
        <w:t>Accident and Disability Claims and</w:t>
      </w:r>
    </w:p>
    <w:p w14:paraId="1E3C5899" w14:textId="00D0D923" w:rsidR="00EB4BF1" w:rsidRPr="004862F0" w:rsidRDefault="004862F0" w:rsidP="00A65D80">
      <w:pPr>
        <w:rPr>
          <w:rFonts w:ascii="Arial" w:hAnsi="Arial" w:cs="Arial"/>
          <w:color w:val="000000" w:themeColor="text1"/>
          <w:spacing w:val="1"/>
          <w:shd w:val="clear" w:color="auto" w:fill="FFFFFF"/>
        </w:rPr>
      </w:pPr>
      <w:r w:rsidRPr="004862F0">
        <w:rPr>
          <w:rFonts w:ascii="Arial" w:hAnsi="Arial" w:cs="Arial"/>
          <w:color w:val="000000" w:themeColor="text1"/>
          <w:spacing w:val="1"/>
          <w:shd w:val="clear" w:color="auto" w:fill="FFFFFF"/>
        </w:rPr>
        <w:t>d</w:t>
      </w:r>
      <w:r w:rsidR="00A65D80" w:rsidRPr="004862F0">
        <w:rPr>
          <w:rFonts w:ascii="Arial" w:hAnsi="Arial" w:cs="Arial"/>
          <w:color w:val="000000" w:themeColor="text1"/>
          <w:spacing w:val="1"/>
          <w:shd w:val="clear" w:color="auto" w:fill="FFFFFF"/>
        </w:rPr>
        <w:t>.</w:t>
      </w:r>
      <w:r w:rsidRPr="004862F0">
        <w:rPr>
          <w:rFonts w:ascii="Arial" w:hAnsi="Arial" w:cs="Arial"/>
          <w:color w:val="000000" w:themeColor="text1"/>
          <w:spacing w:val="1"/>
          <w:shd w:val="clear" w:color="auto" w:fill="FFFFFF"/>
        </w:rPr>
        <w:t xml:space="preserve"> </w:t>
      </w:r>
      <w:r w:rsidR="00A65D80" w:rsidRPr="004862F0">
        <w:rPr>
          <w:rFonts w:ascii="Arial" w:hAnsi="Arial" w:cs="Arial"/>
          <w:color w:val="000000" w:themeColor="text1"/>
          <w:spacing w:val="1"/>
          <w:shd w:val="clear" w:color="auto" w:fill="FFFFFF"/>
        </w:rPr>
        <w:t>Annuity Payments</w:t>
      </w:r>
    </w:p>
    <w:p w14:paraId="16CB6A4D" w14:textId="1C798203" w:rsidR="003B2845" w:rsidRPr="004862F0" w:rsidRDefault="003B2845" w:rsidP="003B2845">
      <w:pPr>
        <w:rPr>
          <w:rFonts w:ascii="Arial" w:hAnsi="Arial" w:cs="Arial"/>
          <w:color w:val="000000" w:themeColor="text1"/>
          <w:spacing w:val="1"/>
          <w:shd w:val="clear" w:color="auto" w:fill="FFFFFF"/>
        </w:rPr>
      </w:pPr>
      <w:r w:rsidRPr="004862F0">
        <w:rPr>
          <w:rFonts w:ascii="Arial" w:hAnsi="Arial" w:cs="Arial"/>
          <w:color w:val="000000" w:themeColor="text1"/>
          <w:spacing w:val="1"/>
          <w:shd w:val="clear" w:color="auto" w:fill="FFFFFF"/>
        </w:rPr>
        <w:t>The Insurance company need not await any claim from the policyholder and take initiative to settle the claims expeditiously</w:t>
      </w:r>
      <w:r w:rsidR="00B00A63" w:rsidRPr="004862F0">
        <w:rPr>
          <w:rFonts w:ascii="Arial" w:hAnsi="Arial" w:cs="Arial"/>
          <w:color w:val="000000" w:themeColor="text1"/>
          <w:spacing w:val="1"/>
          <w:shd w:val="clear" w:color="auto" w:fill="FFFFFF"/>
        </w:rPr>
        <w:t xml:space="preserve"> for maturity claims</w:t>
      </w:r>
    </w:p>
    <w:p w14:paraId="7C7D70E6" w14:textId="2B867852" w:rsidR="00B00A63" w:rsidRPr="004862F0" w:rsidRDefault="00B00A63" w:rsidP="00B00A63">
      <w:pPr>
        <w:rPr>
          <w:rFonts w:ascii="Arial" w:hAnsi="Arial" w:cs="Arial"/>
          <w:color w:val="000000" w:themeColor="text1"/>
          <w:spacing w:val="1"/>
          <w:shd w:val="clear" w:color="auto" w:fill="FFFFFF"/>
        </w:rPr>
      </w:pPr>
      <w:r w:rsidRPr="004862F0">
        <w:rPr>
          <w:rFonts w:ascii="Arial" w:hAnsi="Arial" w:cs="Arial"/>
          <w:color w:val="000000" w:themeColor="text1"/>
          <w:spacing w:val="1"/>
          <w:shd w:val="clear" w:color="auto" w:fill="FFFFFF"/>
        </w:rPr>
        <w:t>Obtaining satisfactory Proof of Death, obtaining satisfactory Proof of Title are two requirement of death claims</w:t>
      </w:r>
    </w:p>
    <w:p w14:paraId="6201ECDF" w14:textId="4B7C0C18" w:rsidR="00B00A63" w:rsidRPr="004862F0" w:rsidRDefault="00B00A63" w:rsidP="00B00A63">
      <w:pPr>
        <w:rPr>
          <w:rFonts w:ascii="Arial" w:hAnsi="Arial" w:cs="Arial"/>
          <w:color w:val="000000" w:themeColor="text1"/>
          <w:spacing w:val="1"/>
          <w:shd w:val="clear" w:color="auto" w:fill="FFFFFF"/>
        </w:rPr>
      </w:pPr>
      <w:r w:rsidRPr="004862F0">
        <w:rPr>
          <w:rFonts w:ascii="Arial" w:hAnsi="Arial" w:cs="Arial"/>
          <w:color w:val="000000" w:themeColor="text1"/>
          <w:spacing w:val="1"/>
          <w:shd w:val="clear" w:color="auto" w:fill="FFFFFF"/>
        </w:rPr>
        <w:t xml:space="preserve">Death should be due to Accident, i.e., by External, Violent and Visible means. Death should take place within a specified period of time after the accident. Usually the requirements called for are (a) First Information Report (b) </w:t>
      </w:r>
      <w:proofErr w:type="spellStart"/>
      <w:r w:rsidRPr="004862F0">
        <w:rPr>
          <w:rFonts w:ascii="Arial" w:hAnsi="Arial" w:cs="Arial"/>
          <w:color w:val="000000" w:themeColor="text1"/>
          <w:spacing w:val="1"/>
          <w:shd w:val="clear" w:color="auto" w:fill="FFFFFF"/>
        </w:rPr>
        <w:t>Panchanama</w:t>
      </w:r>
      <w:proofErr w:type="spellEnd"/>
      <w:r w:rsidRPr="004862F0">
        <w:rPr>
          <w:rFonts w:ascii="Arial" w:hAnsi="Arial" w:cs="Arial"/>
          <w:color w:val="000000" w:themeColor="text1"/>
          <w:spacing w:val="1"/>
          <w:shd w:val="clear" w:color="auto" w:fill="FFFFFF"/>
        </w:rPr>
        <w:t xml:space="preserve"> or Police Inquest Report (c)Post-mortem Report.</w:t>
      </w:r>
    </w:p>
    <w:p w14:paraId="70E8C590" w14:textId="29DBBB88" w:rsidR="00B00A63" w:rsidRPr="004862F0" w:rsidRDefault="00F67039" w:rsidP="00B00A63">
      <w:pPr>
        <w:rPr>
          <w:rFonts w:ascii="Arial" w:hAnsi="Arial" w:cs="Arial"/>
          <w:color w:val="000000" w:themeColor="text1"/>
          <w:spacing w:val="1"/>
          <w:shd w:val="clear" w:color="auto" w:fill="FFFFFF"/>
        </w:rPr>
      </w:pPr>
      <w:r w:rsidRPr="003957D6">
        <w:rPr>
          <w:rFonts w:ascii="Arial" w:hAnsi="Arial" w:cs="Arial"/>
          <w:b/>
          <w:bCs/>
          <w:color w:val="000000" w:themeColor="text1"/>
          <w:spacing w:val="1"/>
          <w:shd w:val="clear" w:color="auto" w:fill="FFFFFF"/>
        </w:rPr>
        <w:t>8</w:t>
      </w:r>
      <w:r w:rsidR="00CE2958" w:rsidRPr="003957D6">
        <w:rPr>
          <w:rFonts w:ascii="Arial" w:hAnsi="Arial" w:cs="Arial"/>
          <w:b/>
          <w:bCs/>
          <w:color w:val="000000" w:themeColor="text1"/>
          <w:spacing w:val="1"/>
          <w:shd w:val="clear" w:color="auto" w:fill="FFFFFF"/>
        </w:rPr>
        <w:t>.</w:t>
      </w:r>
      <w:r w:rsidR="00353C07" w:rsidRPr="004862F0">
        <w:rPr>
          <w:rFonts w:ascii="Arial" w:hAnsi="Arial" w:cs="Arial"/>
          <w:color w:val="000000" w:themeColor="text1"/>
          <w:spacing w:val="1"/>
          <w:shd w:val="clear" w:color="auto" w:fill="FFFFFF"/>
        </w:rPr>
        <w:t xml:space="preserve"> Requirement for Death claims</w:t>
      </w:r>
    </w:p>
    <w:p w14:paraId="1F9FE609" w14:textId="6F044810" w:rsidR="00353C07" w:rsidRPr="004862F0" w:rsidRDefault="004862F0" w:rsidP="00353C07">
      <w:pPr>
        <w:rPr>
          <w:rFonts w:ascii="Arial" w:hAnsi="Arial" w:cs="Arial"/>
          <w:color w:val="000000" w:themeColor="text1"/>
          <w:spacing w:val="1"/>
          <w:shd w:val="clear" w:color="auto" w:fill="FFFFFF"/>
        </w:rPr>
      </w:pPr>
      <w:r w:rsidRPr="004862F0">
        <w:rPr>
          <w:rFonts w:ascii="Arial" w:hAnsi="Arial" w:cs="Arial"/>
          <w:color w:val="000000" w:themeColor="text1"/>
          <w:spacing w:val="1"/>
          <w:shd w:val="clear" w:color="auto" w:fill="FFFFFF"/>
        </w:rPr>
        <w:t>a</w:t>
      </w:r>
      <w:r w:rsidR="00353C07" w:rsidRPr="004862F0">
        <w:rPr>
          <w:rFonts w:ascii="Arial" w:hAnsi="Arial" w:cs="Arial"/>
          <w:color w:val="000000" w:themeColor="text1"/>
          <w:spacing w:val="1"/>
          <w:shd w:val="clear" w:color="auto" w:fill="FFFFFF"/>
        </w:rPr>
        <w:t>.</w:t>
      </w:r>
      <w:r w:rsidRPr="004862F0">
        <w:rPr>
          <w:rFonts w:ascii="Arial" w:hAnsi="Arial" w:cs="Arial"/>
          <w:color w:val="000000" w:themeColor="text1"/>
          <w:spacing w:val="1"/>
          <w:shd w:val="clear" w:color="auto" w:fill="FFFFFF"/>
        </w:rPr>
        <w:t xml:space="preserve"> </w:t>
      </w:r>
      <w:r w:rsidR="00353C07" w:rsidRPr="004862F0">
        <w:rPr>
          <w:rFonts w:ascii="Arial" w:hAnsi="Arial" w:cs="Arial"/>
          <w:color w:val="000000" w:themeColor="text1"/>
          <w:spacing w:val="1"/>
          <w:shd w:val="clear" w:color="auto" w:fill="FFFFFF"/>
        </w:rPr>
        <w:t>Obtaining satisfactory Proof of Death, and</w:t>
      </w:r>
    </w:p>
    <w:p w14:paraId="522C6DEF" w14:textId="6870F33C" w:rsidR="00353C07" w:rsidRPr="004862F0" w:rsidRDefault="004862F0" w:rsidP="00353C07">
      <w:pPr>
        <w:rPr>
          <w:rFonts w:ascii="Arial" w:hAnsi="Arial" w:cs="Arial"/>
          <w:color w:val="000000" w:themeColor="text1"/>
          <w:spacing w:val="1"/>
          <w:shd w:val="clear" w:color="auto" w:fill="FFFFFF"/>
        </w:rPr>
      </w:pPr>
      <w:r w:rsidRPr="004862F0">
        <w:rPr>
          <w:rFonts w:ascii="Arial" w:hAnsi="Arial" w:cs="Arial"/>
          <w:color w:val="000000" w:themeColor="text1"/>
          <w:spacing w:val="1"/>
          <w:shd w:val="clear" w:color="auto" w:fill="FFFFFF"/>
        </w:rPr>
        <w:t>b</w:t>
      </w:r>
      <w:r w:rsidR="00353C07" w:rsidRPr="004862F0">
        <w:rPr>
          <w:rFonts w:ascii="Arial" w:hAnsi="Arial" w:cs="Arial"/>
          <w:color w:val="000000" w:themeColor="text1"/>
          <w:spacing w:val="1"/>
          <w:shd w:val="clear" w:color="auto" w:fill="FFFFFF"/>
        </w:rPr>
        <w:t>.</w:t>
      </w:r>
      <w:r w:rsidRPr="004862F0">
        <w:rPr>
          <w:rFonts w:ascii="Arial" w:hAnsi="Arial" w:cs="Arial"/>
          <w:color w:val="000000" w:themeColor="text1"/>
          <w:spacing w:val="1"/>
          <w:shd w:val="clear" w:color="auto" w:fill="FFFFFF"/>
        </w:rPr>
        <w:t xml:space="preserve"> </w:t>
      </w:r>
      <w:r w:rsidR="00353C07" w:rsidRPr="004862F0">
        <w:rPr>
          <w:rFonts w:ascii="Arial" w:hAnsi="Arial" w:cs="Arial"/>
          <w:color w:val="000000" w:themeColor="text1"/>
          <w:spacing w:val="1"/>
          <w:shd w:val="clear" w:color="auto" w:fill="FFFFFF"/>
        </w:rPr>
        <w:t>Obtaining satisfactory Proof of Title</w:t>
      </w:r>
    </w:p>
    <w:p w14:paraId="6A4F1915" w14:textId="63D10845" w:rsidR="00B00A63" w:rsidRPr="004862F0" w:rsidRDefault="00353C07" w:rsidP="00B00A63">
      <w:pPr>
        <w:rPr>
          <w:rFonts w:ascii="Arial" w:hAnsi="Arial" w:cs="Arial"/>
          <w:color w:val="000000" w:themeColor="text1"/>
          <w:spacing w:val="1"/>
          <w:shd w:val="clear" w:color="auto" w:fill="FFFFFF"/>
        </w:rPr>
      </w:pPr>
      <w:r w:rsidRPr="004862F0">
        <w:rPr>
          <w:rFonts w:ascii="Arial" w:hAnsi="Arial" w:cs="Arial"/>
          <w:color w:val="000000" w:themeColor="text1"/>
          <w:spacing w:val="1"/>
          <w:shd w:val="clear" w:color="auto" w:fill="FFFFFF"/>
        </w:rPr>
        <w:t>Requirement for Maturity Claim</w:t>
      </w:r>
    </w:p>
    <w:p w14:paraId="68087D91" w14:textId="64DCD94D" w:rsidR="00353C07" w:rsidRPr="004862F0" w:rsidRDefault="004862F0" w:rsidP="00353C07">
      <w:pPr>
        <w:rPr>
          <w:rFonts w:ascii="Arial" w:hAnsi="Arial" w:cs="Arial"/>
          <w:color w:val="000000" w:themeColor="text1"/>
          <w:spacing w:val="1"/>
          <w:shd w:val="clear" w:color="auto" w:fill="FFFFFF"/>
        </w:rPr>
      </w:pPr>
      <w:r w:rsidRPr="004862F0">
        <w:rPr>
          <w:rFonts w:ascii="Arial" w:hAnsi="Arial" w:cs="Arial"/>
          <w:color w:val="000000" w:themeColor="text1"/>
          <w:spacing w:val="1"/>
          <w:shd w:val="clear" w:color="auto" w:fill="FFFFFF"/>
        </w:rPr>
        <w:t>a</w:t>
      </w:r>
      <w:r w:rsidR="00353C07" w:rsidRPr="004862F0">
        <w:rPr>
          <w:rFonts w:ascii="Arial" w:hAnsi="Arial" w:cs="Arial"/>
          <w:color w:val="000000" w:themeColor="text1"/>
          <w:spacing w:val="1"/>
          <w:shd w:val="clear" w:color="auto" w:fill="FFFFFF"/>
        </w:rPr>
        <w:t>.</w:t>
      </w:r>
      <w:r w:rsidRPr="004862F0">
        <w:rPr>
          <w:rFonts w:ascii="Arial" w:hAnsi="Arial" w:cs="Arial"/>
          <w:color w:val="000000" w:themeColor="text1"/>
          <w:spacing w:val="1"/>
          <w:shd w:val="clear" w:color="auto" w:fill="FFFFFF"/>
        </w:rPr>
        <w:t xml:space="preserve"> </w:t>
      </w:r>
      <w:r w:rsidR="00353C07" w:rsidRPr="004862F0">
        <w:rPr>
          <w:rFonts w:ascii="Arial" w:hAnsi="Arial" w:cs="Arial"/>
          <w:color w:val="000000" w:themeColor="text1"/>
          <w:spacing w:val="1"/>
          <w:shd w:val="clear" w:color="auto" w:fill="FFFFFF"/>
        </w:rPr>
        <w:t>A Discharge Voucher to be sent in advance</w:t>
      </w:r>
    </w:p>
    <w:p w14:paraId="28C6169E" w14:textId="0379A104" w:rsidR="00353C07" w:rsidRPr="004862F0" w:rsidRDefault="004862F0" w:rsidP="00353C07">
      <w:pPr>
        <w:rPr>
          <w:rFonts w:ascii="Arial" w:hAnsi="Arial" w:cs="Arial"/>
          <w:color w:val="000000" w:themeColor="text1"/>
          <w:spacing w:val="1"/>
          <w:shd w:val="clear" w:color="auto" w:fill="FFFFFF"/>
        </w:rPr>
      </w:pPr>
      <w:r w:rsidRPr="004862F0">
        <w:rPr>
          <w:rFonts w:ascii="Arial" w:hAnsi="Arial" w:cs="Arial"/>
          <w:color w:val="000000" w:themeColor="text1"/>
          <w:spacing w:val="1"/>
          <w:shd w:val="clear" w:color="auto" w:fill="FFFFFF"/>
        </w:rPr>
        <w:t>b</w:t>
      </w:r>
      <w:r w:rsidR="00353C07" w:rsidRPr="004862F0">
        <w:rPr>
          <w:rFonts w:ascii="Arial" w:hAnsi="Arial" w:cs="Arial"/>
          <w:color w:val="000000" w:themeColor="text1"/>
          <w:spacing w:val="1"/>
          <w:shd w:val="clear" w:color="auto" w:fill="FFFFFF"/>
        </w:rPr>
        <w:t>.</w:t>
      </w:r>
      <w:r w:rsidRPr="004862F0">
        <w:rPr>
          <w:rFonts w:ascii="Arial" w:hAnsi="Arial" w:cs="Arial"/>
          <w:color w:val="000000" w:themeColor="text1"/>
          <w:spacing w:val="1"/>
          <w:shd w:val="clear" w:color="auto" w:fill="FFFFFF"/>
        </w:rPr>
        <w:t xml:space="preserve"> </w:t>
      </w:r>
      <w:r w:rsidR="00353C07" w:rsidRPr="004862F0">
        <w:rPr>
          <w:rFonts w:ascii="Arial" w:hAnsi="Arial" w:cs="Arial"/>
          <w:color w:val="000000" w:themeColor="text1"/>
          <w:spacing w:val="1"/>
          <w:shd w:val="clear" w:color="auto" w:fill="FFFFFF"/>
        </w:rPr>
        <w:t>Policy Document</w:t>
      </w:r>
    </w:p>
    <w:p w14:paraId="6537286A" w14:textId="6E6A6A37" w:rsidR="00353C07" w:rsidRPr="004862F0" w:rsidRDefault="004862F0" w:rsidP="00353C07">
      <w:pPr>
        <w:rPr>
          <w:rFonts w:ascii="Arial" w:hAnsi="Arial" w:cs="Arial"/>
          <w:color w:val="000000" w:themeColor="text1"/>
          <w:spacing w:val="1"/>
          <w:shd w:val="clear" w:color="auto" w:fill="FFFFFF"/>
        </w:rPr>
      </w:pPr>
      <w:r w:rsidRPr="004862F0">
        <w:rPr>
          <w:rFonts w:ascii="Arial" w:hAnsi="Arial" w:cs="Arial"/>
          <w:color w:val="000000" w:themeColor="text1"/>
          <w:spacing w:val="1"/>
          <w:shd w:val="clear" w:color="auto" w:fill="FFFFFF"/>
        </w:rPr>
        <w:lastRenderedPageBreak/>
        <w:t>c</w:t>
      </w:r>
      <w:r w:rsidR="00353C07" w:rsidRPr="004862F0">
        <w:rPr>
          <w:rFonts w:ascii="Arial" w:hAnsi="Arial" w:cs="Arial"/>
          <w:color w:val="000000" w:themeColor="text1"/>
          <w:spacing w:val="1"/>
          <w:shd w:val="clear" w:color="auto" w:fill="FFFFFF"/>
        </w:rPr>
        <w:t>.</w:t>
      </w:r>
      <w:r w:rsidRPr="004862F0">
        <w:rPr>
          <w:rFonts w:ascii="Arial" w:hAnsi="Arial" w:cs="Arial"/>
          <w:color w:val="000000" w:themeColor="text1"/>
          <w:spacing w:val="1"/>
          <w:shd w:val="clear" w:color="auto" w:fill="FFFFFF"/>
        </w:rPr>
        <w:t xml:space="preserve"> </w:t>
      </w:r>
      <w:r w:rsidR="00353C07" w:rsidRPr="004862F0">
        <w:rPr>
          <w:rFonts w:ascii="Arial" w:hAnsi="Arial" w:cs="Arial"/>
          <w:color w:val="000000" w:themeColor="text1"/>
          <w:spacing w:val="1"/>
          <w:shd w:val="clear" w:color="auto" w:fill="FFFFFF"/>
        </w:rPr>
        <w:t>Any Deed of Assignment, if the same was executed on a separate Stamp Paper.</w:t>
      </w:r>
    </w:p>
    <w:p w14:paraId="0B5CE6F6" w14:textId="37E14570" w:rsidR="00353C07" w:rsidRPr="004862F0" w:rsidRDefault="00F67039" w:rsidP="00353C07">
      <w:pPr>
        <w:rPr>
          <w:rFonts w:ascii="Arial" w:hAnsi="Arial" w:cs="Arial"/>
          <w:color w:val="000000" w:themeColor="text1"/>
          <w:spacing w:val="1"/>
          <w:shd w:val="clear" w:color="auto" w:fill="FFFFFF"/>
        </w:rPr>
      </w:pPr>
      <w:r w:rsidRPr="003957D6">
        <w:rPr>
          <w:rFonts w:ascii="Arial" w:hAnsi="Arial" w:cs="Arial"/>
          <w:b/>
          <w:bCs/>
          <w:color w:val="000000" w:themeColor="text1"/>
          <w:spacing w:val="1"/>
          <w:shd w:val="clear" w:color="auto" w:fill="FFFFFF"/>
        </w:rPr>
        <w:t>9</w:t>
      </w:r>
      <w:r w:rsidR="003957D6" w:rsidRPr="003957D6">
        <w:rPr>
          <w:rFonts w:ascii="Arial" w:hAnsi="Arial" w:cs="Arial"/>
          <w:b/>
          <w:bCs/>
          <w:color w:val="000000" w:themeColor="text1"/>
          <w:spacing w:val="1"/>
          <w:shd w:val="clear" w:color="auto" w:fill="FFFFFF"/>
        </w:rPr>
        <w:t>.</w:t>
      </w:r>
      <w:r w:rsidR="00AD0357" w:rsidRPr="004862F0">
        <w:rPr>
          <w:rFonts w:ascii="Arial" w:hAnsi="Arial" w:cs="Arial"/>
          <w:color w:val="000000" w:themeColor="text1"/>
          <w:spacing w:val="1"/>
          <w:shd w:val="clear" w:color="auto" w:fill="FFFFFF"/>
        </w:rPr>
        <w:t xml:space="preserve"> </w:t>
      </w:r>
      <w:r w:rsidRPr="004862F0">
        <w:rPr>
          <w:rFonts w:ascii="Arial" w:hAnsi="Arial" w:cs="Arial"/>
          <w:color w:val="000000" w:themeColor="text1"/>
          <w:spacing w:val="1"/>
          <w:shd w:val="clear" w:color="auto" w:fill="FFFFFF"/>
        </w:rPr>
        <w:t xml:space="preserve">The effectiveness of the claim management is dependent on two important elements such </w:t>
      </w:r>
      <w:r w:rsidR="004862F0" w:rsidRPr="004862F0">
        <w:rPr>
          <w:rFonts w:ascii="Arial" w:hAnsi="Arial" w:cs="Arial"/>
          <w:color w:val="000000" w:themeColor="text1"/>
          <w:spacing w:val="1"/>
          <w:shd w:val="clear" w:color="auto" w:fill="FFFFFF"/>
        </w:rPr>
        <w:t>well-defined</w:t>
      </w:r>
      <w:r w:rsidRPr="004862F0">
        <w:rPr>
          <w:rFonts w:ascii="Arial" w:hAnsi="Arial" w:cs="Arial"/>
          <w:color w:val="000000" w:themeColor="text1"/>
          <w:spacing w:val="1"/>
          <w:shd w:val="clear" w:color="auto" w:fill="FFFFFF"/>
        </w:rPr>
        <w:t xml:space="preserve"> structure of claim department and the </w:t>
      </w:r>
      <w:r w:rsidR="00AD0357" w:rsidRPr="004862F0">
        <w:rPr>
          <w:rFonts w:ascii="Arial" w:hAnsi="Arial" w:cs="Arial"/>
          <w:color w:val="000000" w:themeColor="text1"/>
          <w:spacing w:val="1"/>
          <w:shd w:val="clear" w:color="auto" w:fill="FFFFFF"/>
        </w:rPr>
        <w:t>well-defined</w:t>
      </w:r>
      <w:r w:rsidRPr="004862F0">
        <w:rPr>
          <w:rFonts w:ascii="Arial" w:hAnsi="Arial" w:cs="Arial"/>
          <w:color w:val="000000" w:themeColor="text1"/>
          <w:spacing w:val="1"/>
          <w:shd w:val="clear" w:color="auto" w:fill="FFFFFF"/>
        </w:rPr>
        <w:t xml:space="preserve"> working of the department. </w:t>
      </w:r>
      <w:r w:rsidR="00AD0357" w:rsidRPr="004862F0">
        <w:rPr>
          <w:rFonts w:ascii="Arial" w:hAnsi="Arial" w:cs="Arial"/>
          <w:color w:val="000000" w:themeColor="text1"/>
          <w:spacing w:val="1"/>
          <w:shd w:val="clear" w:color="auto" w:fill="FFFFFF"/>
        </w:rPr>
        <w:t xml:space="preserve">The structure of the department enables classification of the policy claims and rapid settlements without the occurrence of culpabilities. The well-defined working of department helps the policy holders get access to the claim amount as early as possible. </w:t>
      </w:r>
    </w:p>
    <w:p w14:paraId="6C478095" w14:textId="02237D5D" w:rsidR="00D12A0A" w:rsidRPr="004862F0" w:rsidRDefault="00AD0357" w:rsidP="00D12A0A">
      <w:pPr>
        <w:rPr>
          <w:rFonts w:ascii="Arial" w:hAnsi="Arial" w:cs="Arial"/>
          <w:color w:val="000000" w:themeColor="text1"/>
          <w:spacing w:val="1"/>
          <w:shd w:val="clear" w:color="auto" w:fill="FFFFFF"/>
        </w:rPr>
      </w:pPr>
      <w:r w:rsidRPr="003957D6">
        <w:rPr>
          <w:rFonts w:ascii="Arial" w:hAnsi="Arial" w:cs="Arial"/>
          <w:b/>
          <w:bCs/>
          <w:color w:val="000000" w:themeColor="text1"/>
          <w:spacing w:val="1"/>
          <w:shd w:val="clear" w:color="auto" w:fill="FFFFFF"/>
        </w:rPr>
        <w:t>10</w:t>
      </w:r>
      <w:r w:rsidR="003957D6" w:rsidRPr="003957D6">
        <w:rPr>
          <w:rFonts w:ascii="Arial" w:hAnsi="Arial" w:cs="Arial"/>
          <w:b/>
          <w:bCs/>
          <w:color w:val="000000" w:themeColor="text1"/>
          <w:spacing w:val="1"/>
          <w:shd w:val="clear" w:color="auto" w:fill="FFFFFF"/>
        </w:rPr>
        <w:t>.</w:t>
      </w:r>
      <w:r w:rsidR="00D12A0A" w:rsidRPr="004862F0">
        <w:rPr>
          <w:rFonts w:ascii="Arial" w:hAnsi="Arial" w:cs="Arial"/>
          <w:color w:val="000000" w:themeColor="text1"/>
          <w:spacing w:val="1"/>
          <w:shd w:val="clear" w:color="auto" w:fill="FFFFFF"/>
        </w:rPr>
        <w:t xml:space="preserve"> Information technology is helping the insurance companies to manage claims.</w:t>
      </w:r>
    </w:p>
    <w:p w14:paraId="0E1CD29C" w14:textId="049B6CD6" w:rsidR="00D12A0A" w:rsidRPr="004862F0" w:rsidRDefault="00D12A0A" w:rsidP="00D12A0A">
      <w:pPr>
        <w:rPr>
          <w:rFonts w:ascii="Arial" w:hAnsi="Arial" w:cs="Arial"/>
          <w:color w:val="000000" w:themeColor="text1"/>
          <w:spacing w:val="1"/>
          <w:shd w:val="clear" w:color="auto" w:fill="FFFFFF"/>
        </w:rPr>
      </w:pPr>
      <w:r w:rsidRPr="004862F0">
        <w:rPr>
          <w:rFonts w:ascii="Arial" w:hAnsi="Arial" w:cs="Arial"/>
          <w:color w:val="000000" w:themeColor="text1"/>
          <w:spacing w:val="1"/>
          <w:shd w:val="clear" w:color="auto" w:fill="FFFFFF"/>
        </w:rPr>
        <w:t>Many software for insurance claims has hit the market. A popular one among them is Claims</w:t>
      </w:r>
    </w:p>
    <w:p w14:paraId="02C87588" w14:textId="77777777" w:rsidR="00D12A0A" w:rsidRPr="004862F0" w:rsidRDefault="00D12A0A" w:rsidP="00D12A0A">
      <w:pPr>
        <w:rPr>
          <w:rFonts w:ascii="Arial" w:hAnsi="Arial" w:cs="Arial"/>
          <w:color w:val="000000" w:themeColor="text1"/>
          <w:spacing w:val="1"/>
          <w:shd w:val="clear" w:color="auto" w:fill="FFFFFF"/>
        </w:rPr>
      </w:pPr>
      <w:r w:rsidRPr="004862F0">
        <w:rPr>
          <w:rFonts w:ascii="Arial" w:hAnsi="Arial" w:cs="Arial"/>
          <w:color w:val="000000" w:themeColor="text1"/>
          <w:spacing w:val="1"/>
          <w:shd w:val="clear" w:color="auto" w:fill="FFFFFF"/>
        </w:rPr>
        <w:t>Management Systems (CMS). It is called Managing, Organizing and Documenting Every Loss</w:t>
      </w:r>
    </w:p>
    <w:p w14:paraId="5F518120" w14:textId="2AE291E0" w:rsidR="00D12A0A" w:rsidRPr="004862F0" w:rsidRDefault="00D12A0A" w:rsidP="00D12A0A">
      <w:pPr>
        <w:rPr>
          <w:rFonts w:ascii="Arial" w:hAnsi="Arial" w:cs="Arial"/>
          <w:color w:val="000000" w:themeColor="text1"/>
          <w:spacing w:val="1"/>
          <w:shd w:val="clear" w:color="auto" w:fill="FFFFFF"/>
        </w:rPr>
      </w:pPr>
      <w:r w:rsidRPr="004862F0">
        <w:rPr>
          <w:rFonts w:ascii="Arial" w:hAnsi="Arial" w:cs="Arial"/>
          <w:color w:val="000000" w:themeColor="text1"/>
          <w:spacing w:val="1"/>
          <w:shd w:val="clear" w:color="auto" w:fill="FFFFFF"/>
        </w:rPr>
        <w:t>(MODEL). This software is developed by Scott Insurance. Its main features are</w:t>
      </w:r>
    </w:p>
    <w:p w14:paraId="54D39499" w14:textId="088E9FE6" w:rsidR="00D12A0A" w:rsidRPr="004862F0" w:rsidRDefault="004862F0" w:rsidP="00D12A0A">
      <w:pPr>
        <w:rPr>
          <w:rFonts w:ascii="Arial" w:hAnsi="Arial" w:cs="Arial"/>
          <w:color w:val="000000" w:themeColor="text1"/>
          <w:spacing w:val="1"/>
          <w:shd w:val="clear" w:color="auto" w:fill="FFFFFF"/>
        </w:rPr>
      </w:pPr>
      <w:r w:rsidRPr="004862F0">
        <w:rPr>
          <w:rFonts w:ascii="Arial" w:hAnsi="Arial" w:cs="Arial"/>
          <w:color w:val="000000" w:themeColor="text1"/>
          <w:spacing w:val="1"/>
          <w:shd w:val="clear" w:color="auto" w:fill="FFFFFF"/>
        </w:rPr>
        <w:t>a</w:t>
      </w:r>
      <w:r w:rsidR="00D12A0A" w:rsidRPr="004862F0">
        <w:rPr>
          <w:rFonts w:ascii="Arial" w:hAnsi="Arial" w:cs="Arial"/>
          <w:color w:val="000000" w:themeColor="text1"/>
          <w:spacing w:val="1"/>
          <w:shd w:val="clear" w:color="auto" w:fill="FFFFFF"/>
        </w:rPr>
        <w:t>. Automatic completion of state required forms</w:t>
      </w:r>
    </w:p>
    <w:p w14:paraId="53F8989C" w14:textId="1E0210D3" w:rsidR="00D12A0A" w:rsidRPr="004862F0" w:rsidRDefault="004862F0" w:rsidP="00D12A0A">
      <w:pPr>
        <w:rPr>
          <w:rFonts w:ascii="Arial" w:hAnsi="Arial" w:cs="Arial"/>
          <w:color w:val="000000" w:themeColor="text1"/>
          <w:spacing w:val="1"/>
          <w:shd w:val="clear" w:color="auto" w:fill="FFFFFF"/>
        </w:rPr>
      </w:pPr>
      <w:r w:rsidRPr="004862F0">
        <w:rPr>
          <w:rFonts w:ascii="Arial" w:hAnsi="Arial" w:cs="Arial"/>
          <w:color w:val="000000" w:themeColor="text1"/>
          <w:spacing w:val="1"/>
          <w:shd w:val="clear" w:color="auto" w:fill="FFFFFF"/>
        </w:rPr>
        <w:t>b</w:t>
      </w:r>
      <w:r w:rsidR="00D12A0A" w:rsidRPr="004862F0">
        <w:rPr>
          <w:rFonts w:ascii="Arial" w:hAnsi="Arial" w:cs="Arial"/>
          <w:color w:val="000000" w:themeColor="text1"/>
          <w:spacing w:val="1"/>
          <w:shd w:val="clear" w:color="auto" w:fill="FFFFFF"/>
        </w:rPr>
        <w:t>. Internal claims management training</w:t>
      </w:r>
    </w:p>
    <w:p w14:paraId="03036926" w14:textId="16723EE2" w:rsidR="00D12A0A" w:rsidRPr="004862F0" w:rsidRDefault="004862F0" w:rsidP="00D12A0A">
      <w:pPr>
        <w:rPr>
          <w:rFonts w:ascii="Arial" w:hAnsi="Arial" w:cs="Arial"/>
          <w:color w:val="000000" w:themeColor="text1"/>
          <w:spacing w:val="1"/>
          <w:shd w:val="clear" w:color="auto" w:fill="FFFFFF"/>
        </w:rPr>
      </w:pPr>
      <w:r w:rsidRPr="004862F0">
        <w:rPr>
          <w:rFonts w:ascii="Arial" w:hAnsi="Arial" w:cs="Arial"/>
          <w:color w:val="000000" w:themeColor="text1"/>
          <w:spacing w:val="1"/>
          <w:shd w:val="clear" w:color="auto" w:fill="FFFFFF"/>
        </w:rPr>
        <w:t>c</w:t>
      </w:r>
      <w:r w:rsidR="00D12A0A" w:rsidRPr="004862F0">
        <w:rPr>
          <w:rFonts w:ascii="Arial" w:hAnsi="Arial" w:cs="Arial"/>
          <w:color w:val="000000" w:themeColor="text1"/>
          <w:spacing w:val="1"/>
          <w:shd w:val="clear" w:color="auto" w:fill="FFFFFF"/>
        </w:rPr>
        <w:t>. Adjuster-to-adjuster claims planning and oversight</w:t>
      </w:r>
    </w:p>
    <w:p w14:paraId="34E58D6E" w14:textId="20793E81" w:rsidR="00D12A0A" w:rsidRPr="004862F0" w:rsidRDefault="004862F0" w:rsidP="00D12A0A">
      <w:pPr>
        <w:rPr>
          <w:rFonts w:ascii="Arial" w:hAnsi="Arial" w:cs="Arial"/>
          <w:color w:val="000000" w:themeColor="text1"/>
          <w:spacing w:val="1"/>
          <w:shd w:val="clear" w:color="auto" w:fill="FFFFFF"/>
        </w:rPr>
      </w:pPr>
      <w:r w:rsidRPr="004862F0">
        <w:rPr>
          <w:rFonts w:ascii="Arial" w:hAnsi="Arial" w:cs="Arial"/>
          <w:color w:val="000000" w:themeColor="text1"/>
          <w:spacing w:val="1"/>
          <w:shd w:val="clear" w:color="auto" w:fill="FFFFFF"/>
        </w:rPr>
        <w:t>d</w:t>
      </w:r>
      <w:r w:rsidR="00D12A0A" w:rsidRPr="004862F0">
        <w:rPr>
          <w:rFonts w:ascii="Arial" w:hAnsi="Arial" w:cs="Arial"/>
          <w:color w:val="000000" w:themeColor="text1"/>
          <w:spacing w:val="1"/>
          <w:shd w:val="clear" w:color="auto" w:fill="FFFFFF"/>
        </w:rPr>
        <w:t>. Physician-to-physician medical reviews</w:t>
      </w:r>
    </w:p>
    <w:p w14:paraId="20220249" w14:textId="7F67FD49" w:rsidR="00AD0357" w:rsidRPr="004862F0" w:rsidRDefault="004862F0" w:rsidP="00D12A0A">
      <w:pPr>
        <w:rPr>
          <w:rFonts w:ascii="Arial" w:hAnsi="Arial" w:cs="Arial"/>
          <w:color w:val="000000" w:themeColor="text1"/>
          <w:spacing w:val="1"/>
          <w:shd w:val="clear" w:color="auto" w:fill="FFFFFF"/>
        </w:rPr>
      </w:pPr>
      <w:r w:rsidRPr="004862F0">
        <w:rPr>
          <w:rFonts w:ascii="Arial" w:hAnsi="Arial" w:cs="Arial"/>
          <w:color w:val="000000" w:themeColor="text1"/>
          <w:spacing w:val="1"/>
          <w:shd w:val="clear" w:color="auto" w:fill="FFFFFF"/>
        </w:rPr>
        <w:t>e</w:t>
      </w:r>
      <w:r w:rsidR="00D12A0A" w:rsidRPr="004862F0">
        <w:rPr>
          <w:rFonts w:ascii="Arial" w:hAnsi="Arial" w:cs="Arial"/>
          <w:color w:val="000000" w:themeColor="text1"/>
          <w:spacing w:val="1"/>
          <w:shd w:val="clear" w:color="auto" w:fill="FFFFFF"/>
        </w:rPr>
        <w:t>. Organization of all information in one place</w:t>
      </w:r>
    </w:p>
    <w:p w14:paraId="0C3A92BB" w14:textId="59B73D7D" w:rsidR="00AD0357" w:rsidRPr="004862F0" w:rsidRDefault="00D12A0A" w:rsidP="00D12A0A">
      <w:pPr>
        <w:rPr>
          <w:rFonts w:ascii="Arial" w:hAnsi="Arial" w:cs="Arial"/>
          <w:color w:val="000000" w:themeColor="text1"/>
          <w:spacing w:val="1"/>
          <w:shd w:val="clear" w:color="auto" w:fill="FFFFFF"/>
        </w:rPr>
      </w:pPr>
      <w:r w:rsidRPr="003957D6">
        <w:rPr>
          <w:rFonts w:ascii="Arial" w:hAnsi="Arial" w:cs="Arial"/>
          <w:b/>
          <w:bCs/>
          <w:color w:val="000000" w:themeColor="text1"/>
          <w:spacing w:val="1"/>
          <w:shd w:val="clear" w:color="auto" w:fill="FFFFFF"/>
        </w:rPr>
        <w:t>11</w:t>
      </w:r>
      <w:r w:rsidR="003957D6" w:rsidRPr="003957D6">
        <w:rPr>
          <w:rFonts w:ascii="Arial" w:hAnsi="Arial" w:cs="Arial"/>
          <w:b/>
          <w:bCs/>
          <w:color w:val="000000" w:themeColor="text1"/>
          <w:spacing w:val="1"/>
          <w:shd w:val="clear" w:color="auto" w:fill="FFFFFF"/>
        </w:rPr>
        <w:t>.</w:t>
      </w:r>
      <w:r w:rsidRPr="004862F0">
        <w:rPr>
          <w:rFonts w:ascii="Arial" w:hAnsi="Arial" w:cs="Arial"/>
          <w:color w:val="000000" w:themeColor="text1"/>
          <w:spacing w:val="1"/>
          <w:shd w:val="clear" w:color="auto" w:fill="FFFFFF"/>
        </w:rPr>
        <w:t xml:space="preserve"> The process of valuation is taken up by an ‘actuary’ by applying actuarial principles it is termed as actuarial valuation. The process by which the value of all the existing policies is ascertained is called valuation.</w:t>
      </w:r>
    </w:p>
    <w:p w14:paraId="1CBD667C" w14:textId="643610A8" w:rsidR="00D12A0A" w:rsidRPr="004862F0" w:rsidRDefault="00D12A0A" w:rsidP="000775A1">
      <w:pPr>
        <w:rPr>
          <w:rFonts w:ascii="Arial" w:hAnsi="Arial" w:cs="Arial"/>
          <w:color w:val="000000" w:themeColor="text1"/>
          <w:spacing w:val="1"/>
          <w:shd w:val="clear" w:color="auto" w:fill="FFFFFF"/>
        </w:rPr>
      </w:pPr>
      <w:r w:rsidRPr="003957D6">
        <w:rPr>
          <w:rFonts w:ascii="Arial" w:hAnsi="Arial" w:cs="Arial"/>
          <w:b/>
          <w:bCs/>
          <w:color w:val="000000" w:themeColor="text1"/>
          <w:spacing w:val="1"/>
          <w:shd w:val="clear" w:color="auto" w:fill="FFFFFF"/>
        </w:rPr>
        <w:t>12</w:t>
      </w:r>
      <w:r w:rsidR="003957D6" w:rsidRPr="003957D6">
        <w:rPr>
          <w:rFonts w:ascii="Arial" w:hAnsi="Arial" w:cs="Arial"/>
          <w:b/>
          <w:bCs/>
          <w:color w:val="000000" w:themeColor="text1"/>
          <w:spacing w:val="1"/>
          <w:shd w:val="clear" w:color="auto" w:fill="FFFFFF"/>
        </w:rPr>
        <w:t>.</w:t>
      </w:r>
      <w:r w:rsidR="000775A1" w:rsidRPr="004862F0">
        <w:rPr>
          <w:rFonts w:ascii="Arial" w:hAnsi="Arial" w:cs="Arial"/>
          <w:color w:val="000000" w:themeColor="text1"/>
          <w:spacing w:val="1"/>
          <w:shd w:val="clear" w:color="auto" w:fill="FFFFFF"/>
        </w:rPr>
        <w:t xml:space="preserve"> Valuation determines the adequacy of the life fund, because in a given situation the life fund is never sufficient, it is either in excess or will fall short of the requirement. Thus, actuarial valuation is important</w:t>
      </w:r>
    </w:p>
    <w:p w14:paraId="48F7F4F3" w14:textId="2A0A424D" w:rsidR="00B30912" w:rsidRPr="004862F0" w:rsidRDefault="000775A1" w:rsidP="00B30912">
      <w:pPr>
        <w:rPr>
          <w:rFonts w:ascii="Arial" w:hAnsi="Arial" w:cs="Arial"/>
          <w:color w:val="000000" w:themeColor="text1"/>
          <w:spacing w:val="1"/>
          <w:shd w:val="clear" w:color="auto" w:fill="FFFFFF"/>
        </w:rPr>
      </w:pPr>
      <w:r w:rsidRPr="003957D6">
        <w:rPr>
          <w:rFonts w:ascii="Arial" w:hAnsi="Arial" w:cs="Arial"/>
          <w:b/>
          <w:bCs/>
          <w:color w:val="000000" w:themeColor="text1"/>
          <w:spacing w:val="1"/>
          <w:shd w:val="clear" w:color="auto" w:fill="FFFFFF"/>
        </w:rPr>
        <w:t>13</w:t>
      </w:r>
      <w:r w:rsidR="003957D6" w:rsidRPr="003957D6">
        <w:rPr>
          <w:rFonts w:ascii="Arial" w:hAnsi="Arial" w:cs="Arial"/>
          <w:b/>
          <w:bCs/>
          <w:color w:val="000000" w:themeColor="text1"/>
          <w:spacing w:val="1"/>
          <w:shd w:val="clear" w:color="auto" w:fill="FFFFFF"/>
        </w:rPr>
        <w:t>.</w:t>
      </w:r>
      <w:r w:rsidRPr="004862F0">
        <w:rPr>
          <w:rFonts w:ascii="Arial" w:hAnsi="Arial" w:cs="Arial"/>
          <w:color w:val="000000" w:themeColor="text1"/>
          <w:spacing w:val="1"/>
          <w:shd w:val="clear" w:color="auto" w:fill="FFFFFF"/>
        </w:rPr>
        <w:t xml:space="preserve"> </w:t>
      </w:r>
      <w:r w:rsidR="00B30912" w:rsidRPr="004862F0">
        <w:rPr>
          <w:rFonts w:ascii="Arial" w:hAnsi="Arial" w:cs="Arial"/>
          <w:color w:val="000000" w:themeColor="text1"/>
          <w:spacing w:val="1"/>
          <w:shd w:val="clear" w:color="auto" w:fill="FFFFFF"/>
        </w:rPr>
        <w:t>Surplus is accumulated when there is a favourable deviation from the projected value with respect</w:t>
      </w:r>
    </w:p>
    <w:p w14:paraId="6B7CDF1F" w14:textId="77777777" w:rsidR="00B30912" w:rsidRPr="004862F0" w:rsidRDefault="00B30912" w:rsidP="00B30912">
      <w:pPr>
        <w:rPr>
          <w:rFonts w:ascii="Arial" w:hAnsi="Arial" w:cs="Arial"/>
          <w:color w:val="000000" w:themeColor="text1"/>
          <w:spacing w:val="1"/>
          <w:shd w:val="clear" w:color="auto" w:fill="FFFFFF"/>
        </w:rPr>
      </w:pPr>
      <w:r w:rsidRPr="004862F0">
        <w:rPr>
          <w:rFonts w:ascii="Arial" w:hAnsi="Arial" w:cs="Arial"/>
          <w:color w:val="000000" w:themeColor="text1"/>
          <w:spacing w:val="1"/>
          <w:shd w:val="clear" w:color="auto" w:fill="FFFFFF"/>
        </w:rPr>
        <w:t>to mortality savings, excess interest and loading savings. That is, when the actual experience</w:t>
      </w:r>
    </w:p>
    <w:p w14:paraId="15391B56" w14:textId="3088A817" w:rsidR="000775A1" w:rsidRPr="004862F0" w:rsidRDefault="00B30912" w:rsidP="00B30912">
      <w:pPr>
        <w:rPr>
          <w:rFonts w:ascii="Arial" w:hAnsi="Arial" w:cs="Arial"/>
          <w:color w:val="000000" w:themeColor="text1"/>
          <w:spacing w:val="1"/>
          <w:shd w:val="clear" w:color="auto" w:fill="FFFFFF"/>
        </w:rPr>
      </w:pPr>
      <w:r w:rsidRPr="004862F0">
        <w:rPr>
          <w:rFonts w:ascii="Arial" w:hAnsi="Arial" w:cs="Arial"/>
          <w:color w:val="000000" w:themeColor="text1"/>
          <w:spacing w:val="1"/>
          <w:shd w:val="clear" w:color="auto" w:fill="FFFFFF"/>
        </w:rPr>
        <w:t>overshoots the assumptions made during valuation, which are very conservative estimates.</w:t>
      </w:r>
    </w:p>
    <w:p w14:paraId="51B1B793" w14:textId="5FA23E5C" w:rsidR="00AC6A36" w:rsidRPr="004862F0" w:rsidRDefault="00AC6A36" w:rsidP="00AC6A36">
      <w:pPr>
        <w:rPr>
          <w:rFonts w:ascii="Arial" w:hAnsi="Arial" w:cs="Arial"/>
          <w:color w:val="000000" w:themeColor="text1"/>
          <w:spacing w:val="1"/>
          <w:shd w:val="clear" w:color="auto" w:fill="FFFFFF"/>
        </w:rPr>
      </w:pPr>
      <w:r w:rsidRPr="003957D6">
        <w:rPr>
          <w:rFonts w:ascii="Arial" w:hAnsi="Arial" w:cs="Arial"/>
          <w:b/>
          <w:bCs/>
          <w:color w:val="000000" w:themeColor="text1"/>
          <w:spacing w:val="1"/>
          <w:shd w:val="clear" w:color="auto" w:fill="FFFFFF"/>
        </w:rPr>
        <w:t>14</w:t>
      </w:r>
      <w:r w:rsidR="003957D6" w:rsidRPr="003957D6">
        <w:rPr>
          <w:rFonts w:ascii="Arial" w:hAnsi="Arial" w:cs="Arial"/>
          <w:b/>
          <w:bCs/>
          <w:color w:val="000000" w:themeColor="text1"/>
          <w:spacing w:val="1"/>
          <w:shd w:val="clear" w:color="auto" w:fill="FFFFFF"/>
        </w:rPr>
        <w:t>.</w:t>
      </w:r>
      <w:r w:rsidRPr="004862F0">
        <w:rPr>
          <w:rFonts w:ascii="Arial" w:hAnsi="Arial" w:cs="Arial"/>
          <w:color w:val="000000" w:themeColor="text1"/>
          <w:spacing w:val="1"/>
          <w:shd w:val="clear" w:color="auto" w:fill="FFFFFF"/>
        </w:rPr>
        <w:t xml:space="preserve"> Methods for Distribution </w:t>
      </w:r>
      <w:r w:rsidR="004862F0" w:rsidRPr="004862F0">
        <w:rPr>
          <w:rFonts w:ascii="Arial" w:hAnsi="Arial" w:cs="Arial"/>
          <w:color w:val="000000" w:themeColor="text1"/>
          <w:spacing w:val="1"/>
          <w:shd w:val="clear" w:color="auto" w:fill="FFFFFF"/>
        </w:rPr>
        <w:t>o</w:t>
      </w:r>
      <w:r w:rsidRPr="004862F0">
        <w:rPr>
          <w:rFonts w:ascii="Arial" w:hAnsi="Arial" w:cs="Arial"/>
          <w:color w:val="000000" w:themeColor="text1"/>
          <w:spacing w:val="1"/>
          <w:shd w:val="clear" w:color="auto" w:fill="FFFFFF"/>
        </w:rPr>
        <w:t>f Divisible Surplus</w:t>
      </w:r>
    </w:p>
    <w:p w14:paraId="211225B6" w14:textId="7FC6E696" w:rsidR="00AC6A36" w:rsidRPr="004862F0" w:rsidRDefault="00AC6A36" w:rsidP="00AC6A36">
      <w:pPr>
        <w:pStyle w:val="ListParagraph"/>
        <w:numPr>
          <w:ilvl w:val="0"/>
          <w:numId w:val="1"/>
        </w:numPr>
        <w:rPr>
          <w:rFonts w:ascii="Arial" w:hAnsi="Arial" w:cs="Arial"/>
          <w:color w:val="000000" w:themeColor="text1"/>
          <w:spacing w:val="1"/>
          <w:shd w:val="clear" w:color="auto" w:fill="FFFFFF"/>
        </w:rPr>
      </w:pPr>
      <w:r w:rsidRPr="004862F0">
        <w:rPr>
          <w:rFonts w:ascii="Arial" w:hAnsi="Arial" w:cs="Arial"/>
          <w:color w:val="000000" w:themeColor="text1"/>
          <w:spacing w:val="1"/>
          <w:shd w:val="clear" w:color="auto" w:fill="FFFFFF"/>
        </w:rPr>
        <w:t>Contribution Method</w:t>
      </w:r>
    </w:p>
    <w:p w14:paraId="18A5A7DC" w14:textId="77777777" w:rsidR="00AC6A36" w:rsidRPr="004862F0" w:rsidRDefault="00AC6A36" w:rsidP="00AC6A36">
      <w:pPr>
        <w:pStyle w:val="ListParagraph"/>
        <w:numPr>
          <w:ilvl w:val="0"/>
          <w:numId w:val="1"/>
        </w:numPr>
        <w:rPr>
          <w:rFonts w:ascii="Arial" w:hAnsi="Arial" w:cs="Arial"/>
          <w:color w:val="000000" w:themeColor="text1"/>
          <w:spacing w:val="1"/>
          <w:shd w:val="clear" w:color="auto" w:fill="FFFFFF"/>
        </w:rPr>
      </w:pPr>
      <w:r w:rsidRPr="004862F0">
        <w:rPr>
          <w:rFonts w:ascii="Arial" w:hAnsi="Arial" w:cs="Arial"/>
          <w:color w:val="000000" w:themeColor="text1"/>
          <w:spacing w:val="1"/>
          <w:shd w:val="clear" w:color="auto" w:fill="FFFFFF"/>
        </w:rPr>
        <w:t>Simple Reversionary Method</w:t>
      </w:r>
    </w:p>
    <w:p w14:paraId="74C65CFD" w14:textId="107FBC00" w:rsidR="00AC6A36" w:rsidRPr="004862F0" w:rsidRDefault="00B30912" w:rsidP="00AC6A36">
      <w:pPr>
        <w:pStyle w:val="ListParagraph"/>
        <w:numPr>
          <w:ilvl w:val="0"/>
          <w:numId w:val="1"/>
        </w:numPr>
        <w:rPr>
          <w:rFonts w:ascii="Arial" w:hAnsi="Arial" w:cs="Arial"/>
          <w:color w:val="000000" w:themeColor="text1"/>
          <w:spacing w:val="1"/>
          <w:shd w:val="clear" w:color="auto" w:fill="FFFFFF"/>
        </w:rPr>
      </w:pPr>
      <w:r w:rsidRPr="004862F0">
        <w:rPr>
          <w:rFonts w:ascii="Arial" w:hAnsi="Arial" w:cs="Arial"/>
          <w:color w:val="000000" w:themeColor="text1"/>
          <w:spacing w:val="1"/>
          <w:shd w:val="clear" w:color="auto" w:fill="FFFFFF"/>
        </w:rPr>
        <w:t>Compound Reversionary Bonus System</w:t>
      </w:r>
    </w:p>
    <w:p w14:paraId="0F5C016D" w14:textId="37C9FFAF" w:rsidR="00B30912" w:rsidRPr="004862F0" w:rsidRDefault="00B30912" w:rsidP="00AC6A36">
      <w:pPr>
        <w:pStyle w:val="ListParagraph"/>
        <w:numPr>
          <w:ilvl w:val="0"/>
          <w:numId w:val="1"/>
        </w:numPr>
        <w:rPr>
          <w:rFonts w:ascii="Arial" w:hAnsi="Arial" w:cs="Arial"/>
          <w:color w:val="000000" w:themeColor="text1"/>
          <w:spacing w:val="1"/>
          <w:shd w:val="clear" w:color="auto" w:fill="FFFFFF"/>
        </w:rPr>
      </w:pPr>
      <w:r w:rsidRPr="004862F0">
        <w:rPr>
          <w:rFonts w:ascii="Arial" w:hAnsi="Arial" w:cs="Arial"/>
          <w:color w:val="000000" w:themeColor="text1"/>
          <w:spacing w:val="1"/>
          <w:shd w:val="clear" w:color="auto" w:fill="FFFFFF"/>
        </w:rPr>
        <w:t>Bonus in Cash</w:t>
      </w:r>
    </w:p>
    <w:p w14:paraId="1E73F386" w14:textId="5B62A28E" w:rsidR="00B30912" w:rsidRPr="004862F0" w:rsidRDefault="00B30912" w:rsidP="00AC6A36">
      <w:pPr>
        <w:pStyle w:val="ListParagraph"/>
        <w:numPr>
          <w:ilvl w:val="0"/>
          <w:numId w:val="1"/>
        </w:numPr>
        <w:rPr>
          <w:rFonts w:ascii="Arial" w:hAnsi="Arial" w:cs="Arial"/>
          <w:color w:val="000000" w:themeColor="text1"/>
          <w:spacing w:val="1"/>
          <w:shd w:val="clear" w:color="auto" w:fill="FFFFFF"/>
        </w:rPr>
      </w:pPr>
      <w:r w:rsidRPr="004862F0">
        <w:rPr>
          <w:rFonts w:ascii="Arial" w:hAnsi="Arial" w:cs="Arial"/>
          <w:color w:val="000000" w:themeColor="text1"/>
          <w:spacing w:val="1"/>
          <w:shd w:val="clear" w:color="auto" w:fill="FFFFFF"/>
        </w:rPr>
        <w:t>Bonus in Reduction of Premium</w:t>
      </w:r>
    </w:p>
    <w:p w14:paraId="72031473" w14:textId="0F8A798F" w:rsidR="00B30912" w:rsidRPr="004862F0" w:rsidRDefault="00B30912" w:rsidP="00AC6A36">
      <w:pPr>
        <w:pStyle w:val="ListParagraph"/>
        <w:numPr>
          <w:ilvl w:val="0"/>
          <w:numId w:val="1"/>
        </w:numPr>
        <w:rPr>
          <w:rFonts w:ascii="Arial" w:hAnsi="Arial" w:cs="Arial"/>
          <w:color w:val="000000" w:themeColor="text1"/>
          <w:spacing w:val="1"/>
          <w:shd w:val="clear" w:color="auto" w:fill="FFFFFF"/>
        </w:rPr>
      </w:pPr>
      <w:r w:rsidRPr="004862F0">
        <w:rPr>
          <w:rFonts w:ascii="Arial" w:hAnsi="Arial" w:cs="Arial"/>
          <w:color w:val="000000" w:themeColor="text1"/>
          <w:spacing w:val="1"/>
          <w:shd w:val="clear" w:color="auto" w:fill="FFFFFF"/>
        </w:rPr>
        <w:t>Tontine Bonus</w:t>
      </w:r>
    </w:p>
    <w:p w14:paraId="4E6629AE" w14:textId="0415EEE0" w:rsidR="00B30912" w:rsidRPr="004862F0" w:rsidRDefault="00B30912" w:rsidP="00AC6A36">
      <w:pPr>
        <w:pStyle w:val="ListParagraph"/>
        <w:numPr>
          <w:ilvl w:val="0"/>
          <w:numId w:val="1"/>
        </w:numPr>
        <w:rPr>
          <w:rFonts w:ascii="Arial" w:hAnsi="Arial" w:cs="Arial"/>
          <w:color w:val="000000" w:themeColor="text1"/>
          <w:spacing w:val="1"/>
          <w:shd w:val="clear" w:color="auto" w:fill="FFFFFF"/>
        </w:rPr>
      </w:pPr>
      <w:r w:rsidRPr="004862F0">
        <w:rPr>
          <w:rFonts w:ascii="Arial" w:hAnsi="Arial" w:cs="Arial"/>
          <w:color w:val="000000" w:themeColor="text1"/>
          <w:spacing w:val="1"/>
          <w:shd w:val="clear" w:color="auto" w:fill="FFFFFF"/>
        </w:rPr>
        <w:t>Interim Bonus</w:t>
      </w:r>
    </w:p>
    <w:p w14:paraId="5879B096" w14:textId="46B83AA4" w:rsidR="00B30912" w:rsidRPr="004862F0" w:rsidRDefault="00B30912" w:rsidP="00AC6A36">
      <w:pPr>
        <w:pStyle w:val="ListParagraph"/>
        <w:numPr>
          <w:ilvl w:val="0"/>
          <w:numId w:val="1"/>
        </w:numPr>
        <w:rPr>
          <w:rFonts w:ascii="Arial" w:hAnsi="Arial" w:cs="Arial"/>
          <w:color w:val="000000" w:themeColor="text1"/>
          <w:spacing w:val="1"/>
          <w:shd w:val="clear" w:color="auto" w:fill="FFFFFF"/>
        </w:rPr>
      </w:pPr>
      <w:r w:rsidRPr="004862F0">
        <w:rPr>
          <w:rFonts w:ascii="Arial" w:hAnsi="Arial" w:cs="Arial"/>
          <w:color w:val="000000" w:themeColor="text1"/>
          <w:spacing w:val="1"/>
          <w:shd w:val="clear" w:color="auto" w:fill="FFFFFF"/>
        </w:rPr>
        <w:t>Guaranteed Bonus</w:t>
      </w:r>
    </w:p>
    <w:p w14:paraId="24AE9261" w14:textId="3E26E4C0" w:rsidR="00B30912" w:rsidRPr="004862F0" w:rsidRDefault="00B30912" w:rsidP="00AC6A36">
      <w:pPr>
        <w:pStyle w:val="ListParagraph"/>
        <w:numPr>
          <w:ilvl w:val="0"/>
          <w:numId w:val="1"/>
        </w:numPr>
        <w:rPr>
          <w:rFonts w:ascii="Arial" w:hAnsi="Arial" w:cs="Arial"/>
          <w:color w:val="000000" w:themeColor="text1"/>
          <w:spacing w:val="1"/>
          <w:shd w:val="clear" w:color="auto" w:fill="FFFFFF"/>
        </w:rPr>
      </w:pPr>
      <w:r w:rsidRPr="004862F0">
        <w:rPr>
          <w:rFonts w:ascii="Arial" w:hAnsi="Arial" w:cs="Arial"/>
          <w:color w:val="000000" w:themeColor="text1"/>
          <w:spacing w:val="1"/>
          <w:shd w:val="clear" w:color="auto" w:fill="FFFFFF"/>
        </w:rPr>
        <w:t>Final Additional Bonus</w:t>
      </w:r>
    </w:p>
    <w:p w14:paraId="75226CFE" w14:textId="20F2CD3C" w:rsidR="00B30912" w:rsidRPr="004862F0" w:rsidRDefault="008D2A20" w:rsidP="003539D3">
      <w:pPr>
        <w:rPr>
          <w:rFonts w:ascii="Arial" w:hAnsi="Arial" w:cs="Arial"/>
          <w:color w:val="000000" w:themeColor="text1"/>
          <w:spacing w:val="1"/>
          <w:shd w:val="clear" w:color="auto" w:fill="FFFFFF"/>
        </w:rPr>
      </w:pPr>
      <w:r>
        <w:rPr>
          <w:rFonts w:ascii="Arial" w:hAnsi="Arial" w:cs="Arial"/>
          <w:b/>
          <w:bCs/>
          <w:color w:val="000000" w:themeColor="text1"/>
          <w:spacing w:val="1"/>
          <w:shd w:val="clear" w:color="auto" w:fill="FFFFFF"/>
        </w:rPr>
        <w:br/>
      </w:r>
      <w:r>
        <w:rPr>
          <w:rFonts w:ascii="Arial" w:hAnsi="Arial" w:cs="Arial"/>
          <w:b/>
          <w:bCs/>
          <w:color w:val="000000" w:themeColor="text1"/>
          <w:spacing w:val="1"/>
          <w:shd w:val="clear" w:color="auto" w:fill="FFFFFF"/>
        </w:rPr>
        <w:br/>
      </w:r>
      <w:r w:rsidR="00B30912" w:rsidRPr="008D2A20">
        <w:rPr>
          <w:rFonts w:ascii="Arial" w:hAnsi="Arial" w:cs="Arial"/>
          <w:b/>
          <w:bCs/>
          <w:color w:val="000000" w:themeColor="text1"/>
          <w:spacing w:val="1"/>
          <w:shd w:val="clear" w:color="auto" w:fill="FFFFFF"/>
        </w:rPr>
        <w:lastRenderedPageBreak/>
        <w:t>15</w:t>
      </w:r>
      <w:r w:rsidRPr="008D2A20">
        <w:rPr>
          <w:rFonts w:ascii="Arial" w:hAnsi="Arial" w:cs="Arial"/>
          <w:b/>
          <w:bCs/>
          <w:color w:val="000000" w:themeColor="text1"/>
          <w:spacing w:val="1"/>
          <w:shd w:val="clear" w:color="auto" w:fill="FFFFFF"/>
        </w:rPr>
        <w:t>.</w:t>
      </w:r>
      <w:r w:rsidR="003539D3" w:rsidRPr="004862F0">
        <w:rPr>
          <w:rFonts w:ascii="Arial" w:hAnsi="Arial" w:cs="Arial"/>
          <w:color w:val="000000" w:themeColor="text1"/>
          <w:spacing w:val="1"/>
          <w:shd w:val="clear" w:color="auto" w:fill="FFFFFF"/>
        </w:rPr>
        <w:t xml:space="preserve"> Surplus is accumulated when there is a favourable deviation from the projected value with respect to mortality savings, excess interest and loading savings. That is, when the actual experience overshoots the assumptions made during valuation, which are very conservative estimates.</w:t>
      </w:r>
    </w:p>
    <w:p w14:paraId="1AC6EE75" w14:textId="12A442C2" w:rsidR="003539D3" w:rsidRPr="004862F0" w:rsidRDefault="003539D3" w:rsidP="003539D3">
      <w:pPr>
        <w:rPr>
          <w:rFonts w:ascii="Arial" w:hAnsi="Arial" w:cs="Arial"/>
          <w:color w:val="000000" w:themeColor="text1"/>
          <w:spacing w:val="1"/>
          <w:shd w:val="clear" w:color="auto" w:fill="FFFFFF"/>
        </w:rPr>
      </w:pPr>
      <w:r w:rsidRPr="004862F0">
        <w:rPr>
          <w:rFonts w:ascii="Arial" w:hAnsi="Arial" w:cs="Arial"/>
          <w:color w:val="000000" w:themeColor="text1"/>
          <w:spacing w:val="1"/>
          <w:shd w:val="clear" w:color="auto" w:fill="FFFFFF"/>
        </w:rPr>
        <w:t>Profit in insurance business is a result of margin kept on the basis adopted for the calculation of premium with regard to mortality, expenses, interest</w:t>
      </w:r>
      <w:r w:rsidR="00EB23E9" w:rsidRPr="004862F0">
        <w:rPr>
          <w:rFonts w:ascii="Arial" w:hAnsi="Arial" w:cs="Arial"/>
          <w:color w:val="000000" w:themeColor="text1"/>
          <w:spacing w:val="1"/>
          <w:shd w:val="clear" w:color="auto" w:fill="FFFFFF"/>
        </w:rPr>
        <w:t xml:space="preserve"> </w:t>
      </w:r>
      <w:r w:rsidRPr="004862F0">
        <w:rPr>
          <w:rFonts w:ascii="Arial" w:hAnsi="Arial" w:cs="Arial"/>
          <w:color w:val="000000" w:themeColor="text1"/>
          <w:spacing w:val="1"/>
          <w:shd w:val="clear" w:color="auto" w:fill="FFFFFF"/>
        </w:rPr>
        <w:t>and other factors like surrender and lapse. Profits are also made when the actual earning is more</w:t>
      </w:r>
      <w:r w:rsidR="00EB23E9" w:rsidRPr="004862F0">
        <w:rPr>
          <w:rFonts w:ascii="Arial" w:hAnsi="Arial" w:cs="Arial"/>
          <w:color w:val="000000" w:themeColor="text1"/>
          <w:spacing w:val="1"/>
          <w:shd w:val="clear" w:color="auto" w:fill="FFFFFF"/>
        </w:rPr>
        <w:t xml:space="preserve"> </w:t>
      </w:r>
      <w:r w:rsidRPr="004862F0">
        <w:rPr>
          <w:rFonts w:ascii="Arial" w:hAnsi="Arial" w:cs="Arial"/>
          <w:color w:val="000000" w:themeColor="text1"/>
          <w:spacing w:val="1"/>
          <w:shd w:val="clear" w:color="auto" w:fill="FFFFFF"/>
        </w:rPr>
        <w:t>than the projected value at the time of premium calculations.</w:t>
      </w:r>
    </w:p>
    <w:sectPr w:rsidR="003539D3" w:rsidRPr="004862F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DC44DD" w14:textId="77777777" w:rsidR="00537AAC" w:rsidRDefault="00537AAC" w:rsidP="00D12A0A">
      <w:pPr>
        <w:spacing w:after="0" w:line="240" w:lineRule="auto"/>
      </w:pPr>
      <w:r>
        <w:separator/>
      </w:r>
    </w:p>
  </w:endnote>
  <w:endnote w:type="continuationSeparator" w:id="0">
    <w:p w14:paraId="03C69DD8" w14:textId="77777777" w:rsidR="00537AAC" w:rsidRDefault="00537AAC" w:rsidP="00D12A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CA0949" w14:textId="77777777" w:rsidR="00537AAC" w:rsidRDefault="00537AAC" w:rsidP="00D12A0A">
      <w:pPr>
        <w:spacing w:after="0" w:line="240" w:lineRule="auto"/>
      </w:pPr>
      <w:r>
        <w:separator/>
      </w:r>
    </w:p>
  </w:footnote>
  <w:footnote w:type="continuationSeparator" w:id="0">
    <w:p w14:paraId="7E937BFC" w14:textId="77777777" w:rsidR="00537AAC" w:rsidRDefault="00537AAC" w:rsidP="00D12A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B4B6663"/>
    <w:multiLevelType w:val="hybridMultilevel"/>
    <w:tmpl w:val="5D5289CA"/>
    <w:lvl w:ilvl="0" w:tplc="4009000F">
      <w:start w:val="1"/>
      <w:numFmt w:val="decimal"/>
      <w:lvlText w:val="%1."/>
      <w:lvlJc w:val="left"/>
      <w:pPr>
        <w:ind w:left="644" w:hanging="360"/>
      </w:pPr>
    </w:lvl>
    <w:lvl w:ilvl="1" w:tplc="40090019" w:tentative="1">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25D7"/>
    <w:rsid w:val="000775A1"/>
    <w:rsid w:val="00152984"/>
    <w:rsid w:val="00223EC5"/>
    <w:rsid w:val="002311E2"/>
    <w:rsid w:val="00280F64"/>
    <w:rsid w:val="003539D3"/>
    <w:rsid w:val="00353C07"/>
    <w:rsid w:val="003957D6"/>
    <w:rsid w:val="003A22B4"/>
    <w:rsid w:val="003B2845"/>
    <w:rsid w:val="00440398"/>
    <w:rsid w:val="004862F0"/>
    <w:rsid w:val="00537AAC"/>
    <w:rsid w:val="006F419A"/>
    <w:rsid w:val="006F5C62"/>
    <w:rsid w:val="0077612E"/>
    <w:rsid w:val="008D2A20"/>
    <w:rsid w:val="008F5182"/>
    <w:rsid w:val="009027D1"/>
    <w:rsid w:val="009425D7"/>
    <w:rsid w:val="009A200C"/>
    <w:rsid w:val="00A535FA"/>
    <w:rsid w:val="00A65D80"/>
    <w:rsid w:val="00AC6A36"/>
    <w:rsid w:val="00AD0357"/>
    <w:rsid w:val="00B00A63"/>
    <w:rsid w:val="00B30912"/>
    <w:rsid w:val="00BA72A5"/>
    <w:rsid w:val="00CC3828"/>
    <w:rsid w:val="00CE2958"/>
    <w:rsid w:val="00D12A0A"/>
    <w:rsid w:val="00D52594"/>
    <w:rsid w:val="00E86732"/>
    <w:rsid w:val="00E940F1"/>
    <w:rsid w:val="00EB23E9"/>
    <w:rsid w:val="00EB4BF1"/>
    <w:rsid w:val="00EF218B"/>
    <w:rsid w:val="00F221E6"/>
    <w:rsid w:val="00F41C9C"/>
    <w:rsid w:val="00F67039"/>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771CD3"/>
  <w15:chartTrackingRefBased/>
  <w15:docId w15:val="{C3D2A8F4-0671-4839-AF26-5960E28E4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12A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D12A0A"/>
  </w:style>
  <w:style w:type="paragraph" w:styleId="Footer">
    <w:name w:val="footer"/>
    <w:basedOn w:val="Normal"/>
    <w:link w:val="FooterChar"/>
    <w:uiPriority w:val="99"/>
    <w:unhideWhenUsed/>
    <w:rsid w:val="00D12A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D12A0A"/>
  </w:style>
  <w:style w:type="paragraph" w:styleId="ListParagraph">
    <w:name w:val="List Paragraph"/>
    <w:basedOn w:val="Normal"/>
    <w:uiPriority w:val="34"/>
    <w:qFormat/>
    <w:rsid w:val="00AC6A36"/>
    <w:pPr>
      <w:ind w:left="720"/>
      <w:contextualSpacing/>
    </w:pPr>
  </w:style>
  <w:style w:type="character" w:styleId="Hyperlink">
    <w:name w:val="Hyperlink"/>
    <w:basedOn w:val="DefaultParagraphFont"/>
    <w:uiPriority w:val="99"/>
    <w:semiHidden/>
    <w:unhideWhenUsed/>
    <w:rsid w:val="00A535FA"/>
    <w:rPr>
      <w:color w:val="0000FF"/>
      <w:u w:val="single"/>
    </w:rPr>
  </w:style>
  <w:style w:type="character" w:customStyle="1" w:styleId="mntl-inline-citation">
    <w:name w:val="mntl-inline-citation"/>
    <w:basedOn w:val="DefaultParagraphFont"/>
    <w:rsid w:val="00A535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1202</TotalTime>
  <Pages>4</Pages>
  <Words>978</Words>
  <Characters>5581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Khushi</dc:creator>
  <cp:keywords/>
  <dc:description/>
  <cp:lastModifiedBy>kartik sundrani</cp:lastModifiedBy>
  <cp:revision>8</cp:revision>
  <dcterms:created xsi:type="dcterms:W3CDTF">2022-01-22T14:39:00Z</dcterms:created>
  <dcterms:modified xsi:type="dcterms:W3CDTF">2022-01-24T18:25:00Z</dcterms:modified>
</cp:coreProperties>
</file>