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F5" w:rsidRDefault="008302F5" w:rsidP="008302F5">
      <w:r>
        <w:t>1 D</w:t>
      </w:r>
    </w:p>
    <w:p w:rsidR="008302F5" w:rsidRDefault="008302F5" w:rsidP="008302F5">
      <w:r>
        <w:t>2. A</w:t>
      </w:r>
    </w:p>
    <w:p w:rsidR="008302F5" w:rsidRDefault="008302F5" w:rsidP="008302F5">
      <w:r>
        <w:t>3. D</w:t>
      </w:r>
    </w:p>
    <w:p w:rsidR="008302F5" w:rsidRDefault="008302F5" w:rsidP="008302F5">
      <w:r>
        <w:t>4. D</w:t>
      </w:r>
    </w:p>
    <w:p w:rsidR="008302F5" w:rsidRDefault="008302F5" w:rsidP="008302F5">
      <w:r>
        <w:t>5. The project generates 2500 in sales and 1500 in costs (excluding depreciation) at</w:t>
      </w:r>
    </w:p>
    <w:p w:rsidR="008302F5" w:rsidRDefault="008302F5" w:rsidP="008302F5">
      <w:r>
        <w:t>date 1. The tax rate is 40%.</w:t>
      </w:r>
    </w:p>
    <w:p w:rsidR="008302F5" w:rsidRDefault="008302F5" w:rsidP="008302F5">
      <w:r>
        <w:t>The discount rate for the project is 20%.</w:t>
      </w:r>
    </w:p>
    <w:p w:rsidR="008302F5" w:rsidRDefault="008302F5" w:rsidP="008302F5">
      <w:proofErr w:type="spellStart"/>
      <w:r>
        <w:t>i</w:t>
      </w:r>
      <w:proofErr w:type="spellEnd"/>
      <w:r>
        <w:t>) What is the cash flow from the project at date 1?</w:t>
      </w:r>
      <w:r w:rsidR="00C135BA">
        <w:t xml:space="preserve">  (2500-</w:t>
      </w:r>
      <w:proofErr w:type="gramStart"/>
      <w:r w:rsidR="00C135BA">
        <w:t>1500)(</w:t>
      </w:r>
      <w:proofErr w:type="gramEnd"/>
      <w:r w:rsidR="00C135BA">
        <w:t>1-0.4) = 600</w:t>
      </w:r>
    </w:p>
    <w:p w:rsidR="008302F5" w:rsidRDefault="008302F5" w:rsidP="008302F5">
      <w:r>
        <w:t>ii) What is the NPV of the project?</w:t>
      </w:r>
      <w:r w:rsidR="00C135BA">
        <w:t xml:space="preserve"> 600 * (1 – 20%) = 480</w:t>
      </w:r>
    </w:p>
    <w:p w:rsidR="008302F5" w:rsidRDefault="008302F5" w:rsidP="008302F5">
      <w:r>
        <w:t>iii) Now assume (for this question only) that your suppliers allow you to pay</w:t>
      </w:r>
    </w:p>
    <w:p w:rsidR="008302F5" w:rsidRDefault="008302F5" w:rsidP="008302F5">
      <w:r>
        <w:t xml:space="preserve">them with a one-year delay, that is, at </w:t>
      </w:r>
      <w:r w:rsidR="002F2F51">
        <w:t xml:space="preserve">date 2. How does the NPV of the </w:t>
      </w:r>
      <w:r>
        <w:t>project change compared to the previous question?</w:t>
      </w:r>
    </w:p>
    <w:p w:rsidR="00C135BA" w:rsidRDefault="00C135BA" w:rsidP="008302F5">
      <w:r>
        <w:t>NPV = [(2500 * 0.8) – (1500 * 0.64)]* 0.6 =624</w:t>
      </w:r>
      <w:bookmarkStart w:id="0" w:name="_GoBack"/>
      <w:bookmarkEnd w:id="0"/>
    </w:p>
    <w:p w:rsidR="002F2F51" w:rsidRDefault="008302F5" w:rsidP="008302F5">
      <w:r>
        <w:t xml:space="preserve">6. </w:t>
      </w:r>
      <w:r w:rsidR="002F2F51">
        <w:t>The ratios we will check are trade receivables turnover period, trade payables turnover period and inventory turnover period. These ratios tell us how efficiently the business is working. The trade receivables and trade payables turnover ratios tell us how much credit are we given and how much do we extend. Inventory turnover ratio tells us how frequently does the company restock their inventory. T</w:t>
      </w:r>
      <w:r w:rsidR="006148C6">
        <w:t>hese ratios show how quick the cash flows for the company are and it also tells us about the liquidity position of the company.</w:t>
      </w:r>
    </w:p>
    <w:p w:rsidR="008302F5" w:rsidRDefault="008302F5" w:rsidP="008302F5">
      <w:r>
        <w:t>7. Briefly list down the limitation of ratio analysis.</w:t>
      </w:r>
    </w:p>
    <w:p w:rsidR="006148C6" w:rsidRDefault="00EC0C11" w:rsidP="00815DFD">
      <w:pPr>
        <w:pStyle w:val="ListParagraph"/>
        <w:numPr>
          <w:ilvl w:val="0"/>
          <w:numId w:val="1"/>
        </w:numPr>
      </w:pPr>
      <w:r>
        <w:t>It diverts attention from the actual figures and statements</w:t>
      </w:r>
    </w:p>
    <w:p w:rsidR="00EC0C11" w:rsidRDefault="00EC0C11" w:rsidP="00815DFD">
      <w:pPr>
        <w:pStyle w:val="ListParagraph"/>
        <w:numPr>
          <w:ilvl w:val="0"/>
          <w:numId w:val="1"/>
        </w:numPr>
      </w:pPr>
      <w:r>
        <w:t>It doesn’t cover aspects that are mentioned in the notes to statements.</w:t>
      </w:r>
    </w:p>
    <w:p w:rsidR="00815DFD" w:rsidRDefault="00815DFD" w:rsidP="00815DFD">
      <w:pPr>
        <w:pStyle w:val="ListParagraph"/>
        <w:numPr>
          <w:ilvl w:val="0"/>
          <w:numId w:val="1"/>
        </w:numPr>
      </w:pPr>
      <w:r>
        <w:t xml:space="preserve">Companies in different industries have different standards for the ratios as their business structures vary a lot. </w:t>
      </w:r>
    </w:p>
    <w:p w:rsidR="00815DFD" w:rsidRDefault="00815DFD" w:rsidP="00815DFD">
      <w:pPr>
        <w:pStyle w:val="ListParagraph"/>
        <w:numPr>
          <w:ilvl w:val="0"/>
          <w:numId w:val="1"/>
        </w:numPr>
      </w:pPr>
      <w:r>
        <w:t>Creative accounting – that involves the manipulation of figures to make them look attractive tends to produce misleading ratios.</w:t>
      </w:r>
    </w:p>
    <w:p w:rsidR="00EC0C11" w:rsidRDefault="00EC0C11" w:rsidP="00815DFD">
      <w:pPr>
        <w:pStyle w:val="ListParagraph"/>
        <w:numPr>
          <w:ilvl w:val="0"/>
          <w:numId w:val="1"/>
        </w:numPr>
      </w:pPr>
      <w:r>
        <w:t>All companies adopt different accounting policies hence comparison of ratios may not always be appropriate</w:t>
      </w:r>
    </w:p>
    <w:p w:rsidR="008302F5" w:rsidRDefault="008302F5" w:rsidP="008302F5">
      <w:r>
        <w:t xml:space="preserve">8. </w:t>
      </w:r>
      <w:proofErr w:type="spellStart"/>
      <w:r>
        <w:t>i</w:t>
      </w:r>
      <w:proofErr w:type="spellEnd"/>
      <w:r>
        <w:t>) State possible reasons why stocks trade at different betas in the stock market.</w:t>
      </w:r>
    </w:p>
    <w:p w:rsidR="00815DFD" w:rsidRDefault="00815DFD" w:rsidP="00153B51">
      <w:pPr>
        <w:pStyle w:val="ListParagraph"/>
        <w:numPr>
          <w:ilvl w:val="0"/>
          <w:numId w:val="2"/>
        </w:numPr>
      </w:pPr>
      <w:r>
        <w:t>Different sizes of company</w:t>
      </w:r>
    </w:p>
    <w:p w:rsidR="00815DFD" w:rsidRDefault="00815DFD" w:rsidP="00153B51">
      <w:pPr>
        <w:pStyle w:val="ListParagraph"/>
        <w:numPr>
          <w:ilvl w:val="0"/>
          <w:numId w:val="2"/>
        </w:numPr>
      </w:pPr>
      <w:r>
        <w:t>Different exposure to risk</w:t>
      </w:r>
    </w:p>
    <w:p w:rsidR="00153B51" w:rsidRDefault="00153B51" w:rsidP="00153B51">
      <w:pPr>
        <w:pStyle w:val="ListParagraph"/>
        <w:numPr>
          <w:ilvl w:val="0"/>
          <w:numId w:val="2"/>
        </w:numPr>
      </w:pPr>
      <w:r>
        <w:t>Different sectors have different beta ratios</w:t>
      </w:r>
    </w:p>
    <w:p w:rsidR="00153B51" w:rsidRDefault="00153B51" w:rsidP="00153B51">
      <w:pPr>
        <w:pStyle w:val="ListParagraph"/>
        <w:numPr>
          <w:ilvl w:val="0"/>
          <w:numId w:val="2"/>
        </w:numPr>
      </w:pPr>
      <w:r>
        <w:t>The beta is affected by the gearing of a company and every company has a different level of gearing.</w:t>
      </w:r>
    </w:p>
    <w:p w:rsidR="008302F5" w:rsidRDefault="008302F5" w:rsidP="008302F5">
      <w:r>
        <w:t>ii) A company has a geared beta of 1.1 on a debt equity ratio of 1:2 and corporate tax</w:t>
      </w:r>
    </w:p>
    <w:p w:rsidR="008302F5" w:rsidRDefault="008302F5" w:rsidP="008302F5">
      <w:r>
        <w:t>rate of 30%. Calculate the geared beta if the debt equity ratio is 2:2.</w:t>
      </w:r>
    </w:p>
    <w:p w:rsidR="00153B51" w:rsidRPr="00153B51" w:rsidRDefault="00153B51" w:rsidP="008302F5">
      <w:pPr>
        <w:rPr>
          <w:b/>
        </w:rPr>
      </w:pPr>
      <w:r w:rsidRPr="00153B51">
        <w:rPr>
          <w:b/>
        </w:rPr>
        <w:t>1.385</w:t>
      </w:r>
    </w:p>
    <w:p w:rsidR="00815DFD" w:rsidRDefault="00815DFD" w:rsidP="008302F5"/>
    <w:p w:rsidR="008302F5" w:rsidRDefault="008302F5" w:rsidP="008302F5">
      <w:r>
        <w:t>9. A project having a life of one year is started with initial investment of 100 lakhs</w:t>
      </w:r>
    </w:p>
    <w:p w:rsidR="008302F5" w:rsidRDefault="008302F5" w:rsidP="008302F5">
      <w:r>
        <w:t>with 10% cost of capital. It’s NPV and IRR is found to be 10 lakhs and 21%. If cost</w:t>
      </w:r>
    </w:p>
    <w:p w:rsidR="008302F5" w:rsidRDefault="008302F5" w:rsidP="008302F5">
      <w:r>
        <w:t>of capital is changed to 11% then calculate NPV and IRR?</w:t>
      </w:r>
    </w:p>
    <w:p w:rsidR="00153B51" w:rsidRDefault="002E2919" w:rsidP="008302F5">
      <w:r>
        <w:t xml:space="preserve">NPV </w:t>
      </w:r>
      <w:r w:rsidR="00153B51">
        <w:t>– 9.1 lakhs</w:t>
      </w:r>
    </w:p>
    <w:p w:rsidR="00153B51" w:rsidRDefault="002E2919" w:rsidP="008302F5">
      <w:r>
        <w:t>IRR – 21%</w:t>
      </w:r>
    </w:p>
    <w:p w:rsidR="008302F5" w:rsidRDefault="008302F5" w:rsidP="008302F5">
      <w:r>
        <w:t xml:space="preserve">10. </w:t>
      </w:r>
      <w:proofErr w:type="spellStart"/>
      <w:r>
        <w:t>i</w:t>
      </w:r>
      <w:proofErr w:type="spellEnd"/>
      <w:r>
        <w:t>) Define Systematic Risk and Specific Risk.</w:t>
      </w:r>
    </w:p>
    <w:p w:rsidR="002E2919" w:rsidRDefault="002E2919" w:rsidP="008302F5">
      <w:r>
        <w:t>Systematic risk is the risk faced by all companies</w:t>
      </w:r>
      <w:r w:rsidR="007F1C26">
        <w:t xml:space="preserve"> in the market</w:t>
      </w:r>
      <w:r>
        <w:t xml:space="preserve">. This kind of risk cannot be diversified away. </w:t>
      </w:r>
      <w:proofErr w:type="spellStart"/>
      <w:r>
        <w:t>Eg</w:t>
      </w:r>
      <w:proofErr w:type="spellEnd"/>
      <w:r>
        <w:t xml:space="preserve"> – risk to a pandemic.</w:t>
      </w:r>
    </w:p>
    <w:p w:rsidR="002E2919" w:rsidRDefault="002E2919" w:rsidP="008302F5">
      <w:r>
        <w:t xml:space="preserve">Specific risk is the risk that every individual company faces. This kind of risk can be minimized by holding a diverse portfolio. </w:t>
      </w:r>
      <w:proofErr w:type="spellStart"/>
      <w:r>
        <w:t>Eg</w:t>
      </w:r>
      <w:proofErr w:type="spellEnd"/>
      <w:r>
        <w:t xml:space="preserve"> risk of a lawsuit</w:t>
      </w:r>
    </w:p>
    <w:p w:rsidR="008302F5" w:rsidRDefault="008302F5" w:rsidP="008302F5">
      <w:r>
        <w:t xml:space="preserve">ii) Distinguish between systematic risk and </w:t>
      </w:r>
      <w:r w:rsidR="00EC0C11">
        <w:t xml:space="preserve">specific risk and explain their </w:t>
      </w:r>
      <w:r>
        <w:t>relevance to capital project appraisal.</w:t>
      </w:r>
    </w:p>
    <w:p w:rsidR="00B54D4B" w:rsidRDefault="00B54D4B" w:rsidP="008302F5">
      <w:r>
        <w:t xml:space="preserve">Specific risk can be diversified away while systematic risk can’t. </w:t>
      </w:r>
      <w:r w:rsidR="00B51B90">
        <w:t>Capital project appraisal has an objective of minimising risk as much as possible. Beta is a measure of the systematic risk and measures should be taken to make it as stable as possible. Specific risk should be analysed and it can be tried to hedge off, avoid or diversify away.</w:t>
      </w:r>
    </w:p>
    <w:p w:rsidR="008302F5" w:rsidRDefault="00B54D4B" w:rsidP="008302F5">
      <w:r>
        <w:t>1</w:t>
      </w:r>
      <w:r w:rsidR="008302F5">
        <w:t xml:space="preserve">1. </w:t>
      </w:r>
      <w:proofErr w:type="spellStart"/>
      <w:r w:rsidR="008302F5">
        <w:t>i</w:t>
      </w:r>
      <w:proofErr w:type="spellEnd"/>
      <w:r w:rsidR="008302F5">
        <w:t>) Explain the beta of a stock along with formula.</w:t>
      </w:r>
    </w:p>
    <w:p w:rsidR="00B51B90" w:rsidRDefault="00B51B90" w:rsidP="008302F5">
      <w:r>
        <w:t xml:space="preserve">Beta is the measure of calculating systematic risk. </w:t>
      </w:r>
      <w:r w:rsidR="00986F53">
        <w:t>It shows how the stock changes in relation to changes in the market.</w:t>
      </w:r>
    </w:p>
    <w:p w:rsidR="00986F53" w:rsidRDefault="00986F53" w:rsidP="008302F5">
      <w:r>
        <w:t xml:space="preserve"> The formula </w:t>
      </w:r>
      <w:r w:rsidRPr="000A0FC4">
        <w:t>is</w:t>
      </w:r>
      <w:r w:rsidRPr="000A0FC4">
        <w:rPr>
          <w:b/>
        </w:rPr>
        <w:t xml:space="preserve"> </w:t>
      </w:r>
      <w:r w:rsidR="000A0FC4" w:rsidRPr="000A0FC4">
        <w:rPr>
          <w:b/>
        </w:rPr>
        <w:t>covariance between the market and the stock/variance of the market returns</w:t>
      </w:r>
    </w:p>
    <w:p w:rsidR="008302F5" w:rsidRDefault="008302F5" w:rsidP="008302F5">
      <w:r>
        <w:t>ii) How can beta be determined?</w:t>
      </w:r>
    </w:p>
    <w:p w:rsidR="000A0FC4" w:rsidRDefault="000A0FC4" w:rsidP="008302F5">
      <w:r>
        <w:t>Beta can be determined by using the formula above. It could be estimated by plotting the graph of the stock against the graph of the appropriate index.</w:t>
      </w:r>
    </w:p>
    <w:p w:rsidR="008302F5" w:rsidRDefault="008302F5" w:rsidP="008302F5">
      <w:r>
        <w:t>iii) As an active stock market investor, would you invest in a stock with a beta of 1 or-1?</w:t>
      </w:r>
    </w:p>
    <w:p w:rsidR="000A0FC4" w:rsidRDefault="000A0FC4" w:rsidP="008302F5">
      <w:r>
        <w:t>In a growing economy, I would invest in a stock with a beta of 1 because the market will</w:t>
      </w:r>
      <w:r w:rsidR="00D66455">
        <w:t xml:space="preserve"> usually</w:t>
      </w:r>
      <w:r>
        <w:t xml:space="preserve"> have an ultimate upward trend in the longer run</w:t>
      </w:r>
    </w:p>
    <w:p w:rsidR="008302F5" w:rsidRDefault="008302F5" w:rsidP="008302F5">
      <w:r>
        <w:t>iv) Name a financial instrument that is likely to have a beta of 0.</w:t>
      </w:r>
    </w:p>
    <w:p w:rsidR="000A0FC4" w:rsidRDefault="000A0FC4" w:rsidP="008302F5">
      <w:r>
        <w:t>Any reliable, stable debt instrument like government bonds</w:t>
      </w:r>
    </w:p>
    <w:p w:rsidR="008302F5" w:rsidRDefault="008302F5" w:rsidP="008302F5">
      <w:r>
        <w:t xml:space="preserve">12. ABC </w:t>
      </w:r>
      <w:proofErr w:type="spellStart"/>
      <w:r>
        <w:t>Pvt.</w:t>
      </w:r>
      <w:proofErr w:type="spellEnd"/>
      <w:r>
        <w:t xml:space="preserve"> Ltd. has a debt: equity ratio of 1:1. The risk-free rate of return is 7%,</w:t>
      </w:r>
    </w:p>
    <w:p w:rsidR="008302F5" w:rsidRDefault="008302F5" w:rsidP="008302F5">
      <w:r>
        <w:t>the equity risk premium derived from the market is 5% and the gross cost of</w:t>
      </w:r>
    </w:p>
    <w:p w:rsidR="008302F5" w:rsidRDefault="008302F5" w:rsidP="008302F5">
      <w:r>
        <w:t>debt is 9%. Its beta is 1.5 and assume any profit is taxed at 25%.</w:t>
      </w:r>
    </w:p>
    <w:p w:rsidR="008302F5" w:rsidRDefault="008302F5" w:rsidP="008302F5">
      <w:proofErr w:type="spellStart"/>
      <w:r>
        <w:t>i</w:t>
      </w:r>
      <w:proofErr w:type="spellEnd"/>
      <w:r>
        <w:t>) Calculate its weighted average cost of capital.</w:t>
      </w:r>
    </w:p>
    <w:p w:rsidR="00D66455" w:rsidRDefault="00D66455" w:rsidP="008302F5">
      <w:r>
        <w:t>Cost of debt = 9% * 0.75 = 6.75%</w:t>
      </w:r>
    </w:p>
    <w:p w:rsidR="00D66455" w:rsidRDefault="00D66455" w:rsidP="008302F5">
      <w:r>
        <w:lastRenderedPageBreak/>
        <w:t>Cost of equity = 7% + 1.5(5%) = 14.5%</w:t>
      </w:r>
    </w:p>
    <w:p w:rsidR="00D66455" w:rsidRDefault="00D66455" w:rsidP="008302F5">
      <w:r>
        <w:t>WACC = 10.625%</w:t>
      </w:r>
    </w:p>
    <w:p w:rsidR="008302F5" w:rsidRDefault="008302F5" w:rsidP="008302F5">
      <w:r>
        <w:t>ii) ABC is concerned about its high debt: equity ratio.</w:t>
      </w:r>
      <w:r w:rsidR="002E2919">
        <w:t xml:space="preserve"> If ABC were to repay all debt, </w:t>
      </w:r>
      <w:r>
        <w:t>what</w:t>
      </w:r>
      <w:r w:rsidR="002E2919">
        <w:t xml:space="preserve"> </w:t>
      </w:r>
      <w:r>
        <w:t>would be the required return to equity?</w:t>
      </w:r>
    </w:p>
    <w:p w:rsidR="00DB59B5" w:rsidRDefault="00DB59B5" w:rsidP="008302F5">
      <w:r>
        <w:t>11.29%</w:t>
      </w:r>
    </w:p>
    <w:p w:rsidR="008302F5" w:rsidRDefault="008302F5" w:rsidP="008302F5">
      <w:r>
        <w:t>13. The following data relates to a capital project being e</w:t>
      </w:r>
      <w:r w:rsidR="002E2919">
        <w:t>valuated by the Management of X</w:t>
      </w:r>
    </w:p>
    <w:p w:rsidR="008302F5" w:rsidRDefault="008302F5" w:rsidP="008302F5">
      <w:r>
        <w:t>Ltd.</w:t>
      </w:r>
    </w:p>
    <w:p w:rsidR="008302F5" w:rsidRDefault="008302F5" w:rsidP="008302F5">
      <w:r>
        <w:t>Calculate for Project M:</w:t>
      </w:r>
    </w:p>
    <w:p w:rsidR="008302F5" w:rsidRDefault="008302F5" w:rsidP="008302F5">
      <w:proofErr w:type="spellStart"/>
      <w:r>
        <w:t>i</w:t>
      </w:r>
      <w:proofErr w:type="spellEnd"/>
      <w:r>
        <w:t>. NPV</w:t>
      </w:r>
      <w:r w:rsidR="009D5B83">
        <w:t xml:space="preserve"> – 7308.75</w:t>
      </w:r>
    </w:p>
    <w:p w:rsidR="008302F5" w:rsidRDefault="008302F5" w:rsidP="008302F5">
      <w:r>
        <w:t>ii. Cost of Capital</w:t>
      </w:r>
      <w:r w:rsidR="009D5B83">
        <w:t xml:space="preserve"> – 11.99%</w:t>
      </w:r>
    </w:p>
    <w:p w:rsidR="008302F5" w:rsidRDefault="008302F5" w:rsidP="008302F5">
      <w:r>
        <w:t>iii. Cost of Project</w:t>
      </w:r>
      <w:r w:rsidR="009D5B83">
        <w:t xml:space="preserve"> 114199.13</w:t>
      </w:r>
    </w:p>
    <w:p w:rsidR="008302F5" w:rsidRDefault="008302F5" w:rsidP="008302F5">
      <w:r>
        <w:t>iv. Payback</w:t>
      </w:r>
      <w:r w:rsidR="009D5B83">
        <w:t xml:space="preserve"> – 2.85 years</w:t>
      </w:r>
    </w:p>
    <w:p w:rsidR="008302F5" w:rsidRDefault="008302F5" w:rsidP="008302F5">
      <w:r>
        <w:t xml:space="preserve">14. </w:t>
      </w:r>
      <w:proofErr w:type="spellStart"/>
      <w:r>
        <w:t>i</w:t>
      </w:r>
      <w:proofErr w:type="spellEnd"/>
      <w:r>
        <w:t>) Define the following ratios and state its use:</w:t>
      </w:r>
    </w:p>
    <w:p w:rsidR="008302F5" w:rsidRDefault="008302F5" w:rsidP="008302F5">
      <w:r>
        <w:t>a) Current ratio</w:t>
      </w:r>
      <w:r w:rsidR="00A026E9">
        <w:t xml:space="preserve"> it’s a ratio which measures the liquidity of a business by calculating the proportion of its current assets and current liabilities.</w:t>
      </w:r>
    </w:p>
    <w:p w:rsidR="008302F5" w:rsidRDefault="008302F5" w:rsidP="008302F5">
      <w:r>
        <w:t>b) Debtors turnover period</w:t>
      </w:r>
      <w:r w:rsidR="00A026E9">
        <w:t xml:space="preserve"> – It’s a ratio which calculates the approximate time debtors take to pay off the business. Its calculated by dividing the debtors by the amount of credit sales. Multiplying the answer by 365 would give you an answer in days.</w:t>
      </w:r>
    </w:p>
    <w:p w:rsidR="008302F5" w:rsidRDefault="008302F5" w:rsidP="008302F5">
      <w:r>
        <w:t xml:space="preserve">ii) </w:t>
      </w:r>
      <w:proofErr w:type="spellStart"/>
      <w:r>
        <w:t>Xylo</w:t>
      </w:r>
      <w:proofErr w:type="spellEnd"/>
      <w:r>
        <w:t xml:space="preserve"> Ltd deals in goods with a high inventory turnover period. Its finance</w:t>
      </w:r>
    </w:p>
    <w:p w:rsidR="008302F5" w:rsidRDefault="008302F5" w:rsidP="008302F5">
      <w:r>
        <w:t>manager wishes to ascertain whether the company would be able to meet its</w:t>
      </w:r>
    </w:p>
    <w:p w:rsidR="008302F5" w:rsidRDefault="008302F5" w:rsidP="008302F5">
      <w:r>
        <w:t>short term liabilities. Explain</w:t>
      </w:r>
      <w:r w:rsidR="00A026E9">
        <w:t xml:space="preserve"> </w:t>
      </w:r>
      <w:r>
        <w:t>which ratio should he track on a regular basis and state the equation for the ratio</w:t>
      </w:r>
      <w:r w:rsidR="00A026E9">
        <w:t xml:space="preserve"> </w:t>
      </w:r>
      <w:r>
        <w:t>suggested.</w:t>
      </w:r>
    </w:p>
    <w:p w:rsidR="00A026E9" w:rsidRDefault="00A026E9" w:rsidP="008302F5">
      <w:r>
        <w:t>He should monitor the quick ratio. It excludes the amount for inventory and tells us how liquid the business is without the inventory. Formula is (Current assets – inventory)/Current liabilities</w:t>
      </w:r>
    </w:p>
    <w:p w:rsidR="008302F5" w:rsidRDefault="008302F5" w:rsidP="008302F5"/>
    <w:p w:rsidR="008302F5" w:rsidRDefault="008302F5" w:rsidP="008302F5">
      <w:r>
        <w:t xml:space="preserve">15. </w:t>
      </w:r>
      <w:proofErr w:type="spellStart"/>
      <w:r>
        <w:t>i</w:t>
      </w:r>
      <w:proofErr w:type="spellEnd"/>
      <w:r>
        <w:t>) A company has debt to equity ratio of 1:1, the gross redemption yield on debt</w:t>
      </w:r>
    </w:p>
    <w:p w:rsidR="008302F5" w:rsidRDefault="008302F5" w:rsidP="008302F5">
      <w:r>
        <w:t>is 8% and the dividend yield is 4%. Explain why an investor might buy shares</w:t>
      </w:r>
    </w:p>
    <w:p w:rsidR="008302F5" w:rsidRDefault="008302F5" w:rsidP="008302F5">
      <w:r>
        <w:t>in this company, and suggest a suitable cost of capital for the investor,</w:t>
      </w:r>
    </w:p>
    <w:p w:rsidR="008302F5" w:rsidRDefault="008302F5" w:rsidP="008302F5">
      <w:r>
        <w:t>assuming the debt is held till</w:t>
      </w:r>
      <w:r w:rsidR="00A026E9">
        <w:t xml:space="preserve"> </w:t>
      </w:r>
      <w:r>
        <w:t>maturity</w:t>
      </w:r>
    </w:p>
    <w:p w:rsidR="008302F5" w:rsidRDefault="008302F5" w:rsidP="008302F5"/>
    <w:p w:rsidR="008302F5" w:rsidRDefault="008302F5" w:rsidP="008302F5">
      <w:r>
        <w:t>ii) Explain the traditional view of the effect of gearing on the cost of capital,</w:t>
      </w:r>
    </w:p>
    <w:p w:rsidR="008302F5" w:rsidRDefault="008302F5" w:rsidP="008302F5">
      <w:r>
        <w:t>including why the cost of equity increases with an increase in gearing. You</w:t>
      </w:r>
    </w:p>
    <w:p w:rsidR="008302F5" w:rsidRDefault="008302F5" w:rsidP="008302F5">
      <w:r>
        <w:t>should include an appropriate diagram to illustrate your answer.</w:t>
      </w:r>
    </w:p>
    <w:p w:rsidR="008302F5" w:rsidRDefault="008302F5" w:rsidP="008302F5">
      <w:r>
        <w:lastRenderedPageBreak/>
        <w:t>iii) Identify Modigliani and Miller’s first irrelevance proposition, and describe its</w:t>
      </w:r>
    </w:p>
    <w:p w:rsidR="008302F5" w:rsidRDefault="008302F5" w:rsidP="008302F5">
      <w:r>
        <w:t>underlying assumptions.</w:t>
      </w:r>
    </w:p>
    <w:p w:rsidR="008302F5" w:rsidRDefault="008302F5" w:rsidP="008302F5">
      <w:r>
        <w:t>iv) Draw a diagram showing the effect of gearing on the cost of capital using Modigliani</w:t>
      </w:r>
    </w:p>
    <w:p w:rsidR="008302F5" w:rsidRDefault="008302F5" w:rsidP="008302F5">
      <w:r>
        <w:t>and</w:t>
      </w:r>
    </w:p>
    <w:p w:rsidR="008302F5" w:rsidRDefault="008302F5" w:rsidP="008302F5">
      <w:r>
        <w:t>Miller’s first proposition.</w:t>
      </w:r>
    </w:p>
    <w:p w:rsidR="008302F5" w:rsidRDefault="008302F5" w:rsidP="008302F5">
      <w:r>
        <w:t>v) Beta is a measure of the risk of investing in a security.</w:t>
      </w:r>
    </w:p>
    <w:p w:rsidR="008302F5" w:rsidRDefault="008302F5" w:rsidP="008302F5">
      <w:proofErr w:type="gramStart"/>
      <w:r>
        <w:t>a)If</w:t>
      </w:r>
      <w:proofErr w:type="gramEnd"/>
      <w:r>
        <w:t xml:space="preserve"> the risk-free rate of return is 6% and the equity risk premium is 5%, what is</w:t>
      </w:r>
    </w:p>
    <w:p w:rsidR="008302F5" w:rsidRDefault="008302F5" w:rsidP="008302F5">
      <w:r>
        <w:t xml:space="preserve">the </w:t>
      </w:r>
      <w:proofErr w:type="spellStart"/>
      <w:r>
        <w:t>costof</w:t>
      </w:r>
      <w:proofErr w:type="spellEnd"/>
      <w:r>
        <w:t xml:space="preserve"> equity for a company with Beta (ungeared) of 1.4?</w:t>
      </w:r>
    </w:p>
    <w:p w:rsidR="008302F5" w:rsidRDefault="008302F5" w:rsidP="008302F5">
      <w:r>
        <w:t>b) The total market capitalisation of a company is 100m, whose debt has a book</w:t>
      </w:r>
    </w:p>
    <w:p w:rsidR="008302F5" w:rsidRDefault="008302F5" w:rsidP="008302F5">
      <w:r>
        <w:t>value of 40% and a market value of 50%. The tax rate is 30%. Determine the</w:t>
      </w:r>
    </w:p>
    <w:p w:rsidR="008302F5" w:rsidRDefault="008302F5" w:rsidP="008302F5">
      <w:r>
        <w:t xml:space="preserve">geared beta of </w:t>
      </w:r>
      <w:proofErr w:type="spellStart"/>
      <w:r>
        <w:t>thecompany</w:t>
      </w:r>
      <w:proofErr w:type="spellEnd"/>
      <w:r>
        <w:t>.</w:t>
      </w:r>
    </w:p>
    <w:p w:rsidR="006761E9" w:rsidRDefault="008302F5" w:rsidP="008302F5">
      <w:r>
        <w:t>c) Determine the cost of equity of the company</w:t>
      </w:r>
    </w:p>
    <w:p w:rsidR="003A19BA" w:rsidRDefault="003A19BA" w:rsidP="003A19BA">
      <w:pPr>
        <w:spacing w:after="300" w:line="256" w:lineRule="auto"/>
        <w:ind w:right="1039"/>
      </w:pPr>
      <w:proofErr w:type="spellStart"/>
      <w:r>
        <w:t>i</w:t>
      </w:r>
      <w:proofErr w:type="spellEnd"/>
      <w:r>
        <w:t xml:space="preserve">) </w:t>
      </w:r>
      <w:r>
        <w:t xml:space="preserve">Given that the business is risky to invest in as it has a debt-equity ratio of 1, an investor might invest in the company to obtain a steady and marginally higher dividend payments. Another reason to invest in the company would be that the investor expects growth in the future, given a lot of the financing is using debt, the company may still be in its infancy and the investor can expect the dividends as well as the share price of the company to increase in the future. </w:t>
      </w:r>
    </w:p>
    <w:p w:rsidR="003A19BA" w:rsidRDefault="003A19BA" w:rsidP="003A19BA">
      <w:r>
        <w:t>A good cost of capital would be to include an equity risk premium as well on top of the 8% cost of debt depending on the riskiness of the investment</w:t>
      </w:r>
    </w:p>
    <w:p w:rsidR="003A19BA" w:rsidRDefault="003A19BA" w:rsidP="003A19BA">
      <w:pPr>
        <w:spacing w:after="889" w:line="256" w:lineRule="auto"/>
        <w:ind w:right="1037"/>
      </w:pPr>
      <w:r>
        <w:t>ii)</w:t>
      </w:r>
      <w:r>
        <w:t xml:space="preserve">The traditional view was focussed on determining the amount of debt that a company can carry until it goes bankrupt. As debt is cheaper than equity, as the amount of debt increases the average cost of capital should fall. This is not the case because, as the amount of debt increases, so does the riskiness of investment in the business and subsequently the costs of debt and equity (as a company borrows more, investors demand a higher return for the additional risk and creditors tend to increase the cost of debt finance for the same reason as well). Therefore, after a certain level the positive effect that increasing debt has on the average cost of capital sees a complete turnaround due to the increasing costs of debt and equity.  </w:t>
      </w:r>
    </w:p>
    <w:p w:rsidR="003A19BA" w:rsidRDefault="003A19BA" w:rsidP="003A19BA">
      <w:pPr>
        <w:spacing w:after="3270" w:line="256" w:lineRule="auto"/>
        <w:ind w:left="876"/>
      </w:pPr>
      <w:r>
        <w:rPr>
          <w:noProof/>
          <w:lang w:eastAsia="en-IN"/>
        </w:rPr>
        <w:lastRenderedPageBreak/>
        <mc:AlternateContent>
          <mc:Choice Requires="wpg">
            <w:drawing>
              <wp:inline distT="0" distB="0" distL="0" distR="0" wp14:anchorId="74696A31" wp14:editId="0B1BD729">
                <wp:extent cx="3116580" cy="2194560"/>
                <wp:effectExtent l="0" t="95250" r="7620" b="57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6580" cy="2194560"/>
                          <a:chOff x="0" y="0"/>
                          <a:chExt cx="31165" cy="21945"/>
                        </a:xfrm>
                      </wpg:grpSpPr>
                      <wps:wsp>
                        <wps:cNvPr id="2" name="Rectangle 1717"/>
                        <wps:cNvSpPr>
                          <a:spLocks noChangeArrowheads="1"/>
                        </wps:cNvSpPr>
                        <wps:spPr bwMode="auto">
                          <a:xfrm>
                            <a:off x="25109" y="20060"/>
                            <a:ext cx="5926"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Gearing</w:t>
                              </w:r>
                            </w:p>
                          </w:txbxContent>
                        </wps:txbx>
                        <wps:bodyPr rot="0" vert="horz" wrap="square" lIns="0" tIns="0" rIns="0" bIns="0" anchor="t" anchorCtr="0" upright="1">
                          <a:noAutofit/>
                        </wps:bodyPr>
                      </wps:wsp>
                      <wps:wsp>
                        <wps:cNvPr id="3" name="Rectangle 1718"/>
                        <wps:cNvSpPr>
                          <a:spLocks noChangeArrowheads="1"/>
                        </wps:cNvSpPr>
                        <wps:spPr bwMode="auto">
                          <a:xfrm>
                            <a:off x="29559" y="20060"/>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4" name="Rectangle 1720"/>
                        <wps:cNvSpPr>
                          <a:spLocks noChangeArrowheads="1"/>
                        </wps:cNvSpPr>
                        <wps:spPr bwMode="auto">
                          <a:xfrm rot="-5399999">
                            <a:off x="973" y="1574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5" name="Rectangle 1721"/>
                        <wps:cNvSpPr>
                          <a:spLocks noChangeArrowheads="1"/>
                        </wps:cNvSpPr>
                        <wps:spPr bwMode="auto">
                          <a:xfrm rot="-5399999">
                            <a:off x="973" y="15425"/>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6" name="Rectangle 1722"/>
                        <wps:cNvSpPr>
                          <a:spLocks noChangeArrowheads="1"/>
                        </wps:cNvSpPr>
                        <wps:spPr bwMode="auto">
                          <a:xfrm rot="-5399999">
                            <a:off x="-496" y="13637"/>
                            <a:ext cx="3359"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7" name="Rectangle 1723"/>
                        <wps:cNvSpPr>
                          <a:spLocks noChangeArrowheads="1"/>
                        </wps:cNvSpPr>
                        <wps:spPr bwMode="auto">
                          <a:xfrm rot="-5399999">
                            <a:off x="-3979" y="7624"/>
                            <a:ext cx="1032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Average Cost </w:t>
                              </w:r>
                            </w:p>
                          </w:txbxContent>
                        </wps:txbx>
                        <wps:bodyPr rot="0" vert="horz" wrap="square" lIns="0" tIns="0" rIns="0" bIns="0" anchor="t" anchorCtr="0" upright="1">
                          <a:noAutofit/>
                        </wps:bodyPr>
                      </wps:wsp>
                      <wps:wsp>
                        <wps:cNvPr id="8" name="Rectangle 1724"/>
                        <wps:cNvSpPr>
                          <a:spLocks noChangeArrowheads="1"/>
                        </wps:cNvSpPr>
                        <wps:spPr bwMode="auto">
                          <a:xfrm rot="-5399999">
                            <a:off x="693" y="4522"/>
                            <a:ext cx="98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o</w:t>
                              </w:r>
                            </w:p>
                          </w:txbxContent>
                        </wps:txbx>
                        <wps:bodyPr rot="0" vert="horz" wrap="square" lIns="0" tIns="0" rIns="0" bIns="0" anchor="t" anchorCtr="0" upright="1">
                          <a:noAutofit/>
                        </wps:bodyPr>
                      </wps:wsp>
                      <wps:wsp>
                        <wps:cNvPr id="9" name="Rectangle 1725"/>
                        <wps:cNvSpPr>
                          <a:spLocks noChangeArrowheads="1"/>
                        </wps:cNvSpPr>
                        <wps:spPr bwMode="auto">
                          <a:xfrm rot="-5399999">
                            <a:off x="-1909" y="1175"/>
                            <a:ext cx="6185"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f Capital</w:t>
                              </w:r>
                            </w:p>
                          </w:txbxContent>
                        </wps:txbx>
                        <wps:bodyPr rot="0" vert="horz" wrap="square" lIns="0" tIns="0" rIns="0" bIns="0" anchor="t" anchorCtr="0" upright="1">
                          <a:noAutofit/>
                        </wps:bodyPr>
                      </wps:wsp>
                      <wps:wsp>
                        <wps:cNvPr id="10" name="Rectangle 1726"/>
                        <wps:cNvSpPr>
                          <a:spLocks noChangeArrowheads="1"/>
                        </wps:cNvSpPr>
                        <wps:spPr bwMode="auto">
                          <a:xfrm rot="-5399999">
                            <a:off x="973" y="-592"/>
                            <a:ext cx="421"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1" name="Shape 1727"/>
                        <wps:cNvSpPr>
                          <a:spLocks/>
                        </wps:cNvSpPr>
                        <wps:spPr bwMode="auto">
                          <a:xfrm>
                            <a:off x="2590" y="3324"/>
                            <a:ext cx="24461" cy="12267"/>
                          </a:xfrm>
                          <a:custGeom>
                            <a:avLst/>
                            <a:gdLst>
                              <a:gd name="T0" fmla="*/ 0 w 2446020"/>
                              <a:gd name="T1" fmla="*/ 8382 h 1226693"/>
                              <a:gd name="T2" fmla="*/ 240157 w 2446020"/>
                              <a:gd name="T3" fmla="*/ 365760 h 1226693"/>
                              <a:gd name="T4" fmla="*/ 480441 w 2446020"/>
                              <a:gd name="T5" fmla="*/ 723265 h 1226693"/>
                              <a:gd name="T6" fmla="*/ 736473 w 2446020"/>
                              <a:gd name="T7" fmla="*/ 901319 h 1226693"/>
                              <a:gd name="T8" fmla="*/ 992632 w 2446020"/>
                              <a:gd name="T9" fmla="*/ 1079246 h 1226693"/>
                              <a:gd name="T10" fmla="*/ 1251839 w 2446020"/>
                              <a:gd name="T11" fmla="*/ 1226693 h 1226693"/>
                              <a:gd name="T12" fmla="*/ 1536700 w 2446020"/>
                              <a:gd name="T13" fmla="*/ 1076453 h 1226693"/>
                              <a:gd name="T14" fmla="*/ 1821688 w 2446020"/>
                              <a:gd name="T15" fmla="*/ 926338 h 1226693"/>
                              <a:gd name="T16" fmla="*/ 2286889 w 2446020"/>
                              <a:gd name="T17" fmla="*/ 175260 h 1226693"/>
                              <a:gd name="T18" fmla="*/ 2446020 w 2446020"/>
                              <a:gd name="T19" fmla="*/ 0 h 1226693"/>
                              <a:gd name="T20" fmla="*/ 0 w 2446020"/>
                              <a:gd name="T21" fmla="*/ 0 h 1226693"/>
                              <a:gd name="T22" fmla="*/ 2446020 w 2446020"/>
                              <a:gd name="T23" fmla="*/ 1226693 h 12266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46020" h="1226693">
                                <a:moveTo>
                                  <a:pt x="0" y="8382"/>
                                </a:moveTo>
                                <a:cubicBezTo>
                                  <a:pt x="240157" y="365760"/>
                                  <a:pt x="480441" y="723265"/>
                                  <a:pt x="736473" y="901319"/>
                                </a:cubicBezTo>
                                <a:cubicBezTo>
                                  <a:pt x="992632" y="1079246"/>
                                  <a:pt x="1251839" y="1226693"/>
                                  <a:pt x="1536700" y="1076453"/>
                                </a:cubicBezTo>
                                <a:cubicBezTo>
                                  <a:pt x="1821688" y="926338"/>
                                  <a:pt x="2286889" y="175260"/>
                                  <a:pt x="2446020" y="0"/>
                                </a:cubicBez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729"/>
                        <wps:cNvSpPr>
                          <a:spLocks noChangeArrowheads="1"/>
                        </wps:cNvSpPr>
                        <wps:spPr bwMode="auto">
                          <a:xfrm>
                            <a:off x="13524" y="20137"/>
                            <a:ext cx="2104"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G*</w:t>
                              </w:r>
                            </w:p>
                          </w:txbxContent>
                        </wps:txbx>
                        <wps:bodyPr rot="0" vert="horz" wrap="square" lIns="0" tIns="0" rIns="0" bIns="0" anchor="t" anchorCtr="0" upright="1">
                          <a:noAutofit/>
                        </wps:bodyPr>
                      </wps:wsp>
                      <wps:wsp>
                        <wps:cNvPr id="13" name="Rectangle 1730"/>
                        <wps:cNvSpPr>
                          <a:spLocks noChangeArrowheads="1"/>
                        </wps:cNvSpPr>
                        <wps:spPr bwMode="auto">
                          <a:xfrm>
                            <a:off x="15093" y="20137"/>
                            <a:ext cx="422"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4" name="Shape 14053"/>
                        <wps:cNvSpPr>
                          <a:spLocks/>
                        </wps:cNvSpPr>
                        <wps:spPr bwMode="auto">
                          <a:xfrm>
                            <a:off x="0" y="14749"/>
                            <a:ext cx="3886" cy="2286"/>
                          </a:xfrm>
                          <a:custGeom>
                            <a:avLst/>
                            <a:gdLst>
                              <a:gd name="T0" fmla="*/ 0 w 388620"/>
                              <a:gd name="T1" fmla="*/ 0 h 228600"/>
                              <a:gd name="T2" fmla="*/ 388620 w 388620"/>
                              <a:gd name="T3" fmla="*/ 0 h 228600"/>
                              <a:gd name="T4" fmla="*/ 388620 w 388620"/>
                              <a:gd name="T5" fmla="*/ 228600 h 228600"/>
                              <a:gd name="T6" fmla="*/ 0 w 388620"/>
                              <a:gd name="T7" fmla="*/ 228600 h 228600"/>
                              <a:gd name="T8" fmla="*/ 0 w 388620"/>
                              <a:gd name="T9" fmla="*/ 0 h 228600"/>
                              <a:gd name="T10" fmla="*/ 0 w 388620"/>
                              <a:gd name="T11" fmla="*/ 0 h 228600"/>
                              <a:gd name="T12" fmla="*/ 388620 w 388620"/>
                              <a:gd name="T13" fmla="*/ 228600 h 228600"/>
                            </a:gdLst>
                            <a:ahLst/>
                            <a:cxnLst>
                              <a:cxn ang="0">
                                <a:pos x="T0" y="T1"/>
                              </a:cxn>
                              <a:cxn ang="0">
                                <a:pos x="T2" y="T3"/>
                              </a:cxn>
                              <a:cxn ang="0">
                                <a:pos x="T4" y="T5"/>
                              </a:cxn>
                              <a:cxn ang="0">
                                <a:pos x="T6" y="T7"/>
                              </a:cxn>
                              <a:cxn ang="0">
                                <a:pos x="T8" y="T9"/>
                              </a:cxn>
                            </a:cxnLst>
                            <a:rect l="T10" t="T11" r="T12" b="T13"/>
                            <a:pathLst>
                              <a:path w="388620" h="228600">
                                <a:moveTo>
                                  <a:pt x="0" y="0"/>
                                </a:moveTo>
                                <a:lnTo>
                                  <a:pt x="388620" y="0"/>
                                </a:lnTo>
                                <a:lnTo>
                                  <a:pt x="388620" y="228600"/>
                                </a:lnTo>
                                <a:lnTo>
                                  <a:pt x="0" y="228600"/>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Rectangle 1732"/>
                        <wps:cNvSpPr>
                          <a:spLocks noChangeArrowheads="1"/>
                        </wps:cNvSpPr>
                        <wps:spPr bwMode="auto">
                          <a:xfrm>
                            <a:off x="951" y="15519"/>
                            <a:ext cx="994"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C</w:t>
                              </w:r>
                            </w:p>
                          </w:txbxContent>
                        </wps:txbx>
                        <wps:bodyPr rot="0" vert="horz" wrap="square" lIns="0" tIns="0" rIns="0" bIns="0" anchor="t" anchorCtr="0" upright="1">
                          <a:noAutofit/>
                        </wps:bodyPr>
                      </wps:wsp>
                      <wps:wsp>
                        <wps:cNvPr id="16" name="Rectangle 1733"/>
                        <wps:cNvSpPr>
                          <a:spLocks noChangeArrowheads="1"/>
                        </wps:cNvSpPr>
                        <wps:spPr bwMode="auto">
                          <a:xfrm>
                            <a:off x="1697" y="15519"/>
                            <a:ext cx="929"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w:t>
                              </w:r>
                            </w:p>
                          </w:txbxContent>
                        </wps:txbx>
                        <wps:bodyPr rot="0" vert="horz" wrap="square" lIns="0" tIns="0" rIns="0" bIns="0" anchor="t" anchorCtr="0" upright="1">
                          <a:noAutofit/>
                        </wps:bodyPr>
                      </wps:wsp>
                      <wps:wsp>
                        <wps:cNvPr id="17" name="Rectangle 1734"/>
                        <wps:cNvSpPr>
                          <a:spLocks noChangeArrowheads="1"/>
                        </wps:cNvSpPr>
                        <wps:spPr bwMode="auto">
                          <a:xfrm>
                            <a:off x="2399" y="1551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9BA" w:rsidRDefault="003A19BA" w:rsidP="003A19BA">
                              <w:pPr>
                                <w:spacing w:line="256" w:lineRule="auto"/>
                              </w:pPr>
                              <w:r>
                                <w:rPr>
                                  <w:rFonts w:ascii="Calibri" w:eastAsia="Calibri" w:hAnsi="Calibri" w:cs="Calibri"/>
                                </w:rPr>
                                <w:t xml:space="preserve"> </w:t>
                              </w:r>
                            </w:p>
                          </w:txbxContent>
                        </wps:txbx>
                        <wps:bodyPr rot="0" vert="horz" wrap="square" lIns="0" tIns="0" rIns="0" bIns="0" anchor="t" anchorCtr="0" upright="1">
                          <a:noAutofit/>
                        </wps:bodyPr>
                      </wps:wsp>
                      <wps:wsp>
                        <wps:cNvPr id="18" name="Shape 1735"/>
                        <wps:cNvSpPr>
                          <a:spLocks/>
                        </wps:cNvSpPr>
                        <wps:spPr bwMode="auto">
                          <a:xfrm>
                            <a:off x="1784" y="0"/>
                            <a:ext cx="1384" cy="21945"/>
                          </a:xfrm>
                          <a:custGeom>
                            <a:avLst/>
                            <a:gdLst>
                              <a:gd name="T0" fmla="*/ 69215 w 138430"/>
                              <a:gd name="T1" fmla="*/ 0 h 2194560"/>
                              <a:gd name="T2" fmla="*/ 136652 w 138430"/>
                              <a:gd name="T3" fmla="*/ 80899 h 2194560"/>
                              <a:gd name="T4" fmla="*/ 136017 w 138430"/>
                              <a:gd name="T5" fmla="*/ 88011 h 2194560"/>
                              <a:gd name="T6" fmla="*/ 128778 w 138430"/>
                              <a:gd name="T7" fmla="*/ 87376 h 2194560"/>
                              <a:gd name="T8" fmla="*/ 74295 w 138430"/>
                              <a:gd name="T9" fmla="*/ 21996 h 2194560"/>
                              <a:gd name="T10" fmla="*/ 74295 w 138430"/>
                              <a:gd name="T11" fmla="*/ 2194560 h 2194560"/>
                              <a:gd name="T12" fmla="*/ 64135 w 138430"/>
                              <a:gd name="T13" fmla="*/ 2194560 h 2194560"/>
                              <a:gd name="T14" fmla="*/ 64135 w 138430"/>
                              <a:gd name="T15" fmla="*/ 21997 h 2194560"/>
                              <a:gd name="T16" fmla="*/ 9652 w 138430"/>
                              <a:gd name="T17" fmla="*/ 87376 h 2194560"/>
                              <a:gd name="T18" fmla="*/ 2413 w 138430"/>
                              <a:gd name="T19" fmla="*/ 88011 h 2194560"/>
                              <a:gd name="T20" fmla="*/ 1778 w 138430"/>
                              <a:gd name="T21" fmla="*/ 80899 h 2194560"/>
                              <a:gd name="T22" fmla="*/ 69215 w 138430"/>
                              <a:gd name="T23" fmla="*/ 0 h 2194560"/>
                              <a:gd name="T24" fmla="*/ 0 w 138430"/>
                              <a:gd name="T25" fmla="*/ 0 h 2194560"/>
                              <a:gd name="T26" fmla="*/ 138430 w 138430"/>
                              <a:gd name="T27" fmla="*/ 2194560 h 2194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38430" h="2194560">
                                <a:moveTo>
                                  <a:pt x="69215" y="0"/>
                                </a:moveTo>
                                <a:lnTo>
                                  <a:pt x="136652" y="80899"/>
                                </a:lnTo>
                                <a:cubicBezTo>
                                  <a:pt x="138430" y="83058"/>
                                  <a:pt x="138176" y="86233"/>
                                  <a:pt x="136017" y="88011"/>
                                </a:cubicBezTo>
                                <a:cubicBezTo>
                                  <a:pt x="133858" y="89789"/>
                                  <a:pt x="130556" y="89535"/>
                                  <a:pt x="128778" y="87376"/>
                                </a:cubicBezTo>
                                <a:lnTo>
                                  <a:pt x="74295" y="21996"/>
                                </a:lnTo>
                                <a:lnTo>
                                  <a:pt x="74295" y="2194560"/>
                                </a:lnTo>
                                <a:lnTo>
                                  <a:pt x="64135" y="2194560"/>
                                </a:lnTo>
                                <a:lnTo>
                                  <a:pt x="64135" y="21997"/>
                                </a:lnTo>
                                <a:lnTo>
                                  <a:pt x="9652" y="87376"/>
                                </a:lnTo>
                                <a:cubicBezTo>
                                  <a:pt x="7874" y="89535"/>
                                  <a:pt x="4572" y="89789"/>
                                  <a:pt x="2413" y="88011"/>
                                </a:cubicBezTo>
                                <a:cubicBezTo>
                                  <a:pt x="254" y="86233"/>
                                  <a:pt x="0" y="83058"/>
                                  <a:pt x="1778" y="80899"/>
                                </a:cubicBezTo>
                                <a:lnTo>
                                  <a:pt x="6921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736"/>
                        <wps:cNvSpPr>
                          <a:spLocks/>
                        </wps:cNvSpPr>
                        <wps:spPr bwMode="auto">
                          <a:xfrm>
                            <a:off x="914" y="19029"/>
                            <a:ext cx="30251" cy="1384"/>
                          </a:xfrm>
                          <a:custGeom>
                            <a:avLst/>
                            <a:gdLst>
                              <a:gd name="T0" fmla="*/ 2964688 w 3025140"/>
                              <a:gd name="T1" fmla="*/ 1778 h 138430"/>
                              <a:gd name="T2" fmla="*/ 2971800 w 3025140"/>
                              <a:gd name="T3" fmla="*/ 2540 h 138430"/>
                              <a:gd name="T4" fmla="*/ 3025140 w 3025140"/>
                              <a:gd name="T5" fmla="*/ 69215 h 138430"/>
                              <a:gd name="T6" fmla="*/ 2971800 w 3025140"/>
                              <a:gd name="T7" fmla="*/ 135890 h 138430"/>
                              <a:gd name="T8" fmla="*/ 2964688 w 3025140"/>
                              <a:gd name="T9" fmla="*/ 136779 h 138430"/>
                              <a:gd name="T10" fmla="*/ 2963926 w 3025140"/>
                              <a:gd name="T11" fmla="*/ 129540 h 138430"/>
                              <a:gd name="T12" fmla="*/ 3008122 w 3025140"/>
                              <a:gd name="T13" fmla="*/ 74295 h 138430"/>
                              <a:gd name="T14" fmla="*/ 0 w 3025140"/>
                              <a:gd name="T15" fmla="*/ 74295 h 138430"/>
                              <a:gd name="T16" fmla="*/ 0 w 3025140"/>
                              <a:gd name="T17" fmla="*/ 64135 h 138430"/>
                              <a:gd name="T18" fmla="*/ 3008122 w 3025140"/>
                              <a:gd name="T19" fmla="*/ 64135 h 138430"/>
                              <a:gd name="T20" fmla="*/ 2963926 w 3025140"/>
                              <a:gd name="T21" fmla="*/ 8890 h 138430"/>
                              <a:gd name="T22" fmla="*/ 2964688 w 3025140"/>
                              <a:gd name="T23" fmla="*/ 1778 h 138430"/>
                              <a:gd name="T24" fmla="*/ 0 w 3025140"/>
                              <a:gd name="T25" fmla="*/ 0 h 138430"/>
                              <a:gd name="T26" fmla="*/ 3025140 w 3025140"/>
                              <a:gd name="T27" fmla="*/ 138430 h 138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025140" h="138430">
                                <a:moveTo>
                                  <a:pt x="2964688" y="1778"/>
                                </a:moveTo>
                                <a:cubicBezTo>
                                  <a:pt x="2966847" y="0"/>
                                  <a:pt x="2970022" y="381"/>
                                  <a:pt x="2971800" y="2540"/>
                                </a:cubicBezTo>
                                <a:lnTo>
                                  <a:pt x="3025140" y="69215"/>
                                </a:lnTo>
                                <a:lnTo>
                                  <a:pt x="2971800" y="135890"/>
                                </a:lnTo>
                                <a:cubicBezTo>
                                  <a:pt x="2970022" y="138176"/>
                                  <a:pt x="2966847" y="138430"/>
                                  <a:pt x="2964688" y="136779"/>
                                </a:cubicBezTo>
                                <a:cubicBezTo>
                                  <a:pt x="2962529" y="135001"/>
                                  <a:pt x="2962148" y="131826"/>
                                  <a:pt x="2963926" y="129540"/>
                                </a:cubicBezTo>
                                <a:lnTo>
                                  <a:pt x="3008122" y="74295"/>
                                </a:lnTo>
                                <a:lnTo>
                                  <a:pt x="0" y="74295"/>
                                </a:lnTo>
                                <a:lnTo>
                                  <a:pt x="0" y="64135"/>
                                </a:lnTo>
                                <a:lnTo>
                                  <a:pt x="3008122" y="64135"/>
                                </a:lnTo>
                                <a:lnTo>
                                  <a:pt x="2963926" y="8890"/>
                                </a:lnTo>
                                <a:cubicBezTo>
                                  <a:pt x="2962148" y="6731"/>
                                  <a:pt x="2962529" y="3556"/>
                                  <a:pt x="2964688" y="1778"/>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737"/>
                        <wps:cNvSpPr>
                          <a:spLocks/>
                        </wps:cNvSpPr>
                        <wps:spPr bwMode="auto">
                          <a:xfrm>
                            <a:off x="1676" y="14756"/>
                            <a:ext cx="13868" cy="0"/>
                          </a:xfrm>
                          <a:custGeom>
                            <a:avLst/>
                            <a:gdLst>
                              <a:gd name="T0" fmla="*/ 1386840 w 1386840"/>
                              <a:gd name="T1" fmla="*/ 0 w 1386840"/>
                              <a:gd name="T2" fmla="*/ 0 w 1386840"/>
                              <a:gd name="T3" fmla="*/ 1386840 w 1386840"/>
                            </a:gdLst>
                            <a:ahLst/>
                            <a:cxnLst>
                              <a:cxn ang="0">
                                <a:pos x="T0" y="0"/>
                              </a:cxn>
                              <a:cxn ang="0">
                                <a:pos x="T1" y="0"/>
                              </a:cxn>
                            </a:cxnLst>
                            <a:rect l="T2" t="0" r="T3" b="0"/>
                            <a:pathLst>
                              <a:path w="1386840">
                                <a:moveTo>
                                  <a:pt x="138684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738"/>
                        <wps:cNvSpPr>
                          <a:spLocks/>
                        </wps:cNvSpPr>
                        <wps:spPr bwMode="auto">
                          <a:xfrm>
                            <a:off x="15544" y="14749"/>
                            <a:ext cx="0" cy="5791"/>
                          </a:xfrm>
                          <a:custGeom>
                            <a:avLst/>
                            <a:gdLst>
                              <a:gd name="T0" fmla="*/ 0 h 579120"/>
                              <a:gd name="T1" fmla="*/ 579120 h 579120"/>
                              <a:gd name="T2" fmla="*/ 0 h 579120"/>
                              <a:gd name="T3" fmla="*/ 579120 h 579120"/>
                            </a:gdLst>
                            <a:ahLst/>
                            <a:cxnLst>
                              <a:cxn ang="0">
                                <a:pos x="0" y="T0"/>
                              </a:cxn>
                              <a:cxn ang="0">
                                <a:pos x="0" y="T1"/>
                              </a:cxn>
                            </a:cxnLst>
                            <a:rect l="0" t="T2" r="0" b="T3"/>
                            <a:pathLst>
                              <a:path h="579120">
                                <a:moveTo>
                                  <a:pt x="0" y="0"/>
                                </a:moveTo>
                                <a:lnTo>
                                  <a:pt x="0" y="5791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96A31" id="Group 1" o:spid="_x0000_s1026" style="width:245.4pt;height:172.8pt;mso-position-horizontal-relative:char;mso-position-vertical-relative:line" coordsize="31165,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">
                <v:rect id="Rectangle 1717" o:spid="_x0000_s1027" style="position:absolute;left:25109;top:20060;width:59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3A19BA" w:rsidRDefault="003A19BA" w:rsidP="003A19BA">
                        <w:pPr>
                          <w:spacing w:line="256" w:lineRule="auto"/>
                        </w:pPr>
                        <w:r>
                          <w:rPr>
                            <w:rFonts w:ascii="Calibri" w:eastAsia="Calibri" w:hAnsi="Calibri" w:cs="Calibri"/>
                          </w:rPr>
                          <w:t>Gearing</w:t>
                        </w:r>
                      </w:p>
                    </w:txbxContent>
                  </v:textbox>
                </v:rect>
                <v:rect id="Rectangle 1718" o:spid="_x0000_s1028" style="position:absolute;left:29559;top:200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rect id="Rectangle 1720" o:spid="_x0000_s1029" style="position:absolute;left:973;top:15745;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rect id="Rectangle 1721" o:spid="_x0000_s1030" style="position:absolute;left:973;top:15425;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rect id="Rectangle 1722" o:spid="_x0000_s1031" style="position:absolute;left:-496;top:13637;width:3359;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rect id="Rectangle 1723" o:spid="_x0000_s1032" style="position:absolute;left:-3979;top:7624;width:10325;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" filled="f" stroked="f">
                  <v:textbox inset="0,0,0,0">
                    <w:txbxContent>
                      <w:p w:rsidR="003A19BA" w:rsidRDefault="003A19BA" w:rsidP="003A19BA">
                        <w:pPr>
                          <w:spacing w:line="256" w:lineRule="auto"/>
                        </w:pPr>
                        <w:r>
                          <w:rPr>
                            <w:rFonts w:ascii="Calibri" w:eastAsia="Calibri" w:hAnsi="Calibri" w:cs="Calibri"/>
                          </w:rPr>
                          <w:t xml:space="preserve">Average Cost </w:t>
                        </w:r>
                      </w:p>
                    </w:txbxContent>
                  </v:textbox>
                </v:rect>
                <v:rect id="Rectangle 1724" o:spid="_x0000_s1033" style="position:absolute;left:693;top:4522;width:98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" filled="f" stroked="f">
                  <v:textbox inset="0,0,0,0">
                    <w:txbxContent>
                      <w:p w:rsidR="003A19BA" w:rsidRDefault="003A19BA" w:rsidP="003A19BA">
                        <w:pPr>
                          <w:spacing w:line="256" w:lineRule="auto"/>
                        </w:pPr>
                        <w:r>
                          <w:rPr>
                            <w:rFonts w:ascii="Calibri" w:eastAsia="Calibri" w:hAnsi="Calibri" w:cs="Calibri"/>
                          </w:rPr>
                          <w:t>o</w:t>
                        </w:r>
                      </w:p>
                    </w:txbxContent>
                  </v:textbox>
                </v:rect>
                <v:rect id="Rectangle 1725" o:spid="_x0000_s1034" style="position:absolute;left:-1909;top:1175;width:6185;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" filled="f" stroked="f">
                  <v:textbox inset="0,0,0,0">
                    <w:txbxContent>
                      <w:p w:rsidR="003A19BA" w:rsidRDefault="003A19BA" w:rsidP="003A19BA">
                        <w:pPr>
                          <w:spacing w:line="256" w:lineRule="auto"/>
                        </w:pPr>
                        <w:r>
                          <w:rPr>
                            <w:rFonts w:ascii="Calibri" w:eastAsia="Calibri" w:hAnsi="Calibri" w:cs="Calibri"/>
                          </w:rPr>
                          <w:t>f Capital</w:t>
                        </w:r>
                      </w:p>
                    </w:txbxContent>
                  </v:textbox>
                </v:rect>
                <v:rect id="Rectangle 1726" o:spid="_x0000_s1035" style="position:absolute;left:973;top:-592;width:421;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shape id="Shape 1727" o:spid="_x0000_s1036" style="position:absolute;left:2590;top:3324;width:24461;height:12267;visibility:visible;mso-wrap-style:square;v-text-anchor:top" coordsize="2446020,122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" path="m,8382c240157,365760,480441,723265,736473,901319v256159,177927,515366,325374,800227,175134c1821688,926338,2286889,175260,2446020,e" filled="f" strokeweight="1pt">
                  <v:stroke miterlimit="83231f" joinstyle="miter"/>
                  <v:path arrowok="t" o:connecttype="custom" o:connectlocs="0,84;2402,3658;4805,7233;7365,9013;9927,10793;12519,12267;15368,10765;18217,9263;22870,1753;24461,0" o:connectangles="0,0,0,0,0,0,0,0,0,0" textboxrect="0,0,2446020,1226693"/>
                </v:shape>
                <v:rect id="Rectangle 1729" o:spid="_x0000_s1037" style="position:absolute;left:13524;top:20137;width:21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3A19BA" w:rsidRDefault="003A19BA" w:rsidP="003A19BA">
                        <w:pPr>
                          <w:spacing w:line="256" w:lineRule="auto"/>
                        </w:pPr>
                        <w:r>
                          <w:rPr>
                            <w:rFonts w:ascii="Calibri" w:eastAsia="Calibri" w:hAnsi="Calibri" w:cs="Calibri"/>
                          </w:rPr>
                          <w:t>G*</w:t>
                        </w:r>
                      </w:p>
                    </w:txbxContent>
                  </v:textbox>
                </v:rect>
                <v:rect id="Rectangle 1730" o:spid="_x0000_s1038" style="position:absolute;left:15093;top:2013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shape id="Shape 14053" o:spid="_x0000_s1039" style="position:absolute;top:14749;width:3886;height:2286;visibility:visible;mso-wrap-style:square;v-text-anchor:top" coordsize="38862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" path="m,l388620,r,228600l,228600,,e" stroked="f" strokeweight="0">
                  <v:stroke miterlimit="83231f" joinstyle="miter"/>
                  <v:path arrowok="t" o:connecttype="custom" o:connectlocs="0,0;3886,0;3886,2286;0,2286;0,0" o:connectangles="0,0,0,0,0" textboxrect="0,0,388620,228600"/>
                </v:shape>
                <v:rect id="Rectangle 1732" o:spid="_x0000_s1040" style="position:absolute;left:951;top:15519;width:9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3A19BA" w:rsidRDefault="003A19BA" w:rsidP="003A19BA">
                        <w:pPr>
                          <w:spacing w:line="256" w:lineRule="auto"/>
                        </w:pPr>
                        <w:r>
                          <w:rPr>
                            <w:rFonts w:ascii="Calibri" w:eastAsia="Calibri" w:hAnsi="Calibri" w:cs="Calibri"/>
                          </w:rPr>
                          <w:t>C</w:t>
                        </w:r>
                      </w:p>
                    </w:txbxContent>
                  </v:textbox>
                </v:rect>
                <v:rect id="Rectangle 1733" o:spid="_x0000_s1041" style="position:absolute;left:1697;top:15519;width:92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A19BA" w:rsidRDefault="003A19BA" w:rsidP="003A19BA">
                        <w:pPr>
                          <w:spacing w:line="256" w:lineRule="auto"/>
                        </w:pPr>
                        <w:r>
                          <w:rPr>
                            <w:rFonts w:ascii="Calibri" w:eastAsia="Calibri" w:hAnsi="Calibri" w:cs="Calibri"/>
                          </w:rPr>
                          <w:t>*</w:t>
                        </w:r>
                      </w:p>
                    </w:txbxContent>
                  </v:textbox>
                </v:rect>
                <v:rect id="Rectangle 1734" o:spid="_x0000_s1042" style="position:absolute;left:2399;top:155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3A19BA" w:rsidRDefault="003A19BA" w:rsidP="003A19BA">
                        <w:pPr>
                          <w:spacing w:line="256" w:lineRule="auto"/>
                        </w:pPr>
                        <w:r>
                          <w:rPr>
                            <w:rFonts w:ascii="Calibri" w:eastAsia="Calibri" w:hAnsi="Calibri" w:cs="Calibri"/>
                          </w:rPr>
                          <w:t xml:space="preserve"> </w:t>
                        </w:r>
                      </w:p>
                    </w:txbxContent>
                  </v:textbox>
                </v:rect>
                <v:shape id="Shape 1735" o:spid="_x0000_s1043" style="position:absolute;left:1784;width:1384;height:21945;visibility:visible;mso-wrap-style:square;v-text-anchor:top" coordsize="138430,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" path="m69215,r67437,80899c138430,83058,138176,86233,136017,88011v-2159,1778,-5461,1524,-7239,-635l74295,21996r,2172564l64135,2194560r,-2172563l9652,87376v-1778,2159,-5080,2413,-7239,635c254,86233,,83058,1778,80899l69215,xe" fillcolor="black" stroked="f" strokeweight="0">
                  <v:stroke miterlimit="83231f" joinstyle="miter"/>
                  <v:path arrowok="t" o:connecttype="custom" o:connectlocs="692,0;1366,809;1360,880;1288,874;743,220;743,21945;641,21945;641,220;96,874;24,880;18,809;692,0" o:connectangles="0,0,0,0,0,0,0,0,0,0,0,0" textboxrect="0,0,138430,2194560"/>
                </v:shape>
                <v:shape id="Shape 1736" o:spid="_x0000_s1044" style="position:absolute;left:914;top:19029;width:30251;height:1384;visibility:visible;mso-wrap-style:square;v-text-anchor:top" coordsize="302514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" path="m2964688,1778v2159,-1778,5334,-1397,7112,762l3025140,69215r-53340,66675c2970022,138176,2966847,138430,2964688,136779v-2159,-1778,-2540,-4953,-762,-7239l3008122,74295,,74295,,64135r3008122,l2963926,8890v-1778,-2159,-1397,-5334,762,-7112xe" fillcolor="black" stroked="f" strokeweight="0">
                  <v:stroke miterlimit="83231f" joinstyle="miter"/>
                  <v:path arrowok="t" o:connecttype="custom" o:connectlocs="29646,18;29718,25;30251,692;29718,1359;29646,1367;29639,1295;30081,743;0,743;0,641;30081,641;29639,89;29646,18" o:connectangles="0,0,0,0,0,0,0,0,0,0,0,0" textboxrect="0,0,3025140,138430"/>
                </v:shape>
                <v:shape id="Shape 1737" o:spid="_x0000_s1045" style="position:absolute;left:1676;top:14756;width:13868;height:0;visibility:visible;mso-wrap-style:square;v-text-anchor:top" coordsize="138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" path="m1386840,l,e" filled="f">
                  <v:path arrowok="t" o:connecttype="custom" o:connectlocs="13868,0;0,0" o:connectangles="0,0" textboxrect="0,0,1386840,0"/>
                </v:shape>
                <v:shape id="Shape 1738" o:spid="_x0000_s1046" style="position:absolute;left:15544;top:14749;width:0;height:5791;visibility:visible;mso-wrap-style:square;v-text-anchor:top" coordsize="0,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" path="m,l,579120e" filled="f">
                  <v:path arrowok="t" o:connecttype="custom" o:connectlocs="0,0;0,5791" o:connectangles="0,0" textboxrect="0,0,0,579120"/>
                </v:shape>
                <w10:anchorlock/>
              </v:group>
            </w:pict>
          </mc:Fallback>
        </mc:AlternateContent>
      </w:r>
    </w:p>
    <w:p w:rsidR="003A19BA" w:rsidRDefault="003A19BA" w:rsidP="003A19BA">
      <w:pPr>
        <w:spacing w:after="889" w:line="256" w:lineRule="auto"/>
        <w:ind w:right="1037"/>
      </w:pPr>
      <w:r>
        <w:t>iii) As per the irrelevance  proposition, a company’s WACC remains constant, irrespective of the gearing of a company if:</w:t>
      </w:r>
      <w:r>
        <w:br/>
        <w:t>There are no taxes</w:t>
      </w:r>
      <w:r>
        <w:br/>
        <w:t>There are no agency costs</w:t>
      </w:r>
      <w:r>
        <w:br/>
        <w:t>Debt is risk free</w:t>
      </w:r>
      <w:r>
        <w:br/>
        <w:t>A person and a company can obtain unlimited debt at the same rate of interest</w:t>
      </w:r>
      <w:r>
        <w:br/>
        <w:t xml:space="preserve">There are no information </w:t>
      </w:r>
      <w:r>
        <w:t>asymmetries</w:t>
      </w:r>
    </w:p>
    <w:p w:rsidR="003A19BA" w:rsidRDefault="003A19BA" w:rsidP="003A19BA">
      <w:pPr>
        <w:spacing w:after="889" w:line="256" w:lineRule="auto"/>
        <w:ind w:right="1037"/>
      </w:pPr>
      <w:r>
        <w:t>v) 13%, 1.89, 15.45%</w:t>
      </w:r>
    </w:p>
    <w:p w:rsidR="003A19BA" w:rsidRDefault="003A19BA" w:rsidP="003A19BA">
      <w:pPr>
        <w:spacing w:after="3270" w:line="256" w:lineRule="auto"/>
        <w:ind w:left="876"/>
      </w:pPr>
    </w:p>
    <w:p w:rsidR="003A19BA" w:rsidRDefault="003A19BA" w:rsidP="003A19BA"/>
    <w:sectPr w:rsidR="003A1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477BA"/>
    <w:multiLevelType w:val="hybridMultilevel"/>
    <w:tmpl w:val="FBF22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5EB4614"/>
    <w:multiLevelType w:val="hybridMultilevel"/>
    <w:tmpl w:val="5F583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F5"/>
    <w:rsid w:val="000A0FC4"/>
    <w:rsid w:val="00153B51"/>
    <w:rsid w:val="002E2919"/>
    <w:rsid w:val="002F2F51"/>
    <w:rsid w:val="003A19BA"/>
    <w:rsid w:val="006148C6"/>
    <w:rsid w:val="006761E9"/>
    <w:rsid w:val="007F1C26"/>
    <w:rsid w:val="00815DFD"/>
    <w:rsid w:val="008302F5"/>
    <w:rsid w:val="00986F53"/>
    <w:rsid w:val="009D5B83"/>
    <w:rsid w:val="00A026E9"/>
    <w:rsid w:val="00B51B90"/>
    <w:rsid w:val="00B54D4B"/>
    <w:rsid w:val="00C135BA"/>
    <w:rsid w:val="00D66455"/>
    <w:rsid w:val="00DB59B5"/>
    <w:rsid w:val="00EC0C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FFA4D"/>
  <w15:chartTrackingRefBased/>
  <w15:docId w15:val="{9D3187E7-5B97-4D78-9D31-140C4428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DFD"/>
    <w:pPr>
      <w:ind w:left="720"/>
      <w:contextualSpacing/>
    </w:pPr>
  </w:style>
  <w:style w:type="table" w:styleId="TableGrid">
    <w:name w:val="Table Grid"/>
    <w:basedOn w:val="TableNormal"/>
    <w:uiPriority w:val="39"/>
    <w:rsid w:val="007F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A19BA"/>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01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Commom User</dc:creator>
  <cp:keywords/>
  <dc:description/>
  <cp:lastModifiedBy>Commom User</cp:lastModifiedBy>
  <cp:revision>3</cp:revision>
  <dcterms:created xsi:type="dcterms:W3CDTF">2021-05-29T13:02:00Z</dcterms:created>
  <dcterms:modified xsi:type="dcterms:W3CDTF">2021-05-31T15:39:00Z</dcterms:modified>
</cp:coreProperties>
</file>