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DA0E6" w14:textId="10EDEDC0" w:rsidR="005D348A" w:rsidRDefault="00EA449B" w:rsidP="006E2D01">
      <w:pPr>
        <w:pStyle w:val="NoSpacing"/>
        <w:rPr>
          <w:b/>
          <w:bCs/>
        </w:rPr>
      </w:pPr>
      <w:r>
        <w:rPr>
          <w:b/>
          <w:bCs/>
        </w:rPr>
        <w:t>Q</w:t>
      </w:r>
      <w:r w:rsidR="005D348A">
        <w:rPr>
          <w:b/>
          <w:bCs/>
        </w:rPr>
        <w:t>4) Expand on the following statement:</w:t>
      </w:r>
    </w:p>
    <w:p w14:paraId="4155534C" w14:textId="3BF8C2D7" w:rsidR="005D348A" w:rsidRPr="005D348A" w:rsidRDefault="005D348A" w:rsidP="006E2D01">
      <w:pPr>
        <w:pStyle w:val="NoSpacing"/>
        <w:rPr>
          <w:b/>
          <w:bCs/>
        </w:rPr>
      </w:pPr>
      <w:r w:rsidRPr="005D348A">
        <w:rPr>
          <w:b/>
          <w:bCs/>
        </w:rPr>
        <w:t>C</w:t>
      </w:r>
      <w:r w:rsidRPr="005D348A">
        <w:rPr>
          <w:b/>
          <w:bCs/>
        </w:rPr>
        <w:t>harismatic leaders follow a four-step process in influencing their followers</w:t>
      </w:r>
    </w:p>
    <w:p w14:paraId="38CF8AAC" w14:textId="2C28FB4E" w:rsidR="00D21E12" w:rsidRDefault="006E2D01" w:rsidP="006E2D01">
      <w:pPr>
        <w:pStyle w:val="NoSpacing"/>
      </w:pPr>
      <w:r w:rsidRPr="00EA449B">
        <w:rPr>
          <w:b/>
          <w:bCs/>
        </w:rPr>
        <w:t>Ans -</w:t>
      </w:r>
      <w:r>
        <w:rPr>
          <w:b/>
          <w:bCs/>
        </w:rPr>
        <w:t xml:space="preserve"> </w:t>
      </w:r>
      <w:r>
        <w:t xml:space="preserve">Studies have found that charismatic leaders follow a four-step process in influencing their followers – </w:t>
      </w:r>
    </w:p>
    <w:p w14:paraId="430BB3BB" w14:textId="4D96999D" w:rsidR="006E2D01" w:rsidRDefault="006E2D01" w:rsidP="006E2D01">
      <w:pPr>
        <w:pStyle w:val="NoSpacing"/>
        <w:numPr>
          <w:ilvl w:val="0"/>
          <w:numId w:val="2"/>
        </w:numPr>
      </w:pPr>
      <w:r w:rsidRPr="006E2D01">
        <w:rPr>
          <w:b/>
          <w:bCs/>
        </w:rPr>
        <w:t>Appealing vision –</w:t>
      </w:r>
      <w:r>
        <w:t xml:space="preserve"> Charismatic leaders present a very appealing vision of the future to their followers. They also present a long-term strategy for attaining a goal that will lead to a better future for the followers in the organization. The vision creates a feeling among the followers that their organization is unique and special. The vision must be seen as challenging but achievable by people working in the organization.</w:t>
      </w:r>
    </w:p>
    <w:p w14:paraId="37BCB576" w14:textId="3A3F15C6" w:rsidR="006E2D01" w:rsidRPr="006E2D01" w:rsidRDefault="006E2D01" w:rsidP="006E2D01">
      <w:pPr>
        <w:pStyle w:val="NoSpacing"/>
        <w:numPr>
          <w:ilvl w:val="0"/>
          <w:numId w:val="2"/>
        </w:numPr>
        <w:rPr>
          <w:b/>
          <w:bCs/>
        </w:rPr>
      </w:pPr>
      <w:r w:rsidRPr="006E2D01">
        <w:rPr>
          <w:b/>
          <w:bCs/>
        </w:rPr>
        <w:t>Vision Statement</w:t>
      </w:r>
      <w:r w:rsidRPr="006E2D01">
        <w:rPr>
          <w:b/>
          <w:bCs/>
        </w:rPr>
        <w:t xml:space="preserve"> –</w:t>
      </w:r>
      <w:r w:rsidRPr="006E2D01">
        <w:rPr>
          <w:b/>
          <w:bCs/>
        </w:rPr>
        <w:t xml:space="preserve"> </w:t>
      </w:r>
      <w:r>
        <w:t>Charismatic leaders</w:t>
      </w:r>
      <w:r>
        <w:t xml:space="preserve"> communicate their vision to the followers through a vision statement that clearly states the mission or vision of the organization. The vision statement is repeated at every occasion to get the followers commitment to the goal and purpose of the organization. </w:t>
      </w:r>
      <w:r>
        <w:t>Charismatic leaders</w:t>
      </w:r>
      <w:r>
        <w:t xml:space="preserve"> boost the self-esteem of the followers by showing confidence and faith in their followers’ ability to live up to their expectations. </w:t>
      </w:r>
    </w:p>
    <w:p w14:paraId="59EE8AB3" w14:textId="62C6A76C" w:rsidR="006E2D01" w:rsidRPr="005D348A" w:rsidRDefault="006E2D01" w:rsidP="006E2D01">
      <w:pPr>
        <w:pStyle w:val="NoSpacing"/>
        <w:numPr>
          <w:ilvl w:val="0"/>
          <w:numId w:val="2"/>
        </w:numPr>
        <w:rPr>
          <w:b/>
          <w:bCs/>
        </w:rPr>
      </w:pPr>
      <w:r>
        <w:rPr>
          <w:b/>
          <w:bCs/>
        </w:rPr>
        <w:t xml:space="preserve">New set of values – </w:t>
      </w:r>
      <w:r>
        <w:t>T</w:t>
      </w:r>
      <w:r w:rsidRPr="006E2D01">
        <w:t>hrough their</w:t>
      </w:r>
      <w:r>
        <w:rPr>
          <w:b/>
          <w:bCs/>
        </w:rPr>
        <w:t xml:space="preserve"> </w:t>
      </w:r>
      <w:r>
        <w:t>words and actions,</w:t>
      </w:r>
      <w:r w:rsidRPr="006E2D01">
        <w:t xml:space="preserve"> </w:t>
      </w:r>
      <w:r>
        <w:t>Charismatic leaders</w:t>
      </w:r>
      <w:r>
        <w:t xml:space="preserve"> convey to their followers a new set of values for them to follow. The followers must thus start identifying with their leaders and are willing to comply </w:t>
      </w:r>
      <w:r w:rsidR="005D348A">
        <w:t>and do whatever their leader wishes.</w:t>
      </w:r>
    </w:p>
    <w:p w14:paraId="7A11C42E" w14:textId="385FAA94" w:rsidR="005D348A" w:rsidRPr="00EA449B" w:rsidRDefault="005D348A" w:rsidP="006E2D01">
      <w:pPr>
        <w:pStyle w:val="NoSpacing"/>
        <w:numPr>
          <w:ilvl w:val="0"/>
          <w:numId w:val="2"/>
        </w:numPr>
        <w:rPr>
          <w:b/>
          <w:bCs/>
        </w:rPr>
      </w:pPr>
      <w:r>
        <w:rPr>
          <w:b/>
          <w:bCs/>
        </w:rPr>
        <w:t>Unconventional behaviors -</w:t>
      </w:r>
      <w:r>
        <w:t xml:space="preserve"> </w:t>
      </w:r>
      <w:r>
        <w:t>Charismatic leaders</w:t>
      </w:r>
      <w:r>
        <w:t xml:space="preserve"> engage in unconventional behaviors that are high on emotions to show the followers how courageous they are. They thus demonstrate their complete faith in the vision. The emotion soon spreads like an epidemic among the followers.</w:t>
      </w:r>
    </w:p>
    <w:p w14:paraId="491FBBF8" w14:textId="617AE884" w:rsidR="00EA449B" w:rsidRDefault="00EA449B" w:rsidP="00EA449B">
      <w:pPr>
        <w:pStyle w:val="NoSpacing"/>
      </w:pPr>
    </w:p>
    <w:p w14:paraId="2FCD3EBA" w14:textId="268539FD" w:rsidR="00EA449B" w:rsidRDefault="00EA449B" w:rsidP="00EA449B">
      <w:pPr>
        <w:pStyle w:val="NoSpacing"/>
        <w:rPr>
          <w:b/>
          <w:bCs/>
        </w:rPr>
      </w:pPr>
      <w:r>
        <w:rPr>
          <w:b/>
          <w:bCs/>
        </w:rPr>
        <w:t>Q6</w:t>
      </w:r>
      <w:r>
        <w:rPr>
          <w:b/>
          <w:bCs/>
        </w:rPr>
        <w:t>) Exp</w:t>
      </w:r>
      <w:r>
        <w:rPr>
          <w:b/>
          <w:bCs/>
        </w:rPr>
        <w:t>lain how integrative banking results in a win-win outcome. Discuss how integrative bargaining is different from other forms of bargaining.</w:t>
      </w:r>
    </w:p>
    <w:p w14:paraId="600E5827" w14:textId="73FCDBCC" w:rsidR="00EA449B" w:rsidRDefault="00EA449B" w:rsidP="00EA449B">
      <w:pPr>
        <w:pStyle w:val="NoSpacing"/>
        <w:rPr>
          <w:rFonts w:cstheme="minorHAnsi"/>
          <w:color w:val="0A0A0A"/>
          <w:shd w:val="clear" w:color="auto" w:fill="FFFFFF"/>
        </w:rPr>
      </w:pPr>
      <w:r w:rsidRPr="005D348A">
        <w:rPr>
          <w:b/>
          <w:bCs/>
        </w:rPr>
        <w:t xml:space="preserve">Ans </w:t>
      </w:r>
      <w:r>
        <w:rPr>
          <w:b/>
          <w:bCs/>
        </w:rPr>
        <w:t>–</w:t>
      </w:r>
      <w:r w:rsidRPr="00EA449B">
        <w:rPr>
          <w:rFonts w:ascii="Libre Franklin" w:hAnsi="Libre Franklin"/>
          <w:color w:val="0A0A0A"/>
          <w:shd w:val="clear" w:color="auto" w:fill="FFFFFF"/>
        </w:rPr>
        <w:t xml:space="preserve"> </w:t>
      </w:r>
      <w:r w:rsidRPr="00EA449B">
        <w:rPr>
          <w:rFonts w:cstheme="minorHAnsi"/>
          <w:color w:val="0A0A0A"/>
          <w:shd w:val="clear" w:color="auto" w:fill="FFFFFF"/>
        </w:rPr>
        <w:t xml:space="preserve">Integrative bargaining is based on the assumption that there is more than one solution to the problem and that it is possible to create a win-win solution. </w:t>
      </w:r>
      <w:r w:rsidRPr="00EA449B">
        <w:rPr>
          <w:rFonts w:cstheme="minorHAnsi"/>
          <w:color w:val="0A0A0A"/>
          <w:shd w:val="clear" w:color="auto" w:fill="FFFFFF"/>
        </w:rPr>
        <w:t xml:space="preserve">In integrative bargaining, creativity can lead to value-creation for both parties, as each side seeks to create an agreement beneficial to both parties. </w:t>
      </w:r>
      <w:r>
        <w:rPr>
          <w:rFonts w:cstheme="minorHAnsi"/>
          <w:color w:val="0A0A0A"/>
          <w:shd w:val="clear" w:color="auto" w:fill="FFFFFF"/>
        </w:rPr>
        <w:t xml:space="preserve">The goal of integrative bargaining is to increase the size of the pie so that both the parties in the problem can get something and are satisfied. </w:t>
      </w:r>
      <w:r w:rsidRPr="00EA449B">
        <w:rPr>
          <w:rFonts w:cstheme="minorHAnsi"/>
          <w:color w:val="0A0A0A"/>
          <w:shd w:val="clear" w:color="auto" w:fill="FFFFFF"/>
        </w:rPr>
        <w:t>Through integrative bargaining, situations that initially look like win-lose negotiations can often be turned into opportunities for </w:t>
      </w:r>
      <w:r w:rsidRPr="00EA449B">
        <w:rPr>
          <w:rFonts w:cstheme="minorHAnsi"/>
          <w:shd w:val="clear" w:color="auto" w:fill="FFFFFF"/>
        </w:rPr>
        <w:t>mutual gain</w:t>
      </w:r>
      <w:r w:rsidRPr="00EA449B">
        <w:rPr>
          <w:rFonts w:cstheme="minorHAnsi"/>
          <w:color w:val="0A0A0A"/>
          <w:shd w:val="clear" w:color="auto" w:fill="FFFFFF"/>
        </w:rPr>
        <w:t> and value creation</w:t>
      </w:r>
      <w:r>
        <w:rPr>
          <w:rFonts w:cstheme="minorHAnsi"/>
          <w:color w:val="0A0A0A"/>
          <w:shd w:val="clear" w:color="auto" w:fill="FFFFFF"/>
        </w:rPr>
        <w:t>.</w:t>
      </w:r>
    </w:p>
    <w:p w14:paraId="46890583" w14:textId="4C95DE4D" w:rsidR="00EA449B" w:rsidRDefault="00EA449B" w:rsidP="00EA449B">
      <w:pPr>
        <w:pStyle w:val="NoSpacing"/>
        <w:rPr>
          <w:b/>
          <w:bCs/>
        </w:rPr>
      </w:pPr>
      <w:r w:rsidRPr="00EA449B">
        <w:rPr>
          <w:rFonts w:cstheme="minorHAnsi"/>
          <w:color w:val="0A0A0A"/>
          <w:shd w:val="clear" w:color="auto" w:fill="FFFFFF"/>
        </w:rPr>
        <w:t>Integrative bargaining</w:t>
      </w:r>
      <w:r>
        <w:rPr>
          <w:rFonts w:cstheme="minorHAnsi"/>
          <w:color w:val="0A0A0A"/>
          <w:shd w:val="clear" w:color="auto" w:fill="FFFFFF"/>
        </w:rPr>
        <w:t xml:space="preserve"> is generally better than distributive bargaining. This is because </w:t>
      </w:r>
      <w:r w:rsidRPr="00EA449B">
        <w:rPr>
          <w:rFonts w:cstheme="minorHAnsi"/>
          <w:color w:val="0A0A0A"/>
          <w:shd w:val="clear" w:color="auto" w:fill="FFFFFF"/>
        </w:rPr>
        <w:t>Integrative bargaining</w:t>
      </w:r>
      <w:r>
        <w:rPr>
          <w:rFonts w:cstheme="minorHAnsi"/>
          <w:color w:val="0A0A0A"/>
          <w:shd w:val="clear" w:color="auto" w:fill="FFFFFF"/>
        </w:rPr>
        <w:t xml:space="preserve"> results in the development of long-term relationships and bonds between the negotiators. Also, both the parties leave the bargaining table with their heads held high and a feeling of victory. This helps in future bargaining and negotiations as </w:t>
      </w:r>
      <w:r w:rsidR="003175B5">
        <w:rPr>
          <w:rFonts w:cstheme="minorHAnsi"/>
          <w:color w:val="0A0A0A"/>
          <w:shd w:val="clear" w:color="auto" w:fill="FFFFFF"/>
        </w:rPr>
        <w:t>both parties adopt a more cooperative approach. Whereas in distributive bargaining one party ends up as a loser which leads to sharp divisions and negative feelings towards the winning party which creates problems in day-to-day work.</w:t>
      </w:r>
    </w:p>
    <w:p w14:paraId="1450175D" w14:textId="77777777" w:rsidR="00EA449B" w:rsidRDefault="00EA449B" w:rsidP="00EA449B">
      <w:pPr>
        <w:pStyle w:val="NoSpacing"/>
        <w:rPr>
          <w:b/>
          <w:bCs/>
        </w:rPr>
      </w:pPr>
    </w:p>
    <w:p w14:paraId="4336FE79" w14:textId="77777777" w:rsidR="00EA449B" w:rsidRPr="006E2D01" w:rsidRDefault="00EA449B" w:rsidP="00EA449B">
      <w:pPr>
        <w:pStyle w:val="NoSpacing"/>
        <w:rPr>
          <w:b/>
          <w:bCs/>
        </w:rPr>
      </w:pPr>
    </w:p>
    <w:sectPr w:rsidR="00EA449B" w:rsidRPr="006E2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BC1C14"/>
    <w:multiLevelType w:val="hybridMultilevel"/>
    <w:tmpl w:val="C8841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3D3CA3"/>
    <w:multiLevelType w:val="hybridMultilevel"/>
    <w:tmpl w:val="DB200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01"/>
    <w:rsid w:val="003175B5"/>
    <w:rsid w:val="005D348A"/>
    <w:rsid w:val="006E2D01"/>
    <w:rsid w:val="00D21E12"/>
    <w:rsid w:val="00EA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E5846"/>
  <w15:chartTrackingRefBased/>
  <w15:docId w15:val="{280B1B21-5C13-49BA-B7AB-3AAD96D9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D01"/>
    <w:pPr>
      <w:ind w:left="720"/>
      <w:contextualSpacing/>
    </w:pPr>
  </w:style>
  <w:style w:type="paragraph" w:styleId="NoSpacing">
    <w:name w:val="No Spacing"/>
    <w:uiPriority w:val="1"/>
    <w:qFormat/>
    <w:rsid w:val="006E2D01"/>
    <w:pPr>
      <w:spacing w:after="0" w:line="240" w:lineRule="auto"/>
    </w:pPr>
  </w:style>
  <w:style w:type="character" w:styleId="Hyperlink">
    <w:name w:val="Hyperlink"/>
    <w:basedOn w:val="DefaultParagraphFont"/>
    <w:uiPriority w:val="99"/>
    <w:semiHidden/>
    <w:unhideWhenUsed/>
    <w:rsid w:val="00EA44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Morakhiya</dc:creator>
  <cp:keywords/>
  <dc:description/>
  <cp:lastModifiedBy>Swapnil Morakhiya</cp:lastModifiedBy>
  <cp:revision>2</cp:revision>
  <dcterms:created xsi:type="dcterms:W3CDTF">2022-02-14T14:08:00Z</dcterms:created>
  <dcterms:modified xsi:type="dcterms:W3CDTF">2022-02-14T14:45:00Z</dcterms:modified>
</cp:coreProperties>
</file>