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40"/>
      </w:tblGrid>
      <w:tr w:rsidR="00B0688D" w14:paraId="100FF73F" w14:textId="77777777" w:rsidTr="00B0688D">
        <w:trPr>
          <w:trHeight w:val="1771"/>
        </w:trPr>
        <w:tc>
          <w:tcPr>
            <w:tcW w:w="7240" w:type="dxa"/>
            <w:tcBorders>
              <w:top w:val="nil"/>
              <w:left w:val="nil"/>
              <w:bottom w:val="nil"/>
              <w:right w:val="nil"/>
            </w:tcBorders>
          </w:tcPr>
          <w:p w14:paraId="428F572B" w14:textId="4C02433C" w:rsidR="00B0688D" w:rsidRDefault="00B0688D" w:rsidP="007057F4">
            <w:bookmarkStart w:id="0" w:name="_Hlk82988253"/>
            <w:bookmarkEnd w:id="0"/>
            <w:r>
              <w:rPr>
                <w:noProof/>
              </w:rPr>
              <mc:AlternateContent>
                <mc:Choice Requires="wps">
                  <w:drawing>
                    <wp:inline distT="0" distB="0" distL="0" distR="0" wp14:anchorId="4F70A980" wp14:editId="05DFF907">
                      <wp:extent cx="3696236" cy="1339403"/>
                      <wp:effectExtent l="0" t="0" r="0" b="0"/>
                      <wp:docPr id="8" name="Text Box 8"/>
                      <wp:cNvGraphicFramePr/>
                      <a:graphic xmlns:a="http://schemas.openxmlformats.org/drawingml/2006/main">
                        <a:graphicData uri="http://schemas.microsoft.com/office/word/2010/wordprocessingShape">
                          <wps:wsp>
                            <wps:cNvSpPr txBox="1"/>
                            <wps:spPr>
                              <a:xfrm>
                                <a:off x="0" y="0"/>
                                <a:ext cx="3696236" cy="1339403"/>
                              </a:xfrm>
                              <a:prstGeom prst="rect">
                                <a:avLst/>
                              </a:prstGeom>
                              <a:noFill/>
                              <a:ln w="6350">
                                <a:noFill/>
                              </a:ln>
                            </wps:spPr>
                            <wps:txbx>
                              <w:txbxContent>
                                <w:p w14:paraId="1CE1CE80" w14:textId="56B50EDA" w:rsidR="009875C8" w:rsidRDefault="00FB3B55" w:rsidP="002E0194">
                                  <w:pPr>
                                    <w:pStyle w:val="Title"/>
                                  </w:pPr>
                                  <w:r>
                                    <w:t>PROJECT</w:t>
                                  </w:r>
                                </w:p>
                                <w:p w14:paraId="1DBBD2BA" w14:textId="77777777" w:rsidR="00B0688D" w:rsidRPr="002E0194" w:rsidRDefault="00B0688D" w:rsidP="002E0194">
                                  <w:pPr>
                                    <w:pStyle w:val="Title"/>
                                  </w:pPr>
                                  <w:r w:rsidRPr="002E0194">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F70A980" id="_x0000_t202" coordsize="21600,21600" o:spt="202" path="m,l,21600r21600,l21600,xe">
                      <v:stroke joinstyle="miter"/>
                      <v:path gradientshapeok="t" o:connecttype="rect"/>
                    </v:shapetype>
                    <v:shape id="Text Box 8" o:spid="_x0000_s1026" type="#_x0000_t202" style="width:291.05pt;height:10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" filled="f" stroked="f" strokeweight=".5pt">
                      <v:textbox>
                        <w:txbxContent>
                          <w:p w14:paraId="1CE1CE80" w14:textId="56B50EDA" w:rsidR="009875C8" w:rsidRDefault="00FB3B55" w:rsidP="002E0194">
                            <w:pPr>
                              <w:pStyle w:val="Title"/>
                            </w:pPr>
                            <w:r>
                              <w:t>PROJECT</w:t>
                            </w:r>
                          </w:p>
                          <w:p w14:paraId="1DBBD2BA" w14:textId="77777777" w:rsidR="00B0688D" w:rsidRPr="002E0194" w:rsidRDefault="00B0688D" w:rsidP="002E0194">
                            <w:pPr>
                              <w:pStyle w:val="Title"/>
                            </w:pPr>
                            <w:r w:rsidRPr="002E0194">
                              <w:t>REPORT</w:t>
                            </w:r>
                          </w:p>
                        </w:txbxContent>
                      </v:textbox>
                      <w10:anchorlock/>
                    </v:shape>
                  </w:pict>
                </mc:Fallback>
              </mc:AlternateContent>
            </w:r>
          </w:p>
        </w:tc>
      </w:tr>
    </w:tbl>
    <w:tbl>
      <w:tblPr>
        <w:tblpPr w:leftFromText="180" w:rightFromText="180" w:vertAnchor="text" w:horzAnchor="page" w:tblpX="954" w:tblpY="289"/>
        <w:tblW w:w="0" w:type="auto"/>
        <w:tblCellMar>
          <w:left w:w="0" w:type="dxa"/>
          <w:right w:w="0" w:type="dxa"/>
        </w:tblCellMar>
        <w:tblLook w:val="0000" w:firstRow="0" w:lastRow="0" w:firstColumn="0" w:lastColumn="0" w:noHBand="0" w:noVBand="0"/>
      </w:tblPr>
      <w:tblGrid>
        <w:gridCol w:w="4920"/>
      </w:tblGrid>
      <w:tr w:rsidR="00B0688D" w:rsidRPr="000162F2" w14:paraId="6D1C4507" w14:textId="77777777" w:rsidTr="00B0688D">
        <w:trPr>
          <w:trHeight w:val="2043"/>
        </w:trPr>
        <w:tc>
          <w:tcPr>
            <w:tcW w:w="4572" w:type="dxa"/>
          </w:tcPr>
          <w:p w14:paraId="4F8CF192" w14:textId="77777777" w:rsidR="00B0688D" w:rsidRPr="000162F2" w:rsidRDefault="00B0688D" w:rsidP="007057F4">
            <w:pPr>
              <w:ind w:left="-142"/>
              <w:rPr>
                <w:rFonts w:ascii="Times New Roman" w:hAnsi="Times New Roman" w:cs="Times New Roman"/>
              </w:rPr>
            </w:pPr>
            <w:r w:rsidRPr="000162F2">
              <w:rPr>
                <w:rFonts w:ascii="Times New Roman" w:hAnsi="Times New Roman" w:cs="Times New Roman"/>
                <w:noProof/>
              </w:rPr>
              <mc:AlternateContent>
                <mc:Choice Requires="wps">
                  <w:drawing>
                    <wp:inline distT="0" distB="0" distL="0" distR="0" wp14:anchorId="5B4E86F5" wp14:editId="376B9E2E">
                      <wp:extent cx="2842054" cy="469557"/>
                      <wp:effectExtent l="0" t="0" r="0" b="6985"/>
                      <wp:docPr id="6" name="Text Box 6"/>
                      <wp:cNvGraphicFramePr/>
                      <a:graphic xmlns:a="http://schemas.openxmlformats.org/drawingml/2006/main">
                        <a:graphicData uri="http://schemas.microsoft.com/office/word/2010/wordprocessingShape">
                          <wps:wsp>
                            <wps:cNvSpPr txBox="1"/>
                            <wps:spPr>
                              <a:xfrm>
                                <a:off x="0" y="0"/>
                                <a:ext cx="2842054" cy="469557"/>
                              </a:xfrm>
                              <a:prstGeom prst="rect">
                                <a:avLst/>
                              </a:prstGeom>
                              <a:noFill/>
                              <a:ln w="6350">
                                <a:noFill/>
                              </a:ln>
                            </wps:spPr>
                            <wps:txbx>
                              <w:txbxContent>
                                <w:p w14:paraId="32C33D21" w14:textId="5A177938" w:rsidR="00B0688D" w:rsidRPr="00CC7AE7" w:rsidRDefault="00CC7AE7" w:rsidP="004F2231">
                                  <w:pPr>
                                    <w:rPr>
                                      <w:rFonts w:asciiTheme="majorHAnsi" w:hAnsiTheme="majorHAnsi"/>
                                      <w:color w:val="0189F9" w:themeColor="accent1"/>
                                      <w:sz w:val="48"/>
                                      <w:szCs w:val="48"/>
                                      <w:lang w:val="en-IN"/>
                                    </w:rPr>
                                  </w:pPr>
                                  <w:proofErr w:type="gramStart"/>
                                  <w:r>
                                    <w:rPr>
                                      <w:rFonts w:asciiTheme="majorHAnsi" w:hAnsiTheme="majorHAnsi"/>
                                      <w:color w:val="0189F9" w:themeColor="accent1"/>
                                      <w:sz w:val="48"/>
                                      <w:szCs w:val="48"/>
                                      <w:lang w:val="en-IN"/>
                                    </w:rPr>
                                    <w:t>YES</w:t>
                                  </w:r>
                                  <w:proofErr w:type="gramEnd"/>
                                  <w:r>
                                    <w:rPr>
                                      <w:rFonts w:asciiTheme="majorHAnsi" w:hAnsiTheme="majorHAnsi"/>
                                      <w:color w:val="0189F9" w:themeColor="accent1"/>
                                      <w:sz w:val="48"/>
                                      <w:szCs w:val="48"/>
                                      <w:lang w:val="en-IN"/>
                                    </w:rPr>
                                    <w:t xml:space="preserve"> BANK SCAM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B4E86F5" id="Text Box 6" o:spid="_x0000_s1027" type="#_x0000_t202" style="width:223.8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" filled="f" stroked="f" strokeweight=".5pt">
                      <v:textbox>
                        <w:txbxContent>
                          <w:p w14:paraId="32C33D21" w14:textId="5A177938" w:rsidR="00B0688D" w:rsidRPr="00CC7AE7" w:rsidRDefault="00CC7AE7" w:rsidP="004F2231">
                            <w:pPr>
                              <w:rPr>
                                <w:rFonts w:asciiTheme="majorHAnsi" w:hAnsiTheme="majorHAnsi"/>
                                <w:color w:val="0189F9" w:themeColor="accent1"/>
                                <w:sz w:val="48"/>
                                <w:szCs w:val="48"/>
                                <w:lang w:val="en-IN"/>
                              </w:rPr>
                            </w:pPr>
                            <w:proofErr w:type="gramStart"/>
                            <w:r>
                              <w:rPr>
                                <w:rFonts w:asciiTheme="majorHAnsi" w:hAnsiTheme="majorHAnsi"/>
                                <w:color w:val="0189F9" w:themeColor="accent1"/>
                                <w:sz w:val="48"/>
                                <w:szCs w:val="48"/>
                                <w:lang w:val="en-IN"/>
                              </w:rPr>
                              <w:t>YES</w:t>
                            </w:r>
                            <w:proofErr w:type="gramEnd"/>
                            <w:r>
                              <w:rPr>
                                <w:rFonts w:asciiTheme="majorHAnsi" w:hAnsiTheme="majorHAnsi"/>
                                <w:color w:val="0189F9" w:themeColor="accent1"/>
                                <w:sz w:val="48"/>
                                <w:szCs w:val="48"/>
                                <w:lang w:val="en-IN"/>
                              </w:rPr>
                              <w:t xml:space="preserve"> BANK SCAM</w:t>
                            </w:r>
                          </w:p>
                        </w:txbxContent>
                      </v:textbox>
                      <w10:anchorlock/>
                    </v:shape>
                  </w:pict>
                </mc:Fallback>
              </mc:AlternateContent>
            </w:r>
            <w:r w:rsidRPr="000162F2">
              <w:rPr>
                <w:rFonts w:ascii="Times New Roman" w:hAnsi="Times New Roman" w:cs="Times New Roman"/>
                <w:noProof/>
              </w:rPr>
              <mc:AlternateContent>
                <mc:Choice Requires="wps">
                  <w:drawing>
                    <wp:inline distT="0" distB="0" distL="0" distR="0" wp14:anchorId="7AB39B2E" wp14:editId="4D438B82">
                      <wp:extent cx="3214461" cy="605155"/>
                      <wp:effectExtent l="0" t="0" r="0" b="4445"/>
                      <wp:docPr id="7" name="Text Box 7"/>
                      <wp:cNvGraphicFramePr/>
                      <a:graphic xmlns:a="http://schemas.openxmlformats.org/drawingml/2006/main">
                        <a:graphicData uri="http://schemas.microsoft.com/office/word/2010/wordprocessingShape">
                          <wps:wsp>
                            <wps:cNvSpPr txBox="1"/>
                            <wps:spPr>
                              <a:xfrm>
                                <a:off x="0" y="0"/>
                                <a:ext cx="3214461" cy="605155"/>
                              </a:xfrm>
                              <a:prstGeom prst="rect">
                                <a:avLst/>
                              </a:prstGeom>
                              <a:noFill/>
                              <a:ln w="6350">
                                <a:noFill/>
                              </a:ln>
                            </wps:spPr>
                            <wps:txbx>
                              <w:txbxContent>
                                <w:p w14:paraId="097516CE" w14:textId="343B4819" w:rsidR="00B0688D" w:rsidRPr="000162F2" w:rsidRDefault="00CC7AE7" w:rsidP="00CC7AE7">
                                  <w:pPr>
                                    <w:pStyle w:val="ListParagraph"/>
                                    <w:numPr>
                                      <w:ilvl w:val="0"/>
                                      <w:numId w:val="21"/>
                                    </w:numPr>
                                    <w:rPr>
                                      <w:rFonts w:ascii="Times New Roman" w:hAnsi="Times New Roman" w:cs="Times New Roman"/>
                                      <w:lang w:val="en-IN"/>
                                    </w:rPr>
                                  </w:pPr>
                                  <w:r w:rsidRPr="000162F2">
                                    <w:rPr>
                                      <w:rFonts w:ascii="Times New Roman" w:hAnsi="Times New Roman" w:cs="Times New Roman"/>
                                      <w:lang w:val="en-IN"/>
                                    </w:rPr>
                                    <w:t>A Financial Sca</w:t>
                                  </w:r>
                                  <w:r w:rsidR="00284FBD">
                                    <w:rPr>
                                      <w:rFonts w:ascii="Times New Roman" w:hAnsi="Times New Roman" w:cs="Times New Roman"/>
                                      <w:lang w:val="en-IN"/>
                                    </w:rPr>
                                    <w:t>m / Crisis / Fraud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B39B2E" id="Text Box 7" o:spid="_x0000_s1028" type="#_x0000_t202" style="width:253.1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" filled="f" stroked="f" strokeweight=".5pt">
                      <v:textbox>
                        <w:txbxContent>
                          <w:p w14:paraId="097516CE" w14:textId="343B4819" w:rsidR="00B0688D" w:rsidRPr="000162F2" w:rsidRDefault="00CC7AE7" w:rsidP="00CC7AE7">
                            <w:pPr>
                              <w:pStyle w:val="ListParagraph"/>
                              <w:numPr>
                                <w:ilvl w:val="0"/>
                                <w:numId w:val="21"/>
                              </w:numPr>
                              <w:rPr>
                                <w:rFonts w:ascii="Times New Roman" w:hAnsi="Times New Roman" w:cs="Times New Roman"/>
                                <w:lang w:val="en-IN"/>
                              </w:rPr>
                            </w:pPr>
                            <w:r w:rsidRPr="000162F2">
                              <w:rPr>
                                <w:rFonts w:ascii="Times New Roman" w:hAnsi="Times New Roman" w:cs="Times New Roman"/>
                                <w:lang w:val="en-IN"/>
                              </w:rPr>
                              <w:t>A Financial Sca</w:t>
                            </w:r>
                            <w:r w:rsidR="00284FBD">
                              <w:rPr>
                                <w:rFonts w:ascii="Times New Roman" w:hAnsi="Times New Roman" w:cs="Times New Roman"/>
                                <w:lang w:val="en-IN"/>
                              </w:rPr>
                              <w:t>m / Crisis / Fraud</w:t>
                            </w:r>
                          </w:p>
                        </w:txbxContent>
                      </v:textbox>
                      <w10:anchorlock/>
                    </v:shape>
                  </w:pict>
                </mc:Fallback>
              </mc:AlternateContent>
            </w:r>
          </w:p>
        </w:tc>
      </w:tr>
    </w:tbl>
    <w:tbl>
      <w:tblPr>
        <w:tblpPr w:leftFromText="180" w:rightFromText="180" w:vertAnchor="text" w:horzAnchor="page" w:tblpX="954" w:tblpY="12413"/>
        <w:tblW w:w="10350" w:type="dxa"/>
        <w:tblCellMar>
          <w:left w:w="0" w:type="dxa"/>
          <w:right w:w="0" w:type="dxa"/>
        </w:tblCellMar>
        <w:tblLook w:val="0000" w:firstRow="0" w:lastRow="0" w:firstColumn="0" w:lastColumn="0" w:noHBand="0" w:noVBand="0"/>
      </w:tblPr>
      <w:tblGrid>
        <w:gridCol w:w="5449"/>
        <w:gridCol w:w="4901"/>
      </w:tblGrid>
      <w:tr w:rsidR="00B0688D" w:rsidRPr="000162F2" w14:paraId="5D01835D" w14:textId="77777777" w:rsidTr="007057F4">
        <w:trPr>
          <w:trHeight w:val="1080"/>
        </w:trPr>
        <w:tc>
          <w:tcPr>
            <w:tcW w:w="5449" w:type="dxa"/>
            <w:vAlign w:val="center"/>
          </w:tcPr>
          <w:p w14:paraId="70911952" w14:textId="77777777" w:rsidR="00B0688D" w:rsidRPr="000162F2" w:rsidRDefault="00B0688D" w:rsidP="007057F4">
            <w:pPr>
              <w:rPr>
                <w:rFonts w:ascii="Times New Roman" w:hAnsi="Times New Roman" w:cs="Times New Roman"/>
              </w:rPr>
            </w:pPr>
            <w:r w:rsidRPr="000162F2">
              <w:rPr>
                <w:rFonts w:ascii="Times New Roman" w:hAnsi="Times New Roman" w:cs="Times New Roman"/>
                <w:noProof/>
              </w:rPr>
              <mc:AlternateContent>
                <mc:Choice Requires="wps">
                  <w:drawing>
                    <wp:inline distT="0" distB="0" distL="0" distR="0" wp14:anchorId="7BBDDDDA" wp14:editId="3A3694EB">
                      <wp:extent cx="2458995" cy="605155"/>
                      <wp:effectExtent l="0" t="0" r="0" b="4445"/>
                      <wp:docPr id="13" name="Text Box 13"/>
                      <wp:cNvGraphicFramePr/>
                      <a:graphic xmlns:a="http://schemas.openxmlformats.org/drawingml/2006/main">
                        <a:graphicData uri="http://schemas.microsoft.com/office/word/2010/wordprocessingShape">
                          <wps:wsp>
                            <wps:cNvSpPr txBox="1"/>
                            <wps:spPr>
                              <a:xfrm>
                                <a:off x="0" y="0"/>
                                <a:ext cx="2458995" cy="605155"/>
                              </a:xfrm>
                              <a:prstGeom prst="rect">
                                <a:avLst/>
                              </a:prstGeom>
                              <a:noFill/>
                              <a:ln w="6350">
                                <a:noFill/>
                              </a:ln>
                            </wps:spPr>
                            <wps:txbx>
                              <w:txbxContent>
                                <w:p w14:paraId="39CADE7A" w14:textId="0DFD6A63" w:rsidR="00B0688D" w:rsidRPr="000162F2" w:rsidRDefault="00F8052B" w:rsidP="004F2231">
                                  <w:pPr>
                                    <w:rPr>
                                      <w:rFonts w:ascii="Times New Roman" w:hAnsi="Times New Roman" w:cs="Times New Roman"/>
                                      <w:sz w:val="26"/>
                                      <w:szCs w:val="26"/>
                                    </w:rPr>
                                  </w:pPr>
                                  <w:r w:rsidRPr="000162F2">
                                    <w:rPr>
                                      <w:rFonts w:ascii="Times New Roman" w:hAnsi="Times New Roman" w:cs="Times New Roman"/>
                                      <w:sz w:val="26"/>
                                      <w:szCs w:val="26"/>
                                    </w:rPr>
                                    <w:t>Drishti Chulani</w:t>
                                  </w:r>
                                </w:p>
                                <w:p w14:paraId="36C5BF78" w14:textId="6EFC4DBD" w:rsidR="00B0688D" w:rsidRPr="004126F2" w:rsidRDefault="00F8052B" w:rsidP="007057F4">
                                  <w:pPr>
                                    <w:rPr>
                                      <w:rFonts w:ascii="Times New Roman" w:hAnsi="Times New Roman" w:cs="Times New Roman"/>
                                      <w:sz w:val="24"/>
                                      <w:szCs w:val="24"/>
                                    </w:rPr>
                                  </w:pPr>
                                  <w:r w:rsidRPr="004126F2">
                                    <w:rPr>
                                      <w:rFonts w:ascii="Times New Roman" w:hAnsi="Times New Roman" w:cs="Times New Roman"/>
                                      <w:sz w:val="24"/>
                                      <w:szCs w:val="24"/>
                                    </w:rPr>
                                    <w:t>drishti.chulani@gmail.com</w:t>
                                  </w:r>
                                </w:p>
                                <w:p w14:paraId="5B4F2D91" w14:textId="77777777" w:rsidR="00B0688D" w:rsidRPr="007057F4" w:rsidRDefault="00B0688D" w:rsidP="007057F4"/>
                                <w:p w14:paraId="0793FEC1" w14:textId="77777777" w:rsidR="00B0688D" w:rsidRPr="007057F4" w:rsidRDefault="00B0688D" w:rsidP="00705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BBDDDDA" id="Text Box 13" o:spid="_x0000_s1029" type="#_x0000_t202" style="width:193.6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" filled="f" stroked="f" strokeweight=".5pt">
                      <v:textbox>
                        <w:txbxContent>
                          <w:p w14:paraId="39CADE7A" w14:textId="0DFD6A63" w:rsidR="00B0688D" w:rsidRPr="000162F2" w:rsidRDefault="00F8052B" w:rsidP="004F2231">
                            <w:pPr>
                              <w:rPr>
                                <w:rFonts w:ascii="Times New Roman" w:hAnsi="Times New Roman" w:cs="Times New Roman"/>
                                <w:sz w:val="26"/>
                                <w:szCs w:val="26"/>
                              </w:rPr>
                            </w:pPr>
                            <w:r w:rsidRPr="000162F2">
                              <w:rPr>
                                <w:rFonts w:ascii="Times New Roman" w:hAnsi="Times New Roman" w:cs="Times New Roman"/>
                                <w:sz w:val="26"/>
                                <w:szCs w:val="26"/>
                              </w:rPr>
                              <w:t>Drishti Chulani</w:t>
                            </w:r>
                          </w:p>
                          <w:p w14:paraId="36C5BF78" w14:textId="6EFC4DBD" w:rsidR="00B0688D" w:rsidRPr="004126F2" w:rsidRDefault="00F8052B" w:rsidP="007057F4">
                            <w:pPr>
                              <w:rPr>
                                <w:rFonts w:ascii="Times New Roman" w:hAnsi="Times New Roman" w:cs="Times New Roman"/>
                                <w:sz w:val="24"/>
                                <w:szCs w:val="24"/>
                              </w:rPr>
                            </w:pPr>
                            <w:r w:rsidRPr="004126F2">
                              <w:rPr>
                                <w:rFonts w:ascii="Times New Roman" w:hAnsi="Times New Roman" w:cs="Times New Roman"/>
                                <w:sz w:val="24"/>
                                <w:szCs w:val="24"/>
                              </w:rPr>
                              <w:t>drishti.chulani@gmail.com</w:t>
                            </w:r>
                          </w:p>
                          <w:p w14:paraId="5B4F2D91" w14:textId="77777777" w:rsidR="00B0688D" w:rsidRPr="007057F4" w:rsidRDefault="00B0688D" w:rsidP="007057F4"/>
                          <w:p w14:paraId="0793FEC1" w14:textId="77777777" w:rsidR="00B0688D" w:rsidRPr="007057F4" w:rsidRDefault="00B0688D" w:rsidP="007057F4"/>
                        </w:txbxContent>
                      </v:textbox>
                      <w10:anchorlock/>
                    </v:shape>
                  </w:pict>
                </mc:Fallback>
              </mc:AlternateContent>
            </w:r>
          </w:p>
        </w:tc>
        <w:tc>
          <w:tcPr>
            <w:tcW w:w="4901" w:type="dxa"/>
            <w:vAlign w:val="center"/>
          </w:tcPr>
          <w:p w14:paraId="098561B1" w14:textId="7FEF24CA" w:rsidR="00B0688D" w:rsidRPr="000162F2" w:rsidRDefault="00F8052B" w:rsidP="007057F4">
            <w:pPr>
              <w:jc w:val="right"/>
              <w:rPr>
                <w:rFonts w:ascii="Times New Roman" w:hAnsi="Times New Roman" w:cs="Times New Roman"/>
              </w:rPr>
            </w:pPr>
            <w:r w:rsidRPr="000162F2">
              <w:rPr>
                <w:rFonts w:ascii="Times New Roman" w:hAnsi="Times New Roman" w:cs="Times New Roman"/>
                <w:noProof/>
              </w:rPr>
              <w:drawing>
                <wp:inline distT="0" distB="0" distL="0" distR="0" wp14:anchorId="582346D4" wp14:editId="5E8C9D02">
                  <wp:extent cx="1603969" cy="623256"/>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2923" cy="646164"/>
                          </a:xfrm>
                          <a:prstGeom prst="rect">
                            <a:avLst/>
                          </a:prstGeom>
                          <a:noFill/>
                        </pic:spPr>
                      </pic:pic>
                    </a:graphicData>
                  </a:graphic>
                </wp:inline>
              </w:drawing>
            </w:r>
          </w:p>
        </w:tc>
      </w:tr>
    </w:tbl>
    <w:p w14:paraId="1E196C3E" w14:textId="77777777" w:rsidR="008A3C95" w:rsidRDefault="008A3C95" w:rsidP="007057F4"/>
    <w:p w14:paraId="505A37C0" w14:textId="48CB525A" w:rsidR="008A3C95" w:rsidRDefault="006D7C59" w:rsidP="007057F4">
      <w:r>
        <w:rPr>
          <w:noProof/>
        </w:rPr>
        <w:drawing>
          <wp:anchor distT="0" distB="0" distL="114300" distR="114300" simplePos="0" relativeHeight="251661312" behindDoc="1" locked="0" layoutInCell="1" allowOverlap="1" wp14:anchorId="79792931" wp14:editId="57D6C79E">
            <wp:simplePos x="0" y="0"/>
            <wp:positionH relativeFrom="column">
              <wp:posOffset>775026</wp:posOffset>
            </wp:positionH>
            <wp:positionV relativeFrom="paragraph">
              <wp:posOffset>3490258</wp:posOffset>
            </wp:positionV>
            <wp:extent cx="1642736" cy="2633302"/>
            <wp:effectExtent l="0" t="152400" r="0" b="148590"/>
            <wp:wrapNone/>
            <wp:docPr id="10" name="Graphic 10"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rot="20851658">
                      <a:off x="0" y="0"/>
                      <a:ext cx="1682069" cy="269635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959" behindDoc="1" locked="0" layoutInCell="1" allowOverlap="1" wp14:anchorId="302B7EB8" wp14:editId="268EA5E5">
            <wp:simplePos x="0" y="0"/>
            <wp:positionH relativeFrom="column">
              <wp:posOffset>3148167</wp:posOffset>
            </wp:positionH>
            <wp:positionV relativeFrom="paragraph">
              <wp:posOffset>1248841</wp:posOffset>
            </wp:positionV>
            <wp:extent cx="2196368" cy="3120004"/>
            <wp:effectExtent l="0" t="0" r="0" b="4445"/>
            <wp:wrapNone/>
            <wp:docPr id="2" name="Graphic 2"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218024" cy="315076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7" behindDoc="1" locked="0" layoutInCell="1" allowOverlap="1" wp14:anchorId="5DE7815D" wp14:editId="2E7BD391">
            <wp:simplePos x="0" y="0"/>
            <wp:positionH relativeFrom="column">
              <wp:posOffset>1173949</wp:posOffset>
            </wp:positionH>
            <wp:positionV relativeFrom="paragraph">
              <wp:posOffset>3346616</wp:posOffset>
            </wp:positionV>
            <wp:extent cx="5534564" cy="2664619"/>
            <wp:effectExtent l="0" t="0" r="952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extLst>
                        <a:ext uri="{837473B0-CC2E-450A-ABE3-18F120FF3D39}">
                          <a1611:picAttrSrcUrl xmlns:a1611="http://schemas.microsoft.com/office/drawing/2016/11/main" r:id="rId14"/>
                        </a:ext>
                      </a:extLst>
                    </a:blip>
                    <a:stretch>
                      <a:fillRect/>
                    </a:stretch>
                  </pic:blipFill>
                  <pic:spPr>
                    <a:xfrm>
                      <a:off x="0" y="0"/>
                      <a:ext cx="5534564" cy="2664619"/>
                    </a:xfrm>
                    <a:prstGeom prst="parallelogram">
                      <a:avLst/>
                    </a:prstGeom>
                  </pic:spPr>
                </pic:pic>
              </a:graphicData>
            </a:graphic>
            <wp14:sizeRelH relativeFrom="margin">
              <wp14:pctWidth>0</wp14:pctWidth>
            </wp14:sizeRelH>
            <wp14:sizeRelV relativeFrom="margin">
              <wp14:pctHeight>0</wp14:pctHeight>
            </wp14:sizeRelV>
          </wp:anchor>
        </w:drawing>
      </w:r>
      <w:r w:rsidR="00067C92">
        <w:rPr>
          <w:noProof/>
        </w:rPr>
        <w:drawing>
          <wp:anchor distT="0" distB="0" distL="114300" distR="114300" simplePos="0" relativeHeight="251656192" behindDoc="1" locked="0" layoutInCell="1" allowOverlap="1" wp14:anchorId="6938332D" wp14:editId="74B274EE">
            <wp:simplePos x="0" y="0"/>
            <wp:positionH relativeFrom="column">
              <wp:posOffset>-718641</wp:posOffset>
            </wp:positionH>
            <wp:positionV relativeFrom="paragraph">
              <wp:posOffset>1620457</wp:posOffset>
            </wp:positionV>
            <wp:extent cx="5859887" cy="2490114"/>
            <wp:effectExtent l="0" t="0" r="7620" b="5715"/>
            <wp:wrapNone/>
            <wp:docPr id="1" name="Graphic 1" descr="colo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889478" cy="2502688"/>
                    </a:xfrm>
                    <a:prstGeom prst="rect">
                      <a:avLst/>
                    </a:prstGeom>
                  </pic:spPr>
                </pic:pic>
              </a:graphicData>
            </a:graphic>
            <wp14:sizeRelH relativeFrom="margin">
              <wp14:pctWidth>0</wp14:pctWidth>
            </wp14:sizeRelH>
            <wp14:sizeRelV relativeFrom="margin">
              <wp14:pctHeight>0</wp14:pctHeight>
            </wp14:sizeRelV>
          </wp:anchor>
        </w:drawing>
      </w:r>
      <w:r w:rsidR="008A3C95">
        <w:br w:type="page"/>
      </w:r>
    </w:p>
    <w:sdt>
      <w:sdtPr>
        <w:rPr>
          <w:rFonts w:asciiTheme="minorHAnsi" w:eastAsiaTheme="minorEastAsia" w:hAnsiTheme="minorHAnsi" w:cstheme="minorBidi"/>
          <w:bCs w:val="0"/>
          <w:caps w:val="0"/>
          <w:sz w:val="28"/>
          <w:szCs w:val="22"/>
        </w:rPr>
        <w:id w:val="1643612950"/>
        <w:docPartObj>
          <w:docPartGallery w:val="Table of Contents"/>
          <w:docPartUnique/>
        </w:docPartObj>
      </w:sdtPr>
      <w:sdtEndPr/>
      <w:sdtContent>
        <w:p w14:paraId="32C9F498" w14:textId="3822FAC9" w:rsidR="00F8052B" w:rsidRDefault="00F8052B" w:rsidP="00635EFA">
          <w:pPr>
            <w:pStyle w:val="TOCHeading"/>
            <w:framePr w:wrap="around" w:hAnchor="page" w:x="377" w:y="998"/>
          </w:pPr>
          <w:r>
            <w:t>Table of Contents</w:t>
          </w:r>
        </w:p>
        <w:p w14:paraId="08B930FB" w14:textId="7878970A" w:rsidR="00F8052B" w:rsidRPr="004126F2" w:rsidRDefault="00635EFA" w:rsidP="004126F2">
          <w:pPr>
            <w:pStyle w:val="TOC1"/>
            <w:spacing w:line="480" w:lineRule="auto"/>
            <w:jc w:val="center"/>
            <w:rPr>
              <w:rFonts w:ascii="Times New Roman" w:hAnsi="Times New Roman" w:cs="Times New Roman"/>
              <w:sz w:val="24"/>
              <w:szCs w:val="24"/>
            </w:rPr>
          </w:pPr>
          <w:r w:rsidRPr="004126F2">
            <w:rPr>
              <w:rFonts w:ascii="Times New Roman" w:hAnsi="Times New Roman" w:cs="Times New Roman"/>
              <w:sz w:val="24"/>
              <w:szCs w:val="24"/>
            </w:rPr>
            <w:t>Introduction</w:t>
          </w:r>
          <w:r w:rsidR="00F8052B" w:rsidRPr="004126F2">
            <w:rPr>
              <w:rFonts w:ascii="Times New Roman" w:hAnsi="Times New Roman" w:cs="Times New Roman"/>
              <w:sz w:val="24"/>
              <w:szCs w:val="24"/>
            </w:rPr>
            <w:ptab w:relativeTo="margin" w:alignment="right" w:leader="dot"/>
          </w:r>
          <w:r w:rsidRPr="004126F2">
            <w:rPr>
              <w:rFonts w:ascii="Times New Roman" w:hAnsi="Times New Roman" w:cs="Times New Roman"/>
              <w:bCs/>
              <w:sz w:val="24"/>
              <w:szCs w:val="24"/>
            </w:rPr>
            <w:t>2</w:t>
          </w:r>
        </w:p>
        <w:p w14:paraId="4398C4C8" w14:textId="798B6B73" w:rsidR="00F8052B" w:rsidRPr="004126F2" w:rsidRDefault="00635EFA" w:rsidP="004126F2">
          <w:pPr>
            <w:pStyle w:val="TOC2"/>
            <w:spacing w:line="480" w:lineRule="auto"/>
            <w:jc w:val="center"/>
            <w:rPr>
              <w:rFonts w:ascii="Times New Roman" w:hAnsi="Times New Roman" w:cs="Times New Roman"/>
              <w:sz w:val="24"/>
              <w:szCs w:val="24"/>
            </w:rPr>
          </w:pPr>
          <w:r w:rsidRPr="004126F2">
            <w:rPr>
              <w:rFonts w:ascii="Times New Roman" w:hAnsi="Times New Roman" w:cs="Times New Roman"/>
              <w:sz w:val="24"/>
              <w:szCs w:val="24"/>
            </w:rPr>
            <w:t>Facts of the case</w:t>
          </w:r>
          <w:r w:rsidR="00F8052B" w:rsidRPr="004126F2">
            <w:rPr>
              <w:rFonts w:ascii="Times New Roman" w:hAnsi="Times New Roman" w:cs="Times New Roman"/>
              <w:sz w:val="24"/>
              <w:szCs w:val="24"/>
            </w:rPr>
            <w:ptab w:relativeTo="margin" w:alignment="right" w:leader="dot"/>
          </w:r>
          <w:r w:rsidR="00CE03C0">
            <w:rPr>
              <w:rFonts w:ascii="Times New Roman" w:hAnsi="Times New Roman" w:cs="Times New Roman"/>
              <w:sz w:val="24"/>
              <w:szCs w:val="24"/>
            </w:rPr>
            <w:t>3</w:t>
          </w:r>
        </w:p>
        <w:p w14:paraId="1D79930B" w14:textId="55FCCBDA" w:rsidR="00635EFA" w:rsidRPr="004126F2" w:rsidRDefault="00635EFA" w:rsidP="00F4666F">
          <w:pPr>
            <w:pStyle w:val="TOC3"/>
            <w:spacing w:line="480" w:lineRule="auto"/>
            <w:ind w:left="0"/>
            <w:rPr>
              <w:rFonts w:ascii="Times New Roman" w:hAnsi="Times New Roman" w:cs="Times New Roman"/>
              <w:sz w:val="24"/>
              <w:szCs w:val="24"/>
            </w:rPr>
          </w:pPr>
          <w:r w:rsidRPr="004126F2">
            <w:rPr>
              <w:rFonts w:ascii="Times New Roman" w:hAnsi="Times New Roman" w:cs="Times New Roman"/>
              <w:sz w:val="24"/>
              <w:szCs w:val="24"/>
            </w:rPr>
            <w:t xml:space="preserve">Major </w:t>
          </w:r>
          <w:r w:rsidR="00C009D9">
            <w:rPr>
              <w:rFonts w:ascii="Times New Roman" w:hAnsi="Times New Roman" w:cs="Times New Roman"/>
              <w:sz w:val="24"/>
              <w:szCs w:val="24"/>
            </w:rPr>
            <w:t>Effects</w:t>
          </w:r>
          <w:r w:rsidR="00E02143">
            <w:rPr>
              <w:rFonts w:ascii="Times New Roman" w:hAnsi="Times New Roman" w:cs="Times New Roman"/>
              <w:sz w:val="24"/>
              <w:szCs w:val="24"/>
            </w:rPr>
            <w:t xml:space="preserve"> and Reforms</w:t>
          </w:r>
          <w:r w:rsidR="00F8052B" w:rsidRPr="004126F2">
            <w:rPr>
              <w:rFonts w:ascii="Times New Roman" w:hAnsi="Times New Roman" w:cs="Times New Roman"/>
              <w:sz w:val="24"/>
              <w:szCs w:val="24"/>
            </w:rPr>
            <w:ptab w:relativeTo="margin" w:alignment="right" w:leader="dot"/>
          </w:r>
          <w:r w:rsidR="00CE03C0">
            <w:rPr>
              <w:rFonts w:ascii="Times New Roman" w:hAnsi="Times New Roman" w:cs="Times New Roman"/>
              <w:sz w:val="24"/>
              <w:szCs w:val="24"/>
            </w:rPr>
            <w:t>5</w:t>
          </w:r>
        </w:p>
        <w:p w14:paraId="6B5D420D" w14:textId="2CD336AD" w:rsidR="00F8052B" w:rsidRPr="004126F2" w:rsidRDefault="00635EFA" w:rsidP="00F57566">
          <w:pPr>
            <w:pStyle w:val="TOC3"/>
            <w:spacing w:line="480" w:lineRule="auto"/>
            <w:ind w:left="0"/>
            <w:jc w:val="center"/>
            <w:rPr>
              <w:rFonts w:ascii="Times New Roman" w:hAnsi="Times New Roman" w:cs="Times New Roman"/>
              <w:sz w:val="24"/>
              <w:szCs w:val="24"/>
            </w:rPr>
          </w:pPr>
          <w:r w:rsidRPr="004126F2">
            <w:rPr>
              <w:rFonts w:ascii="Times New Roman" w:hAnsi="Times New Roman" w:cs="Times New Roman"/>
              <w:sz w:val="24"/>
              <w:szCs w:val="24"/>
            </w:rPr>
            <w:t>Analysis of the case</w:t>
          </w:r>
          <w:r w:rsidR="00F8052B" w:rsidRPr="004126F2">
            <w:rPr>
              <w:rFonts w:ascii="Times New Roman" w:hAnsi="Times New Roman" w:cs="Times New Roman"/>
              <w:sz w:val="24"/>
              <w:szCs w:val="24"/>
            </w:rPr>
            <w:ptab w:relativeTo="margin" w:alignment="right" w:leader="dot"/>
          </w:r>
          <w:r w:rsidR="007260EF">
            <w:rPr>
              <w:rFonts w:ascii="Times New Roman" w:hAnsi="Times New Roman" w:cs="Times New Roman"/>
              <w:bCs/>
              <w:sz w:val="24"/>
              <w:szCs w:val="24"/>
            </w:rPr>
            <w:t>7</w:t>
          </w:r>
        </w:p>
        <w:p w14:paraId="4612A92F" w14:textId="2188D433" w:rsidR="00635EFA" w:rsidRPr="004126F2" w:rsidRDefault="00635EFA" w:rsidP="004126F2">
          <w:pPr>
            <w:pStyle w:val="TOC3"/>
            <w:spacing w:line="480" w:lineRule="auto"/>
            <w:ind w:left="0"/>
            <w:jc w:val="center"/>
            <w:rPr>
              <w:rFonts w:ascii="Times New Roman" w:hAnsi="Times New Roman" w:cs="Times New Roman"/>
              <w:sz w:val="24"/>
              <w:szCs w:val="24"/>
            </w:rPr>
          </w:pPr>
          <w:r w:rsidRPr="004126F2">
            <w:rPr>
              <w:rFonts w:ascii="Times New Roman" w:hAnsi="Times New Roman" w:cs="Times New Roman"/>
              <w:sz w:val="24"/>
              <w:szCs w:val="24"/>
            </w:rPr>
            <w:t>Conclusion</w:t>
          </w:r>
          <w:r w:rsidR="00F57566">
            <w:rPr>
              <w:rFonts w:ascii="Times New Roman" w:hAnsi="Times New Roman" w:cs="Times New Roman"/>
              <w:sz w:val="24"/>
              <w:szCs w:val="24"/>
            </w:rPr>
            <w:t xml:space="preserve"> and Recommendation</w:t>
          </w:r>
          <w:r w:rsidR="00F8052B" w:rsidRPr="004126F2">
            <w:rPr>
              <w:rFonts w:ascii="Times New Roman" w:hAnsi="Times New Roman" w:cs="Times New Roman"/>
              <w:sz w:val="24"/>
              <w:szCs w:val="24"/>
            </w:rPr>
            <w:ptab w:relativeTo="margin" w:alignment="right" w:leader="dot"/>
          </w:r>
          <w:r w:rsidR="007260EF">
            <w:rPr>
              <w:rFonts w:ascii="Times New Roman" w:hAnsi="Times New Roman" w:cs="Times New Roman"/>
              <w:sz w:val="24"/>
              <w:szCs w:val="24"/>
            </w:rPr>
            <w:t>8</w:t>
          </w:r>
        </w:p>
        <w:p w14:paraId="09682750" w14:textId="7EF71B8D" w:rsidR="00635EFA" w:rsidRPr="004126F2" w:rsidRDefault="00635EFA" w:rsidP="004126F2">
          <w:pPr>
            <w:pStyle w:val="TOC3"/>
            <w:spacing w:line="480" w:lineRule="auto"/>
            <w:ind w:left="0"/>
            <w:jc w:val="center"/>
            <w:rPr>
              <w:rFonts w:ascii="Times New Roman" w:hAnsi="Times New Roman" w:cs="Times New Roman"/>
              <w:sz w:val="24"/>
              <w:szCs w:val="24"/>
            </w:rPr>
          </w:pPr>
          <w:r w:rsidRPr="004126F2">
            <w:rPr>
              <w:rFonts w:ascii="Times New Roman" w:hAnsi="Times New Roman" w:cs="Times New Roman"/>
              <w:sz w:val="24"/>
              <w:szCs w:val="24"/>
            </w:rPr>
            <w:t>Sources</w:t>
          </w:r>
          <w:r w:rsidRPr="004126F2">
            <w:rPr>
              <w:rFonts w:ascii="Times New Roman" w:hAnsi="Times New Roman" w:cs="Times New Roman"/>
              <w:sz w:val="24"/>
              <w:szCs w:val="24"/>
            </w:rPr>
            <w:ptab w:relativeTo="margin" w:alignment="right" w:leader="dot"/>
          </w:r>
          <w:r w:rsidR="007260EF">
            <w:rPr>
              <w:rFonts w:ascii="Times New Roman" w:hAnsi="Times New Roman" w:cs="Times New Roman"/>
              <w:sz w:val="24"/>
              <w:szCs w:val="24"/>
            </w:rPr>
            <w:t>9</w:t>
          </w:r>
        </w:p>
        <w:p w14:paraId="73BBDD0A" w14:textId="4BF30BA5" w:rsidR="00F8052B" w:rsidRPr="00635EFA" w:rsidRDefault="00A00A33" w:rsidP="00635EFA"/>
      </w:sdtContent>
    </w:sdt>
    <w:p w14:paraId="6893DC71" w14:textId="77777777" w:rsidR="004F2231" w:rsidRDefault="004F2231">
      <w:pPr>
        <w:spacing w:after="200"/>
        <w:rPr>
          <w:bCs/>
          <w:noProof/>
        </w:rPr>
      </w:pPr>
      <w:r>
        <w:rPr>
          <w:bCs/>
          <w:noProof/>
        </w:rPr>
        <w:br w:type="page"/>
      </w: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4F2231" w14:paraId="4DE33615" w14:textId="77777777" w:rsidTr="004F2231">
        <w:trPr>
          <w:trHeight w:val="1375"/>
        </w:trPr>
        <w:tc>
          <w:tcPr>
            <w:tcW w:w="4925" w:type="dxa"/>
            <w:tcBorders>
              <w:top w:val="nil"/>
              <w:left w:val="nil"/>
              <w:bottom w:val="nil"/>
              <w:right w:val="nil"/>
            </w:tcBorders>
            <w:vAlign w:val="center"/>
          </w:tcPr>
          <w:p w14:paraId="0B7CCD78" w14:textId="02097FCF" w:rsidR="00F8052B" w:rsidRPr="00F8052B" w:rsidRDefault="00F8052B" w:rsidP="00F8052B">
            <w:pPr>
              <w:pStyle w:val="Heading1"/>
              <w:framePr w:hSpace="0" w:wrap="auto" w:vAnchor="margin" w:hAnchor="text" w:yAlign="inline"/>
              <w:jc w:val="left"/>
            </w:pPr>
            <w:r>
              <w:lastRenderedPageBreak/>
              <w:t>Introduction</w:t>
            </w:r>
          </w:p>
        </w:tc>
      </w:tr>
    </w:tbl>
    <w:tbl>
      <w:tblPr>
        <w:tblpPr w:leftFromText="180" w:rightFromText="180" w:vertAnchor="page" w:horzAnchor="margin" w:tblpY="3427"/>
        <w:tblW w:w="31018" w:type="dxa"/>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ayout w:type="fixed"/>
        <w:tblCellMar>
          <w:left w:w="0" w:type="dxa"/>
          <w:right w:w="0" w:type="dxa"/>
        </w:tblCellMar>
        <w:tblLook w:val="0000" w:firstRow="0" w:lastRow="0" w:firstColumn="0" w:lastColumn="0" w:noHBand="0" w:noVBand="0"/>
      </w:tblPr>
      <w:tblGrid>
        <w:gridCol w:w="9781"/>
        <w:gridCol w:w="351"/>
        <w:gridCol w:w="10443"/>
        <w:gridCol w:w="10443"/>
      </w:tblGrid>
      <w:tr w:rsidR="007A5041" w:rsidRPr="000162F2" w14:paraId="7B07050A" w14:textId="41C6AC38" w:rsidTr="00FC7D36">
        <w:trPr>
          <w:trHeight w:val="3386"/>
        </w:trPr>
        <w:tc>
          <w:tcPr>
            <w:tcW w:w="9781" w:type="dxa"/>
            <w:tcBorders>
              <w:top w:val="nil"/>
              <w:left w:val="nil"/>
              <w:bottom w:val="nil"/>
              <w:right w:val="nil"/>
            </w:tcBorders>
          </w:tcPr>
          <w:p w14:paraId="639EF733" w14:textId="4238F84D" w:rsidR="007A5041" w:rsidRPr="00CE03C0" w:rsidRDefault="007A5041" w:rsidP="00BE400C">
            <w:pPr>
              <w:pStyle w:val="Content"/>
              <w:framePr w:hSpace="0" w:wrap="auto" w:vAnchor="margin" w:hAnchor="text" w:yAlign="inline"/>
              <w:ind w:right="203"/>
              <w:jc w:val="both"/>
              <w:rPr>
                <w:rFonts w:ascii="Times New Roman" w:hAnsi="Times New Roman" w:cs="Times New Roman"/>
                <w:sz w:val="24"/>
                <w:szCs w:val="24"/>
              </w:rPr>
            </w:pPr>
            <w:r w:rsidRPr="00CE03C0">
              <w:rPr>
                <w:rFonts w:ascii="Times New Roman" w:hAnsi="Times New Roman" w:cs="Times New Roman"/>
                <w:sz w:val="24"/>
                <w:szCs w:val="24"/>
              </w:rPr>
              <w:t>Financial fraud happens when someone or a group of people like brokers, traders, insiders trick investors into buying the shares or commodities at an unreasonable price through misleading, deceptive, or other illegal practices.</w:t>
            </w:r>
          </w:p>
          <w:p w14:paraId="5CA77793" w14:textId="77777777" w:rsidR="007A5041" w:rsidRPr="00CE03C0" w:rsidRDefault="007A5041" w:rsidP="00BE400C">
            <w:pPr>
              <w:pStyle w:val="Content"/>
              <w:framePr w:hSpace="0" w:wrap="auto" w:vAnchor="margin" w:hAnchor="text" w:yAlign="inline"/>
              <w:jc w:val="both"/>
              <w:rPr>
                <w:rFonts w:ascii="Times New Roman" w:hAnsi="Times New Roman" w:cs="Times New Roman"/>
                <w:sz w:val="24"/>
                <w:szCs w:val="24"/>
              </w:rPr>
            </w:pPr>
          </w:p>
          <w:p w14:paraId="193B70EC" w14:textId="0E92ECEC" w:rsidR="007A5041" w:rsidRDefault="007A5041" w:rsidP="00BE400C">
            <w:pPr>
              <w:pStyle w:val="Content"/>
              <w:framePr w:hSpace="0" w:wrap="auto" w:vAnchor="margin" w:hAnchor="text" w:yAlign="inline"/>
              <w:ind w:right="-2"/>
              <w:jc w:val="both"/>
              <w:rPr>
                <w:rFonts w:ascii="Times New Roman" w:hAnsi="Times New Roman" w:cs="Times New Roman"/>
                <w:sz w:val="24"/>
                <w:szCs w:val="24"/>
              </w:rPr>
            </w:pPr>
            <w:r w:rsidRPr="00CE03C0">
              <w:rPr>
                <w:rFonts w:ascii="Times New Roman" w:hAnsi="Times New Roman" w:cs="Times New Roman"/>
                <w:sz w:val="24"/>
                <w:szCs w:val="24"/>
              </w:rPr>
              <w:t xml:space="preserve">Over many years, financial crimes and diverse crimes activities within the corporate sector have been witnessed, the very first being the </w:t>
            </w:r>
            <w:proofErr w:type="spellStart"/>
            <w:r w:rsidRPr="00CE03C0">
              <w:rPr>
                <w:rFonts w:ascii="Times New Roman" w:hAnsi="Times New Roman" w:cs="Times New Roman"/>
                <w:sz w:val="24"/>
                <w:szCs w:val="24"/>
              </w:rPr>
              <w:t>Mundhra</w:t>
            </w:r>
            <w:proofErr w:type="spellEnd"/>
            <w:r w:rsidRPr="00CE03C0">
              <w:rPr>
                <w:rFonts w:ascii="Times New Roman" w:hAnsi="Times New Roman" w:cs="Times New Roman"/>
                <w:sz w:val="24"/>
                <w:szCs w:val="24"/>
              </w:rPr>
              <w:t xml:space="preserve"> Scam, which </w:t>
            </w:r>
            <w:r w:rsidR="004E38FB">
              <w:rPr>
                <w:rFonts w:ascii="Times New Roman" w:hAnsi="Times New Roman" w:cs="Times New Roman"/>
                <w:sz w:val="24"/>
                <w:szCs w:val="24"/>
              </w:rPr>
              <w:t>was</w:t>
            </w:r>
            <w:r w:rsidRPr="00CE03C0">
              <w:rPr>
                <w:rFonts w:ascii="Times New Roman" w:hAnsi="Times New Roman" w:cs="Times New Roman"/>
                <w:sz w:val="24"/>
                <w:szCs w:val="24"/>
              </w:rPr>
              <w:t xml:space="preserve"> exposed in 1957 and is the first big financial scam of independent India to the present day </w:t>
            </w:r>
            <w:r w:rsidR="00BE400C">
              <w:rPr>
                <w:rFonts w:ascii="Times New Roman" w:hAnsi="Times New Roman" w:cs="Times New Roman"/>
                <w:sz w:val="24"/>
                <w:szCs w:val="24"/>
              </w:rPr>
              <w:t>YES</w:t>
            </w:r>
            <w:r w:rsidRPr="00CE03C0">
              <w:rPr>
                <w:rFonts w:ascii="Times New Roman" w:hAnsi="Times New Roman" w:cs="Times New Roman"/>
                <w:sz w:val="24"/>
                <w:szCs w:val="24"/>
              </w:rPr>
              <w:t xml:space="preserve"> Bank crisis and the further crises. With the increase in technology and the number of rules and rising demand for regulations, corporate crimes are increasing, and the scale doesn’t seem to be decreasing any time soon as there are loopholes in every system and law.</w:t>
            </w:r>
          </w:p>
          <w:p w14:paraId="3597E257" w14:textId="77777777" w:rsidR="007260EF" w:rsidRPr="00CE03C0" w:rsidRDefault="007260EF" w:rsidP="00BE400C">
            <w:pPr>
              <w:pStyle w:val="Content"/>
              <w:framePr w:hSpace="0" w:wrap="auto" w:vAnchor="margin" w:hAnchor="text" w:yAlign="inline"/>
              <w:ind w:right="-2"/>
              <w:jc w:val="both"/>
              <w:rPr>
                <w:rFonts w:ascii="Times New Roman" w:hAnsi="Times New Roman" w:cs="Times New Roman"/>
                <w:sz w:val="24"/>
                <w:szCs w:val="24"/>
              </w:rPr>
            </w:pPr>
          </w:p>
          <w:p w14:paraId="6B544F47" w14:textId="77777777" w:rsidR="007A5041" w:rsidRDefault="007A5041" w:rsidP="00BE400C">
            <w:pPr>
              <w:pStyle w:val="Content"/>
              <w:framePr w:hSpace="0" w:wrap="auto" w:vAnchor="margin" w:hAnchor="text" w:yAlign="inline"/>
              <w:jc w:val="both"/>
              <w:rPr>
                <w:rFonts w:ascii="Times New Roman" w:hAnsi="Times New Roman" w:cs="Times New Roman"/>
              </w:rPr>
            </w:pPr>
          </w:p>
          <w:p w14:paraId="59B81762" w14:textId="10BB9F00" w:rsidR="007A5041" w:rsidRDefault="007A5041" w:rsidP="00F515CC">
            <w:pPr>
              <w:pStyle w:val="Content"/>
              <w:framePr w:hSpace="0" w:wrap="auto" w:vAnchor="margin" w:hAnchor="text" w:yAlign="inline"/>
              <w:jc w:val="center"/>
              <w:rPr>
                <w:rFonts w:ascii="Times New Roman" w:hAnsi="Times New Roman" w:cs="Times New Roman"/>
              </w:rPr>
            </w:pPr>
            <w:r>
              <w:rPr>
                <w:noProof/>
              </w:rPr>
              <w:drawing>
                <wp:inline distT="0" distB="0" distL="0" distR="0" wp14:anchorId="08CF8A30" wp14:editId="382062A7">
                  <wp:extent cx="4316393" cy="1962179"/>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01249" cy="2000753"/>
                          </a:xfrm>
                          <a:prstGeom prst="rect">
                            <a:avLst/>
                          </a:prstGeom>
                        </pic:spPr>
                      </pic:pic>
                    </a:graphicData>
                  </a:graphic>
                </wp:inline>
              </w:drawing>
            </w:r>
          </w:p>
          <w:p w14:paraId="30878C47" w14:textId="77777777" w:rsidR="007A5041" w:rsidRDefault="007A5041" w:rsidP="00BE400C">
            <w:pPr>
              <w:pStyle w:val="Content"/>
              <w:framePr w:hSpace="0" w:wrap="auto" w:vAnchor="margin" w:hAnchor="text" w:yAlign="inline"/>
              <w:jc w:val="both"/>
              <w:rPr>
                <w:rFonts w:ascii="Times New Roman" w:hAnsi="Times New Roman" w:cs="Times New Roman"/>
              </w:rPr>
            </w:pPr>
          </w:p>
          <w:p w14:paraId="181F948F" w14:textId="77777777" w:rsidR="00F515CC" w:rsidRDefault="00F515CC" w:rsidP="00BE400C">
            <w:pPr>
              <w:pStyle w:val="Content"/>
              <w:framePr w:hSpace="0" w:wrap="auto" w:vAnchor="margin" w:hAnchor="text" w:yAlign="inline"/>
              <w:jc w:val="both"/>
              <w:rPr>
                <w:rFonts w:ascii="Times New Roman" w:hAnsi="Times New Roman" w:cs="Times New Roman"/>
              </w:rPr>
            </w:pPr>
          </w:p>
          <w:p w14:paraId="2EA49579" w14:textId="03315F3F" w:rsidR="007260EF" w:rsidRPr="000162F2" w:rsidRDefault="007260EF" w:rsidP="00BE400C">
            <w:pPr>
              <w:pStyle w:val="Content"/>
              <w:framePr w:hSpace="0" w:wrap="auto" w:vAnchor="margin" w:hAnchor="text" w:yAlign="inline"/>
              <w:jc w:val="both"/>
              <w:rPr>
                <w:rFonts w:ascii="Times New Roman" w:hAnsi="Times New Roman" w:cs="Times New Roman"/>
              </w:rPr>
            </w:pPr>
          </w:p>
        </w:tc>
        <w:tc>
          <w:tcPr>
            <w:tcW w:w="351" w:type="dxa"/>
            <w:tcBorders>
              <w:top w:val="nil"/>
              <w:left w:val="nil"/>
              <w:bottom w:val="nil"/>
              <w:right w:val="nil"/>
            </w:tcBorders>
          </w:tcPr>
          <w:p w14:paraId="7F53DE17" w14:textId="77777777" w:rsidR="007A5041" w:rsidRPr="00377108" w:rsidRDefault="007A5041" w:rsidP="00BE400C">
            <w:pPr>
              <w:pStyle w:val="Content"/>
              <w:framePr w:hSpace="0" w:wrap="auto" w:vAnchor="margin" w:hAnchor="text" w:yAlign="inline"/>
              <w:ind w:left="-378" w:right="63"/>
              <w:jc w:val="both"/>
              <w:rPr>
                <w:rFonts w:ascii="Times New Roman" w:hAnsi="Times New Roman" w:cs="Times New Roman"/>
                <w:szCs w:val="28"/>
              </w:rPr>
            </w:pPr>
          </w:p>
        </w:tc>
        <w:tc>
          <w:tcPr>
            <w:tcW w:w="10443" w:type="dxa"/>
            <w:tcBorders>
              <w:top w:val="nil"/>
              <w:left w:val="nil"/>
              <w:bottom w:val="nil"/>
              <w:right w:val="nil"/>
            </w:tcBorders>
          </w:tcPr>
          <w:p w14:paraId="6F957F69" w14:textId="24DE4D9A" w:rsidR="007A5041" w:rsidRPr="00377108" w:rsidRDefault="007A5041" w:rsidP="00BE400C">
            <w:pPr>
              <w:pStyle w:val="Content"/>
              <w:framePr w:hSpace="0" w:wrap="auto" w:vAnchor="margin" w:hAnchor="text" w:yAlign="inline"/>
              <w:jc w:val="both"/>
              <w:rPr>
                <w:rFonts w:ascii="Times New Roman" w:hAnsi="Times New Roman" w:cs="Times New Roman"/>
                <w:szCs w:val="28"/>
              </w:rPr>
            </w:pPr>
          </w:p>
        </w:tc>
        <w:tc>
          <w:tcPr>
            <w:tcW w:w="10443" w:type="dxa"/>
            <w:tcBorders>
              <w:top w:val="nil"/>
              <w:left w:val="nil"/>
              <w:bottom w:val="nil"/>
              <w:right w:val="nil"/>
            </w:tcBorders>
          </w:tcPr>
          <w:p w14:paraId="7DC9B921" w14:textId="4F14E4AC" w:rsidR="007A5041" w:rsidRPr="00377108" w:rsidRDefault="007A5041" w:rsidP="00BE400C">
            <w:pPr>
              <w:pStyle w:val="Content"/>
              <w:framePr w:hSpace="0" w:wrap="auto" w:vAnchor="margin" w:hAnchor="text" w:yAlign="inline"/>
              <w:jc w:val="both"/>
              <w:rPr>
                <w:rFonts w:ascii="Times New Roman" w:hAnsi="Times New Roman" w:cs="Times New Roman"/>
                <w:szCs w:val="28"/>
              </w:rPr>
            </w:pPr>
          </w:p>
        </w:tc>
      </w:tr>
    </w:tbl>
    <w:p w14:paraId="088F5124" w14:textId="18B0A6F1" w:rsidR="00377108" w:rsidRPr="00386446" w:rsidRDefault="00FC7D36" w:rsidP="00BE400C">
      <w:pPr>
        <w:spacing w:after="200"/>
        <w:ind w:right="-18"/>
        <w:jc w:val="both"/>
        <w:rPr>
          <w:rFonts w:ascii="Times New Roman" w:hAnsi="Times New Roman" w:cs="Times New Roman"/>
          <w:b w:val="0"/>
          <w:bCs/>
        </w:rPr>
      </w:pPr>
      <w:r w:rsidRPr="00CE03C0">
        <w:rPr>
          <w:rFonts w:ascii="Times New Roman" w:hAnsi="Times New Roman" w:cs="Times New Roman"/>
          <w:b w:val="0"/>
          <w:bCs/>
          <w:sz w:val="24"/>
          <w:szCs w:val="20"/>
        </w:rPr>
        <w:t>It is a difficult task for authorities to uncover the fraudulent activities that go behind in an organization as people are well connected and each scam/fraud/</w:t>
      </w:r>
      <w:r w:rsidR="004E38FB">
        <w:rPr>
          <w:rFonts w:ascii="Times New Roman" w:hAnsi="Times New Roman" w:cs="Times New Roman"/>
          <w:b w:val="0"/>
          <w:bCs/>
          <w:sz w:val="24"/>
          <w:szCs w:val="20"/>
        </w:rPr>
        <w:t>crisis</w:t>
      </w:r>
      <w:r w:rsidRPr="00CE03C0">
        <w:rPr>
          <w:rFonts w:ascii="Times New Roman" w:hAnsi="Times New Roman" w:cs="Times New Roman"/>
          <w:b w:val="0"/>
          <w:bCs/>
          <w:sz w:val="24"/>
          <w:szCs w:val="20"/>
        </w:rPr>
        <w:t xml:space="preserve"> has a set of people from different backgrounds to contribute to the scam. To catch them and let alone prosecute them as per due process of law is a slow moving and complicated process. These are the ethical issues that lay in the management. </w:t>
      </w:r>
      <w:proofErr w:type="gramStart"/>
      <w:r w:rsidR="00BE400C">
        <w:rPr>
          <w:rFonts w:ascii="Times New Roman" w:hAnsi="Times New Roman" w:cs="Times New Roman"/>
          <w:b w:val="0"/>
          <w:bCs/>
          <w:sz w:val="24"/>
          <w:szCs w:val="20"/>
        </w:rPr>
        <w:t>YES</w:t>
      </w:r>
      <w:proofErr w:type="gramEnd"/>
      <w:r w:rsidRPr="00CE03C0">
        <w:rPr>
          <w:rFonts w:ascii="Times New Roman" w:hAnsi="Times New Roman" w:cs="Times New Roman"/>
          <w:b w:val="0"/>
          <w:bCs/>
          <w:sz w:val="24"/>
          <w:szCs w:val="20"/>
        </w:rPr>
        <w:t xml:space="preserve"> Bank was one such ethical failure. Ethics in management can be defined as a set of moral principles. Managerial ethics is what is communicated by top management that defines what is right &amp; wrong in an organization. It is an ethical failure that the founder </w:t>
      </w:r>
      <w:r w:rsidR="00E43C0B" w:rsidRPr="00CE03C0">
        <w:rPr>
          <w:rFonts w:ascii="Times New Roman" w:hAnsi="Times New Roman" w:cs="Times New Roman"/>
          <w:b w:val="0"/>
          <w:bCs/>
          <w:sz w:val="24"/>
          <w:szCs w:val="20"/>
        </w:rPr>
        <w:t>Mr.</w:t>
      </w:r>
      <w:r w:rsidRPr="00CE03C0">
        <w:rPr>
          <w:rFonts w:ascii="Times New Roman" w:hAnsi="Times New Roman" w:cs="Times New Roman"/>
          <w:b w:val="0"/>
          <w:bCs/>
          <w:sz w:val="24"/>
          <w:szCs w:val="20"/>
        </w:rPr>
        <w:t xml:space="preserve"> Rana Kapoor did </w:t>
      </w:r>
      <w:r w:rsidR="00CE03C0">
        <w:rPr>
          <w:rFonts w:ascii="Times New Roman" w:hAnsi="Times New Roman" w:cs="Times New Roman"/>
          <w:b w:val="0"/>
          <w:bCs/>
          <w:sz w:val="24"/>
          <w:szCs w:val="20"/>
        </w:rPr>
        <w:t>m</w:t>
      </w:r>
      <w:r w:rsidRPr="00CE03C0">
        <w:rPr>
          <w:rFonts w:ascii="Times New Roman" w:hAnsi="Times New Roman" w:cs="Times New Roman"/>
          <w:b w:val="0"/>
          <w:bCs/>
          <w:sz w:val="24"/>
          <w:szCs w:val="20"/>
        </w:rPr>
        <w:t xml:space="preserve">oney </w:t>
      </w:r>
      <w:r w:rsidR="00CE03C0">
        <w:rPr>
          <w:rFonts w:ascii="Times New Roman" w:hAnsi="Times New Roman" w:cs="Times New Roman"/>
          <w:b w:val="0"/>
          <w:bCs/>
          <w:sz w:val="24"/>
          <w:szCs w:val="20"/>
        </w:rPr>
        <w:t>l</w:t>
      </w:r>
      <w:r w:rsidRPr="00CE03C0">
        <w:rPr>
          <w:rFonts w:ascii="Times New Roman" w:hAnsi="Times New Roman" w:cs="Times New Roman"/>
          <w:b w:val="0"/>
          <w:bCs/>
          <w:sz w:val="24"/>
          <w:szCs w:val="20"/>
        </w:rPr>
        <w:t>aundering using the Bank</w:t>
      </w:r>
      <w:r w:rsidR="00CC7E83" w:rsidRPr="00CE03C0">
        <w:rPr>
          <w:rFonts w:ascii="Times New Roman" w:hAnsi="Times New Roman" w:cs="Times New Roman"/>
          <w:b w:val="0"/>
          <w:bCs/>
          <w:sz w:val="24"/>
          <w:szCs w:val="20"/>
        </w:rPr>
        <w:t xml:space="preserve">. </w:t>
      </w:r>
      <w:r w:rsidR="0015095B" w:rsidRPr="00FC7D36">
        <w:rPr>
          <w:rFonts w:ascii="Times New Roman" w:hAnsi="Times New Roman" w:cs="Times New Roman"/>
          <w:b w:val="0"/>
          <w:bCs/>
        </w:rPr>
        <w:br w:type="page"/>
      </w:r>
    </w:p>
    <w:p w14:paraId="0ED818B9" w14:textId="5FC7C51E" w:rsidR="00CE03C0" w:rsidRDefault="00F24417" w:rsidP="00BE400C">
      <w:pPr>
        <w:spacing w:after="200"/>
        <w:jc w:val="both"/>
      </w:pPr>
      <w:r w:rsidRPr="007A5041">
        <w:rPr>
          <w:noProof/>
        </w:rPr>
        <w:lastRenderedPageBreak/>
        <mc:AlternateContent>
          <mc:Choice Requires="wps">
            <w:drawing>
              <wp:inline distT="0" distB="0" distL="0" distR="0" wp14:anchorId="67CC72F8" wp14:editId="6DF09E53">
                <wp:extent cx="6262654" cy="7617349"/>
                <wp:effectExtent l="0" t="0" r="0" b="3175"/>
                <wp:docPr id="30" name="Text Box 30"/>
                <wp:cNvGraphicFramePr/>
                <a:graphic xmlns:a="http://schemas.openxmlformats.org/drawingml/2006/main">
                  <a:graphicData uri="http://schemas.microsoft.com/office/word/2010/wordprocessingShape">
                    <wps:wsp>
                      <wps:cNvSpPr txBox="1"/>
                      <wps:spPr>
                        <a:xfrm>
                          <a:off x="0" y="0"/>
                          <a:ext cx="6262654" cy="7617349"/>
                        </a:xfrm>
                        <a:prstGeom prst="rect">
                          <a:avLst/>
                        </a:prstGeom>
                        <a:noFill/>
                        <a:ln w="6350">
                          <a:noFill/>
                        </a:ln>
                      </wps:spPr>
                      <wps:txbx>
                        <w:txbxContent>
                          <w:p w14:paraId="0E97B86E" w14:textId="56DFDBF0" w:rsidR="00FC7D36" w:rsidRPr="00CE03C0" w:rsidRDefault="00FC7D36" w:rsidP="00F24417">
                            <w:pPr>
                              <w:pStyle w:val="Content"/>
                              <w:rPr>
                                <w:rFonts w:ascii="Times New Roman" w:hAnsi="Times New Roman" w:cs="Times New Roman"/>
                                <w:b/>
                                <w:bCs/>
                                <w:color w:val="6779D3" w:themeColor="accent2" w:themeTint="99"/>
                                <w:szCs w:val="28"/>
                              </w:rPr>
                            </w:pPr>
                            <w:r w:rsidRPr="00CE03C0">
                              <w:rPr>
                                <w:rFonts w:ascii="Times New Roman" w:hAnsi="Times New Roman" w:cs="Times New Roman"/>
                                <w:b/>
                                <w:bCs/>
                                <w:color w:val="6779D3" w:themeColor="accent2" w:themeTint="99"/>
                                <w:szCs w:val="28"/>
                              </w:rPr>
                              <w:t>What was the Yes Bank Crisis?</w:t>
                            </w:r>
                          </w:p>
                          <w:p w14:paraId="4E1BC686" w14:textId="10714326" w:rsidR="00F24417" w:rsidRPr="00CE03C0" w:rsidRDefault="00F24417" w:rsidP="00FC7D36">
                            <w:pPr>
                              <w:pStyle w:val="Content"/>
                              <w:jc w:val="both"/>
                              <w:rPr>
                                <w:rFonts w:ascii="Times New Roman" w:hAnsi="Times New Roman" w:cs="Times New Roman"/>
                                <w:sz w:val="24"/>
                                <w:szCs w:val="20"/>
                              </w:rPr>
                            </w:pPr>
                            <w:r w:rsidRPr="00CE03C0">
                              <w:rPr>
                                <w:rFonts w:ascii="Times New Roman" w:hAnsi="Times New Roman" w:cs="Times New Roman"/>
                                <w:sz w:val="24"/>
                                <w:szCs w:val="20"/>
                              </w:rPr>
                              <w:t>The Yes Bank Sca</w:t>
                            </w:r>
                            <w:r w:rsidR="004E38FB">
                              <w:rPr>
                                <w:rFonts w:ascii="Times New Roman" w:hAnsi="Times New Roman" w:cs="Times New Roman"/>
                                <w:sz w:val="24"/>
                                <w:szCs w:val="20"/>
                              </w:rPr>
                              <w:t>m</w:t>
                            </w:r>
                            <w:r w:rsidR="00CC7E83" w:rsidRPr="00CE03C0">
                              <w:rPr>
                                <w:rFonts w:ascii="Times New Roman" w:hAnsi="Times New Roman" w:cs="Times New Roman"/>
                                <w:sz w:val="24"/>
                                <w:szCs w:val="20"/>
                              </w:rPr>
                              <w:t xml:space="preserve"> started around</w:t>
                            </w:r>
                            <w:r w:rsidRPr="00CE03C0">
                              <w:rPr>
                                <w:rFonts w:ascii="Times New Roman" w:hAnsi="Times New Roman" w:cs="Times New Roman"/>
                                <w:sz w:val="24"/>
                                <w:szCs w:val="20"/>
                              </w:rPr>
                              <w:t xml:space="preserve"> 2015 where</w:t>
                            </w:r>
                            <w:r w:rsidR="004E38FB">
                              <w:rPr>
                                <w:rFonts w:ascii="Times New Roman" w:hAnsi="Times New Roman" w:cs="Times New Roman"/>
                                <w:sz w:val="24"/>
                                <w:szCs w:val="20"/>
                              </w:rPr>
                              <w:t xml:space="preserve">in </w:t>
                            </w:r>
                            <w:r w:rsidRPr="00CE03C0">
                              <w:rPr>
                                <w:rFonts w:ascii="Times New Roman" w:hAnsi="Times New Roman" w:cs="Times New Roman"/>
                                <w:sz w:val="24"/>
                                <w:szCs w:val="20"/>
                              </w:rPr>
                              <w:t xml:space="preserve">the </w:t>
                            </w:r>
                            <w:r w:rsidR="004E38FB">
                              <w:rPr>
                                <w:rFonts w:ascii="Times New Roman" w:hAnsi="Times New Roman" w:cs="Times New Roman"/>
                                <w:sz w:val="24"/>
                                <w:szCs w:val="20"/>
                              </w:rPr>
                              <w:t>private bank</w:t>
                            </w:r>
                            <w:r w:rsidRPr="00CE03C0">
                              <w:rPr>
                                <w:rFonts w:ascii="Times New Roman" w:hAnsi="Times New Roman" w:cs="Times New Roman"/>
                                <w:sz w:val="24"/>
                                <w:szCs w:val="20"/>
                              </w:rPr>
                              <w:t>,</w:t>
                            </w:r>
                            <w:r w:rsidR="00CC7E83" w:rsidRPr="00CE03C0">
                              <w:rPr>
                                <w:rFonts w:ascii="Times New Roman" w:hAnsi="Times New Roman" w:cs="Times New Roman"/>
                                <w:sz w:val="24"/>
                                <w:szCs w:val="20"/>
                              </w:rPr>
                              <w:t xml:space="preserve"> </w:t>
                            </w:r>
                            <w:r w:rsidRPr="00CE03C0">
                              <w:rPr>
                                <w:rFonts w:ascii="Times New Roman" w:hAnsi="Times New Roman" w:cs="Times New Roman"/>
                                <w:sz w:val="24"/>
                                <w:szCs w:val="20"/>
                              </w:rPr>
                              <w:t>Yes Bank, falsely gave out loans to borrowers. The scam lasted for months before it was found out and by then, many innocent people had lost their money.</w:t>
                            </w:r>
                          </w:p>
                          <w:p w14:paraId="6447E94F" w14:textId="76B93922" w:rsidR="00BD2557" w:rsidRPr="00CE03C0" w:rsidRDefault="00FC7D36" w:rsidP="00386446">
                            <w:pPr>
                              <w:pStyle w:val="Content"/>
                              <w:jc w:val="both"/>
                              <w:rPr>
                                <w:rFonts w:ascii="Times New Roman" w:hAnsi="Times New Roman" w:cs="Times New Roman"/>
                                <w:sz w:val="24"/>
                                <w:szCs w:val="20"/>
                              </w:rPr>
                            </w:pPr>
                            <w:r w:rsidRPr="00CE03C0">
                              <w:rPr>
                                <w:rFonts w:ascii="Times New Roman" w:hAnsi="Times New Roman" w:cs="Times New Roman"/>
                                <w:sz w:val="24"/>
                                <w:szCs w:val="20"/>
                              </w:rPr>
                              <w:t>After the</w:t>
                            </w:r>
                            <w:r w:rsidR="004E38FB">
                              <w:rPr>
                                <w:rFonts w:ascii="Times New Roman" w:hAnsi="Times New Roman" w:cs="Times New Roman"/>
                                <w:sz w:val="24"/>
                                <w:szCs w:val="20"/>
                              </w:rPr>
                              <w:t xml:space="preserve"> bank’s </w:t>
                            </w:r>
                            <w:r w:rsidRPr="00CE03C0">
                              <w:rPr>
                                <w:rFonts w:ascii="Times New Roman" w:hAnsi="Times New Roman" w:cs="Times New Roman"/>
                                <w:sz w:val="24"/>
                                <w:szCs w:val="20"/>
                              </w:rPr>
                              <w:t>financial health deteriorated on account of its i</w:t>
                            </w:r>
                            <w:r w:rsidR="001B43E2">
                              <w:rPr>
                                <w:rFonts w:ascii="Times New Roman" w:hAnsi="Times New Roman" w:cs="Times New Roman"/>
                                <w:sz w:val="24"/>
                                <w:szCs w:val="20"/>
                              </w:rPr>
                              <w:t>nefficiency</w:t>
                            </w:r>
                            <w:r w:rsidRPr="00CE03C0">
                              <w:rPr>
                                <w:rFonts w:ascii="Times New Roman" w:hAnsi="Times New Roman" w:cs="Times New Roman"/>
                                <w:sz w:val="24"/>
                                <w:szCs w:val="20"/>
                              </w:rPr>
                              <w:t xml:space="preserve"> to raise capital to take over potential loan losses, on 5</w:t>
                            </w:r>
                            <w:r w:rsidRPr="00CE03C0">
                              <w:rPr>
                                <w:rFonts w:ascii="Times New Roman" w:hAnsi="Times New Roman" w:cs="Times New Roman"/>
                                <w:sz w:val="24"/>
                                <w:szCs w:val="20"/>
                                <w:vertAlign w:val="superscript"/>
                              </w:rPr>
                              <w:t>th</w:t>
                            </w:r>
                            <w:r w:rsidRPr="00CE03C0">
                              <w:rPr>
                                <w:rFonts w:ascii="Times New Roman" w:hAnsi="Times New Roman" w:cs="Times New Roman"/>
                                <w:sz w:val="24"/>
                                <w:szCs w:val="20"/>
                              </w:rPr>
                              <w:t xml:space="preserve"> March</w:t>
                            </w:r>
                            <w:r w:rsidR="00B22CD3" w:rsidRPr="00CE03C0">
                              <w:rPr>
                                <w:rFonts w:ascii="Times New Roman" w:hAnsi="Times New Roman" w:cs="Times New Roman"/>
                                <w:sz w:val="24"/>
                                <w:szCs w:val="20"/>
                              </w:rPr>
                              <w:t xml:space="preserve"> 2020</w:t>
                            </w:r>
                            <w:r w:rsidRPr="00CE03C0">
                              <w:rPr>
                                <w:rFonts w:ascii="Times New Roman" w:hAnsi="Times New Roman" w:cs="Times New Roman"/>
                                <w:sz w:val="24"/>
                                <w:szCs w:val="20"/>
                              </w:rPr>
                              <w:t>, Y</w:t>
                            </w:r>
                            <w:r w:rsidR="004E38FB">
                              <w:rPr>
                                <w:rFonts w:ascii="Times New Roman" w:hAnsi="Times New Roman" w:cs="Times New Roman"/>
                                <w:sz w:val="24"/>
                                <w:szCs w:val="20"/>
                              </w:rPr>
                              <w:t>ES</w:t>
                            </w:r>
                            <w:r w:rsidRPr="00CE03C0">
                              <w:rPr>
                                <w:rFonts w:ascii="Times New Roman" w:hAnsi="Times New Roman" w:cs="Times New Roman"/>
                                <w:sz w:val="24"/>
                                <w:szCs w:val="20"/>
                              </w:rPr>
                              <w:t xml:space="preserve"> Bank was placed under</w:t>
                            </w:r>
                            <w:r w:rsidR="00386446" w:rsidRPr="00CE03C0">
                              <w:rPr>
                                <w:rFonts w:ascii="Times New Roman" w:hAnsi="Times New Roman" w:cs="Times New Roman"/>
                                <w:sz w:val="24"/>
                                <w:szCs w:val="20"/>
                              </w:rPr>
                              <w:t xml:space="preserve"> a </w:t>
                            </w:r>
                            <w:proofErr w:type="gramStart"/>
                            <w:r w:rsidR="00386446" w:rsidRPr="00CE03C0">
                              <w:rPr>
                                <w:rFonts w:ascii="Times New Roman" w:hAnsi="Times New Roman" w:cs="Times New Roman"/>
                                <w:sz w:val="24"/>
                                <w:szCs w:val="20"/>
                              </w:rPr>
                              <w:t>30 day</w:t>
                            </w:r>
                            <w:proofErr w:type="gramEnd"/>
                            <w:r w:rsidRPr="00CE03C0">
                              <w:rPr>
                                <w:rFonts w:ascii="Times New Roman" w:hAnsi="Times New Roman" w:cs="Times New Roman"/>
                                <w:sz w:val="24"/>
                                <w:szCs w:val="20"/>
                              </w:rPr>
                              <w:t xml:space="preserve"> moratorium</w:t>
                            </w:r>
                            <w:r w:rsidR="00386446" w:rsidRPr="00CE03C0">
                              <w:rPr>
                                <w:rFonts w:ascii="Times New Roman" w:hAnsi="Times New Roman" w:cs="Times New Roman"/>
                                <w:sz w:val="24"/>
                                <w:szCs w:val="20"/>
                              </w:rPr>
                              <w:t xml:space="preserve"> by RBI. Prashant Kumar, who was serving as chief financial officer and deputy managing director at State Bank of India (SBI) was appointed as an administrator. State Bank of India and some private-sector lenders prompted a ₹10,000 crore rescue for the Bank.</w:t>
                            </w:r>
                          </w:p>
                          <w:p w14:paraId="0B9E3E56" w14:textId="50CA20EA" w:rsidR="00386446" w:rsidRPr="00CE03C0" w:rsidRDefault="00386446" w:rsidP="00F24417">
                            <w:pPr>
                              <w:pStyle w:val="Content"/>
                              <w:rPr>
                                <w:rFonts w:ascii="Times New Roman" w:hAnsi="Times New Roman" w:cs="Times New Roman"/>
                                <w:sz w:val="24"/>
                                <w:szCs w:val="20"/>
                              </w:rPr>
                            </w:pPr>
                          </w:p>
                          <w:p w14:paraId="755D8945" w14:textId="50073AC4" w:rsidR="00386446" w:rsidRPr="00CE03C0" w:rsidRDefault="00386446" w:rsidP="00F24417">
                            <w:pPr>
                              <w:pStyle w:val="Content"/>
                              <w:rPr>
                                <w:rFonts w:ascii="Times New Roman" w:hAnsi="Times New Roman" w:cs="Times New Roman"/>
                                <w:b/>
                                <w:bCs/>
                                <w:color w:val="6779D3" w:themeColor="accent2" w:themeTint="99"/>
                              </w:rPr>
                            </w:pPr>
                            <w:r w:rsidRPr="00CE03C0">
                              <w:rPr>
                                <w:rFonts w:ascii="Times New Roman" w:hAnsi="Times New Roman" w:cs="Times New Roman"/>
                                <w:b/>
                                <w:bCs/>
                                <w:color w:val="6779D3" w:themeColor="accent2" w:themeTint="99"/>
                              </w:rPr>
                              <w:t>How was Yes Bank come into?</w:t>
                            </w:r>
                          </w:p>
                          <w:p w14:paraId="58936200" w14:textId="03DDCE4C" w:rsidR="00CE03C0" w:rsidRPr="00CE03C0" w:rsidRDefault="00F32428" w:rsidP="00CE03C0">
                            <w:pPr>
                              <w:pStyle w:val="Content"/>
                              <w:jc w:val="both"/>
                              <w:rPr>
                                <w:rFonts w:ascii="Times New Roman" w:hAnsi="Times New Roman" w:cs="Times New Roman"/>
                                <w:sz w:val="24"/>
                                <w:szCs w:val="20"/>
                              </w:rPr>
                            </w:pPr>
                            <w:proofErr w:type="gramStart"/>
                            <w:r w:rsidRPr="00CE03C0">
                              <w:rPr>
                                <w:rFonts w:ascii="Times New Roman" w:hAnsi="Times New Roman" w:cs="Times New Roman"/>
                                <w:sz w:val="24"/>
                                <w:szCs w:val="20"/>
                              </w:rPr>
                              <w:t>YES</w:t>
                            </w:r>
                            <w:proofErr w:type="gramEnd"/>
                            <w:r w:rsidRPr="00CE03C0">
                              <w:rPr>
                                <w:rFonts w:ascii="Times New Roman" w:hAnsi="Times New Roman" w:cs="Times New Roman"/>
                                <w:sz w:val="24"/>
                                <w:szCs w:val="20"/>
                              </w:rPr>
                              <w:t xml:space="preserve"> Bank Ltd runs three units </w:t>
                            </w:r>
                            <w:r w:rsidR="004E38FB">
                              <w:rPr>
                                <w:rFonts w:ascii="Times New Roman" w:hAnsi="Times New Roman" w:cs="Times New Roman"/>
                                <w:sz w:val="24"/>
                                <w:szCs w:val="20"/>
                              </w:rPr>
                              <w:t>that are-</w:t>
                            </w:r>
                            <w:r w:rsidRPr="00CE03C0">
                              <w:rPr>
                                <w:rFonts w:ascii="Times New Roman" w:hAnsi="Times New Roman" w:cs="Times New Roman"/>
                                <w:sz w:val="24"/>
                                <w:szCs w:val="20"/>
                              </w:rPr>
                              <w:t xml:space="preserve"> YES Asset Management Services, YES Capital and YES Bank. Once the country’s fifth-largest private lender by market </w:t>
                            </w:r>
                            <w:r w:rsidR="00CE03C0" w:rsidRPr="00CE03C0">
                              <w:rPr>
                                <w:rFonts w:ascii="Times New Roman" w:hAnsi="Times New Roman" w:cs="Times New Roman"/>
                                <w:sz w:val="24"/>
                                <w:szCs w:val="20"/>
                              </w:rPr>
                              <w:t>capitalization</w:t>
                            </w:r>
                            <w:r w:rsidRPr="00CE03C0">
                              <w:rPr>
                                <w:rFonts w:ascii="Times New Roman" w:hAnsi="Times New Roman" w:cs="Times New Roman"/>
                                <w:sz w:val="24"/>
                                <w:szCs w:val="20"/>
                              </w:rPr>
                              <w:t xml:space="preserve">, YES Bank had been founded by billionaires Rana Kapoor and Ashok Kapoor in 2004. </w:t>
                            </w:r>
                            <w:proofErr w:type="gramStart"/>
                            <w:r w:rsidR="004E38FB">
                              <w:rPr>
                                <w:rFonts w:ascii="Times New Roman" w:hAnsi="Times New Roman" w:cs="Times New Roman"/>
                                <w:sz w:val="24"/>
                                <w:szCs w:val="20"/>
                              </w:rPr>
                              <w:t>YES</w:t>
                            </w:r>
                            <w:proofErr w:type="gramEnd"/>
                            <w:r w:rsidR="00386446" w:rsidRPr="00CE03C0">
                              <w:rPr>
                                <w:rFonts w:ascii="Times New Roman" w:hAnsi="Times New Roman" w:cs="Times New Roman"/>
                                <w:sz w:val="24"/>
                                <w:szCs w:val="20"/>
                              </w:rPr>
                              <w:t xml:space="preserve"> Bank deals in financial services</w:t>
                            </w:r>
                            <w:r w:rsidR="004E38FB">
                              <w:rPr>
                                <w:rFonts w:ascii="Times New Roman" w:hAnsi="Times New Roman" w:cs="Times New Roman"/>
                                <w:sz w:val="24"/>
                                <w:szCs w:val="20"/>
                              </w:rPr>
                              <w:t xml:space="preserve"> like</w:t>
                            </w:r>
                            <w:r w:rsidR="00386446" w:rsidRPr="00CE03C0">
                              <w:rPr>
                                <w:rFonts w:ascii="Times New Roman" w:hAnsi="Times New Roman" w:cs="Times New Roman"/>
                                <w:sz w:val="24"/>
                                <w:szCs w:val="20"/>
                              </w:rPr>
                              <w:t xml:space="preserve"> banking and investment</w:t>
                            </w:r>
                            <w:r w:rsidRPr="00CE03C0">
                              <w:rPr>
                                <w:rFonts w:ascii="Times New Roman" w:hAnsi="Times New Roman" w:cs="Times New Roman"/>
                                <w:sz w:val="24"/>
                                <w:szCs w:val="20"/>
                              </w:rPr>
                              <w:t>. I</w:t>
                            </w:r>
                            <w:r w:rsidR="00386446" w:rsidRPr="00CE03C0">
                              <w:rPr>
                                <w:rFonts w:ascii="Times New Roman" w:hAnsi="Times New Roman" w:cs="Times New Roman"/>
                                <w:sz w:val="24"/>
                                <w:szCs w:val="20"/>
                              </w:rPr>
                              <w:t xml:space="preserve">n a short amount of time, </w:t>
                            </w:r>
                            <w:r w:rsidR="004E38FB">
                              <w:rPr>
                                <w:rFonts w:ascii="Times New Roman" w:hAnsi="Times New Roman" w:cs="Times New Roman"/>
                                <w:sz w:val="24"/>
                                <w:szCs w:val="20"/>
                              </w:rPr>
                              <w:t xml:space="preserve">it </w:t>
                            </w:r>
                            <w:r w:rsidR="00386446" w:rsidRPr="00CE03C0">
                              <w:rPr>
                                <w:rFonts w:ascii="Times New Roman" w:hAnsi="Times New Roman" w:cs="Times New Roman"/>
                                <w:sz w:val="24"/>
                                <w:szCs w:val="20"/>
                              </w:rPr>
                              <w:t xml:space="preserve">saw a great deal of success. It </w:t>
                            </w:r>
                            <w:r w:rsidR="004E38FB">
                              <w:rPr>
                                <w:rFonts w:ascii="Times New Roman" w:hAnsi="Times New Roman" w:cs="Times New Roman"/>
                                <w:sz w:val="24"/>
                                <w:szCs w:val="20"/>
                              </w:rPr>
                              <w:t>wa</w:t>
                            </w:r>
                            <w:r w:rsidR="00386446" w:rsidRPr="00CE03C0">
                              <w:rPr>
                                <w:rFonts w:ascii="Times New Roman" w:hAnsi="Times New Roman" w:cs="Times New Roman"/>
                                <w:sz w:val="24"/>
                                <w:szCs w:val="20"/>
                              </w:rPr>
                              <w:t>s one of the fastest growing banks in India and ha</w:t>
                            </w:r>
                            <w:r w:rsidR="004E38FB">
                              <w:rPr>
                                <w:rFonts w:ascii="Times New Roman" w:hAnsi="Times New Roman" w:cs="Times New Roman"/>
                                <w:sz w:val="24"/>
                                <w:szCs w:val="20"/>
                              </w:rPr>
                              <w:t>d</w:t>
                            </w:r>
                            <w:r w:rsidR="00386446" w:rsidRPr="00CE03C0">
                              <w:rPr>
                                <w:rFonts w:ascii="Times New Roman" w:hAnsi="Times New Roman" w:cs="Times New Roman"/>
                                <w:sz w:val="24"/>
                                <w:szCs w:val="20"/>
                              </w:rPr>
                              <w:t xml:space="preserve"> experienced tremendous growth since its opening in 2004. </w:t>
                            </w:r>
                            <w:proofErr w:type="gramStart"/>
                            <w:r w:rsidR="00CE03C0" w:rsidRPr="00CE03C0">
                              <w:rPr>
                                <w:rFonts w:ascii="Times New Roman" w:hAnsi="Times New Roman" w:cs="Times New Roman"/>
                                <w:sz w:val="24"/>
                                <w:szCs w:val="20"/>
                              </w:rPr>
                              <w:t>Y</w:t>
                            </w:r>
                            <w:r w:rsidR="004E38FB">
                              <w:rPr>
                                <w:rFonts w:ascii="Times New Roman" w:hAnsi="Times New Roman" w:cs="Times New Roman"/>
                                <w:sz w:val="24"/>
                                <w:szCs w:val="20"/>
                              </w:rPr>
                              <w:t>ES</w:t>
                            </w:r>
                            <w:proofErr w:type="gramEnd"/>
                            <w:r w:rsidR="00CE03C0" w:rsidRPr="00CE03C0">
                              <w:rPr>
                                <w:rFonts w:ascii="Times New Roman" w:hAnsi="Times New Roman" w:cs="Times New Roman"/>
                                <w:sz w:val="24"/>
                                <w:szCs w:val="20"/>
                              </w:rPr>
                              <w:t xml:space="preserve"> bank was the sole banking partner for UPI transactions.</w:t>
                            </w:r>
                            <w:r w:rsidR="006748C1">
                              <w:rPr>
                                <w:rFonts w:ascii="Times New Roman" w:hAnsi="Times New Roman" w:cs="Times New Roman"/>
                                <w:sz w:val="24"/>
                                <w:szCs w:val="20"/>
                              </w:rPr>
                              <w:t xml:space="preserve"> </w:t>
                            </w:r>
                            <w:r w:rsidR="006748C1" w:rsidRPr="006748C1">
                              <w:rPr>
                                <w:rFonts w:ascii="Times New Roman" w:hAnsi="Times New Roman" w:cs="Times New Roman"/>
                                <w:sz w:val="24"/>
                                <w:szCs w:val="20"/>
                              </w:rPr>
                              <w:t xml:space="preserve">The bank </w:t>
                            </w:r>
                            <w:r w:rsidR="004E38FB">
                              <w:rPr>
                                <w:rFonts w:ascii="Times New Roman" w:hAnsi="Times New Roman" w:cs="Times New Roman"/>
                                <w:sz w:val="24"/>
                                <w:szCs w:val="20"/>
                              </w:rPr>
                              <w:t>also took part</w:t>
                            </w:r>
                            <w:r w:rsidR="006748C1" w:rsidRPr="006748C1">
                              <w:rPr>
                                <w:rFonts w:ascii="Times New Roman" w:hAnsi="Times New Roman" w:cs="Times New Roman"/>
                                <w:sz w:val="24"/>
                                <w:szCs w:val="20"/>
                              </w:rPr>
                              <w:t xml:space="preserve"> in </w:t>
                            </w:r>
                            <w:r w:rsidR="00E92C87" w:rsidRPr="006748C1">
                              <w:rPr>
                                <w:rFonts w:ascii="Times New Roman" w:hAnsi="Times New Roman" w:cs="Times New Roman"/>
                                <w:sz w:val="24"/>
                                <w:szCs w:val="20"/>
                              </w:rPr>
                              <w:t>high</w:t>
                            </w:r>
                            <w:r w:rsidR="00E92C87">
                              <w:rPr>
                                <w:rFonts w:ascii="Times New Roman" w:hAnsi="Times New Roman" w:cs="Times New Roman"/>
                                <w:sz w:val="24"/>
                                <w:szCs w:val="20"/>
                              </w:rPr>
                              <w:t>-risk</w:t>
                            </w:r>
                            <w:r w:rsidR="006748C1" w:rsidRPr="006748C1">
                              <w:rPr>
                                <w:rFonts w:ascii="Times New Roman" w:hAnsi="Times New Roman" w:cs="Times New Roman"/>
                                <w:sz w:val="24"/>
                                <w:szCs w:val="20"/>
                              </w:rPr>
                              <w:t xml:space="preserve"> lending, providing loans to those who could not raise funds elsewhere.</w:t>
                            </w:r>
                          </w:p>
                          <w:p w14:paraId="459353B9" w14:textId="43285B1F" w:rsidR="00386446" w:rsidRPr="00CE03C0" w:rsidRDefault="00CE03C0" w:rsidP="00CE03C0">
                            <w:pPr>
                              <w:pStyle w:val="Content"/>
                              <w:jc w:val="both"/>
                              <w:rPr>
                                <w:rFonts w:ascii="Times New Roman" w:hAnsi="Times New Roman" w:cs="Times New Roman"/>
                                <w:sz w:val="24"/>
                                <w:szCs w:val="24"/>
                              </w:rPr>
                            </w:pPr>
                            <w:r w:rsidRPr="00CE03C0">
                              <w:rPr>
                                <w:rFonts w:ascii="Times New Roman" w:hAnsi="Times New Roman" w:cs="Times New Roman"/>
                                <w:sz w:val="24"/>
                                <w:szCs w:val="24"/>
                              </w:rPr>
                              <w:t xml:space="preserve">The Bank’s progress became </w:t>
                            </w:r>
                            <w:proofErr w:type="gramStart"/>
                            <w:r w:rsidRPr="00CE03C0">
                              <w:rPr>
                                <w:rFonts w:ascii="Times New Roman" w:hAnsi="Times New Roman" w:cs="Times New Roman"/>
                                <w:sz w:val="24"/>
                                <w:szCs w:val="24"/>
                              </w:rPr>
                              <w:t>a</w:t>
                            </w:r>
                            <w:proofErr w:type="gramEnd"/>
                            <w:r w:rsidRPr="00CE03C0">
                              <w:rPr>
                                <w:rFonts w:ascii="Times New Roman" w:hAnsi="Times New Roman" w:cs="Times New Roman"/>
                                <w:sz w:val="24"/>
                                <w:szCs w:val="24"/>
                              </w:rPr>
                              <w:t xml:space="preserve"> </w:t>
                            </w:r>
                            <w:r w:rsidR="001B43E2">
                              <w:rPr>
                                <w:rFonts w:ascii="Times New Roman" w:hAnsi="Times New Roman" w:cs="Times New Roman"/>
                                <w:sz w:val="24"/>
                                <w:szCs w:val="24"/>
                              </w:rPr>
                              <w:t>attracting</w:t>
                            </w:r>
                            <w:r w:rsidRPr="00CE03C0">
                              <w:rPr>
                                <w:rFonts w:ascii="Times New Roman" w:hAnsi="Times New Roman" w:cs="Times New Roman"/>
                                <w:sz w:val="24"/>
                                <w:szCs w:val="24"/>
                              </w:rPr>
                              <w:t xml:space="preserve"> </w:t>
                            </w:r>
                            <w:r w:rsidR="001B43E2">
                              <w:rPr>
                                <w:rFonts w:ascii="Times New Roman" w:hAnsi="Times New Roman" w:cs="Times New Roman"/>
                                <w:sz w:val="24"/>
                                <w:szCs w:val="24"/>
                              </w:rPr>
                              <w:t xml:space="preserve">component in </w:t>
                            </w:r>
                            <w:r w:rsidRPr="00CE03C0">
                              <w:rPr>
                                <w:rFonts w:ascii="Times New Roman" w:hAnsi="Times New Roman" w:cs="Times New Roman"/>
                                <w:sz w:val="24"/>
                                <w:szCs w:val="24"/>
                              </w:rPr>
                              <w:t>increasing their customer base uniformly with people depositing more and more going up to 2 lakh crores and the value of shares went as high as Rs 400/share and non-performing assets valued at a paltry 0.31%.</w:t>
                            </w:r>
                            <w:r w:rsidR="004E38FB">
                              <w:rPr>
                                <w:rFonts w:ascii="Times New Roman" w:hAnsi="Times New Roman" w:cs="Times New Roman"/>
                                <w:sz w:val="24"/>
                                <w:szCs w:val="24"/>
                              </w:rPr>
                              <w:t xml:space="preserve"> In the period b</w:t>
                            </w:r>
                            <w:r w:rsidRPr="00CE03C0">
                              <w:rPr>
                                <w:rFonts w:ascii="Times New Roman" w:hAnsi="Times New Roman" w:cs="Times New Roman"/>
                                <w:sz w:val="24"/>
                                <w:szCs w:val="24"/>
                              </w:rPr>
                              <w:t>etween December 2015</w:t>
                            </w:r>
                            <w:r w:rsidR="004E38FB">
                              <w:rPr>
                                <w:rFonts w:ascii="Times New Roman" w:hAnsi="Times New Roman" w:cs="Times New Roman"/>
                                <w:sz w:val="24"/>
                                <w:szCs w:val="24"/>
                              </w:rPr>
                              <w:t>-</w:t>
                            </w:r>
                            <w:r w:rsidRPr="00CE03C0">
                              <w:rPr>
                                <w:rFonts w:ascii="Times New Roman" w:hAnsi="Times New Roman" w:cs="Times New Roman"/>
                                <w:sz w:val="24"/>
                                <w:szCs w:val="24"/>
                              </w:rPr>
                              <w:t>2016, Y</w:t>
                            </w:r>
                            <w:r w:rsidR="004E38FB">
                              <w:rPr>
                                <w:rFonts w:ascii="Times New Roman" w:hAnsi="Times New Roman" w:cs="Times New Roman"/>
                                <w:sz w:val="24"/>
                                <w:szCs w:val="24"/>
                              </w:rPr>
                              <w:t>ES</w:t>
                            </w:r>
                            <w:r w:rsidRPr="00CE03C0">
                              <w:rPr>
                                <w:rFonts w:ascii="Times New Roman" w:hAnsi="Times New Roman" w:cs="Times New Roman"/>
                                <w:sz w:val="24"/>
                                <w:szCs w:val="24"/>
                              </w:rPr>
                              <w:t xml:space="preserve"> Bank's stock prices rose 13%.</w:t>
                            </w:r>
                            <w:r w:rsidR="004E38FB">
                              <w:rPr>
                                <w:rFonts w:ascii="Times New Roman" w:hAnsi="Times New Roman" w:cs="Times New Roman"/>
                                <w:sz w:val="24"/>
                                <w:szCs w:val="24"/>
                              </w:rPr>
                              <w:t xml:space="preserve"> </w:t>
                            </w:r>
                            <w:r w:rsidR="004E38FB" w:rsidRPr="004E38FB">
                              <w:rPr>
                                <w:rFonts w:ascii="Times New Roman" w:hAnsi="Times New Roman" w:cs="Times New Roman"/>
                                <w:sz w:val="24"/>
                                <w:szCs w:val="24"/>
                              </w:rPr>
                              <w:t>In 2017, Rana Kapoor was noted to enter the Billionaire club.</w:t>
                            </w:r>
                          </w:p>
                          <w:p w14:paraId="52199F03" w14:textId="77777777" w:rsidR="00386446" w:rsidRDefault="00386446" w:rsidP="00F24417">
                            <w:pPr>
                              <w:pStyle w:val="Content"/>
                            </w:pPr>
                          </w:p>
                          <w:p w14:paraId="4DDBB8C3" w14:textId="77777777" w:rsidR="00E92C87" w:rsidRDefault="00E92C87" w:rsidP="00386446">
                            <w:pPr>
                              <w:pStyle w:val="Content"/>
                              <w:jc w:val="center"/>
                            </w:pPr>
                          </w:p>
                          <w:p w14:paraId="296D754A" w14:textId="77777777" w:rsidR="00E92C87" w:rsidRPr="00E92C87" w:rsidRDefault="00E92C87" w:rsidP="00386446">
                            <w:pPr>
                              <w:pStyle w:val="Content"/>
                              <w:jc w:val="center"/>
                              <w:rPr>
                                <w:b/>
                                <w:bCs/>
                              </w:rPr>
                            </w:pPr>
                          </w:p>
                          <w:p w14:paraId="76210BAF" w14:textId="3E407F20" w:rsidR="00386446" w:rsidRDefault="00E92C87" w:rsidP="00386446">
                            <w:pPr>
                              <w:pStyle w:val="Content"/>
                              <w:jc w:val="center"/>
                            </w:pPr>
                            <w:r>
                              <w:rPr>
                                <w:rFonts w:ascii="Times New Roman" w:hAnsi="Times New Roman" w:cs="Times New Roman"/>
                                <w:b/>
                                <w:bCs/>
                                <w:noProof/>
                                <w:sz w:val="24"/>
                                <w:szCs w:val="24"/>
                              </w:rPr>
                              <w:drawing>
                                <wp:inline distT="0" distB="0" distL="0" distR="0" wp14:anchorId="456819FB" wp14:editId="09317836">
                                  <wp:extent cx="4452604" cy="2249714"/>
                                  <wp:effectExtent l="0" t="0" r="5715" b="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42" b="9028"/>
                                          <a:stretch/>
                                        </pic:blipFill>
                                        <pic:spPr bwMode="auto">
                                          <a:xfrm>
                                            <a:off x="0" y="0"/>
                                            <a:ext cx="4465220" cy="225608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67CC72F8" id="Text Box 30" o:spid="_x0000_s1030" type="#_x0000_t202" style="width:493.1pt;height:59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" filled="f" stroked="f" strokeweight=".5pt">
                <v:textbox inset=",14.4pt">
                  <w:txbxContent>
                    <w:p w14:paraId="0E97B86E" w14:textId="56DFDBF0" w:rsidR="00FC7D36" w:rsidRPr="00CE03C0" w:rsidRDefault="00FC7D36" w:rsidP="00F24417">
                      <w:pPr>
                        <w:pStyle w:val="Content"/>
                        <w:rPr>
                          <w:rFonts w:ascii="Times New Roman" w:hAnsi="Times New Roman" w:cs="Times New Roman"/>
                          <w:b/>
                          <w:bCs/>
                          <w:color w:val="6779D3" w:themeColor="accent2" w:themeTint="99"/>
                          <w:szCs w:val="28"/>
                        </w:rPr>
                      </w:pPr>
                      <w:r w:rsidRPr="00CE03C0">
                        <w:rPr>
                          <w:rFonts w:ascii="Times New Roman" w:hAnsi="Times New Roman" w:cs="Times New Roman"/>
                          <w:b/>
                          <w:bCs/>
                          <w:color w:val="6779D3" w:themeColor="accent2" w:themeTint="99"/>
                          <w:szCs w:val="28"/>
                        </w:rPr>
                        <w:t>What was the Yes Bank Crisis?</w:t>
                      </w:r>
                    </w:p>
                    <w:p w14:paraId="4E1BC686" w14:textId="10714326" w:rsidR="00F24417" w:rsidRPr="00CE03C0" w:rsidRDefault="00F24417" w:rsidP="00FC7D36">
                      <w:pPr>
                        <w:pStyle w:val="Content"/>
                        <w:jc w:val="both"/>
                        <w:rPr>
                          <w:rFonts w:ascii="Times New Roman" w:hAnsi="Times New Roman" w:cs="Times New Roman"/>
                          <w:sz w:val="24"/>
                          <w:szCs w:val="20"/>
                        </w:rPr>
                      </w:pPr>
                      <w:r w:rsidRPr="00CE03C0">
                        <w:rPr>
                          <w:rFonts w:ascii="Times New Roman" w:hAnsi="Times New Roman" w:cs="Times New Roman"/>
                          <w:sz w:val="24"/>
                          <w:szCs w:val="20"/>
                        </w:rPr>
                        <w:t>The Yes Bank Sca</w:t>
                      </w:r>
                      <w:r w:rsidR="004E38FB">
                        <w:rPr>
                          <w:rFonts w:ascii="Times New Roman" w:hAnsi="Times New Roman" w:cs="Times New Roman"/>
                          <w:sz w:val="24"/>
                          <w:szCs w:val="20"/>
                        </w:rPr>
                        <w:t>m</w:t>
                      </w:r>
                      <w:r w:rsidR="00CC7E83" w:rsidRPr="00CE03C0">
                        <w:rPr>
                          <w:rFonts w:ascii="Times New Roman" w:hAnsi="Times New Roman" w:cs="Times New Roman"/>
                          <w:sz w:val="24"/>
                          <w:szCs w:val="20"/>
                        </w:rPr>
                        <w:t xml:space="preserve"> started around</w:t>
                      </w:r>
                      <w:r w:rsidRPr="00CE03C0">
                        <w:rPr>
                          <w:rFonts w:ascii="Times New Roman" w:hAnsi="Times New Roman" w:cs="Times New Roman"/>
                          <w:sz w:val="24"/>
                          <w:szCs w:val="20"/>
                        </w:rPr>
                        <w:t xml:space="preserve"> 2015 where</w:t>
                      </w:r>
                      <w:r w:rsidR="004E38FB">
                        <w:rPr>
                          <w:rFonts w:ascii="Times New Roman" w:hAnsi="Times New Roman" w:cs="Times New Roman"/>
                          <w:sz w:val="24"/>
                          <w:szCs w:val="20"/>
                        </w:rPr>
                        <w:t xml:space="preserve">in </w:t>
                      </w:r>
                      <w:r w:rsidRPr="00CE03C0">
                        <w:rPr>
                          <w:rFonts w:ascii="Times New Roman" w:hAnsi="Times New Roman" w:cs="Times New Roman"/>
                          <w:sz w:val="24"/>
                          <w:szCs w:val="20"/>
                        </w:rPr>
                        <w:t xml:space="preserve">the </w:t>
                      </w:r>
                      <w:r w:rsidR="004E38FB">
                        <w:rPr>
                          <w:rFonts w:ascii="Times New Roman" w:hAnsi="Times New Roman" w:cs="Times New Roman"/>
                          <w:sz w:val="24"/>
                          <w:szCs w:val="20"/>
                        </w:rPr>
                        <w:t>private bank</w:t>
                      </w:r>
                      <w:r w:rsidRPr="00CE03C0">
                        <w:rPr>
                          <w:rFonts w:ascii="Times New Roman" w:hAnsi="Times New Roman" w:cs="Times New Roman"/>
                          <w:sz w:val="24"/>
                          <w:szCs w:val="20"/>
                        </w:rPr>
                        <w:t>,</w:t>
                      </w:r>
                      <w:r w:rsidR="00CC7E83" w:rsidRPr="00CE03C0">
                        <w:rPr>
                          <w:rFonts w:ascii="Times New Roman" w:hAnsi="Times New Roman" w:cs="Times New Roman"/>
                          <w:sz w:val="24"/>
                          <w:szCs w:val="20"/>
                        </w:rPr>
                        <w:t xml:space="preserve"> </w:t>
                      </w:r>
                      <w:r w:rsidRPr="00CE03C0">
                        <w:rPr>
                          <w:rFonts w:ascii="Times New Roman" w:hAnsi="Times New Roman" w:cs="Times New Roman"/>
                          <w:sz w:val="24"/>
                          <w:szCs w:val="20"/>
                        </w:rPr>
                        <w:t>Yes Bank, falsely gave out loans to borrowers. The scam lasted for months before it was found out and by then, many innocent people had lost their money.</w:t>
                      </w:r>
                    </w:p>
                    <w:p w14:paraId="6447E94F" w14:textId="76B93922" w:rsidR="00BD2557" w:rsidRPr="00CE03C0" w:rsidRDefault="00FC7D36" w:rsidP="00386446">
                      <w:pPr>
                        <w:pStyle w:val="Content"/>
                        <w:jc w:val="both"/>
                        <w:rPr>
                          <w:rFonts w:ascii="Times New Roman" w:hAnsi="Times New Roman" w:cs="Times New Roman"/>
                          <w:sz w:val="24"/>
                          <w:szCs w:val="20"/>
                        </w:rPr>
                      </w:pPr>
                      <w:r w:rsidRPr="00CE03C0">
                        <w:rPr>
                          <w:rFonts w:ascii="Times New Roman" w:hAnsi="Times New Roman" w:cs="Times New Roman"/>
                          <w:sz w:val="24"/>
                          <w:szCs w:val="20"/>
                        </w:rPr>
                        <w:t>After the</w:t>
                      </w:r>
                      <w:r w:rsidR="004E38FB">
                        <w:rPr>
                          <w:rFonts w:ascii="Times New Roman" w:hAnsi="Times New Roman" w:cs="Times New Roman"/>
                          <w:sz w:val="24"/>
                          <w:szCs w:val="20"/>
                        </w:rPr>
                        <w:t xml:space="preserve"> bank’s </w:t>
                      </w:r>
                      <w:r w:rsidRPr="00CE03C0">
                        <w:rPr>
                          <w:rFonts w:ascii="Times New Roman" w:hAnsi="Times New Roman" w:cs="Times New Roman"/>
                          <w:sz w:val="24"/>
                          <w:szCs w:val="20"/>
                        </w:rPr>
                        <w:t>financial health deteriorated on account of its i</w:t>
                      </w:r>
                      <w:r w:rsidR="001B43E2">
                        <w:rPr>
                          <w:rFonts w:ascii="Times New Roman" w:hAnsi="Times New Roman" w:cs="Times New Roman"/>
                          <w:sz w:val="24"/>
                          <w:szCs w:val="20"/>
                        </w:rPr>
                        <w:t>nefficiency</w:t>
                      </w:r>
                      <w:r w:rsidRPr="00CE03C0">
                        <w:rPr>
                          <w:rFonts w:ascii="Times New Roman" w:hAnsi="Times New Roman" w:cs="Times New Roman"/>
                          <w:sz w:val="24"/>
                          <w:szCs w:val="20"/>
                        </w:rPr>
                        <w:t xml:space="preserve"> to raise capital to take over potential loan losses, on 5</w:t>
                      </w:r>
                      <w:r w:rsidRPr="00CE03C0">
                        <w:rPr>
                          <w:rFonts w:ascii="Times New Roman" w:hAnsi="Times New Roman" w:cs="Times New Roman"/>
                          <w:sz w:val="24"/>
                          <w:szCs w:val="20"/>
                          <w:vertAlign w:val="superscript"/>
                        </w:rPr>
                        <w:t>th</w:t>
                      </w:r>
                      <w:r w:rsidRPr="00CE03C0">
                        <w:rPr>
                          <w:rFonts w:ascii="Times New Roman" w:hAnsi="Times New Roman" w:cs="Times New Roman"/>
                          <w:sz w:val="24"/>
                          <w:szCs w:val="20"/>
                        </w:rPr>
                        <w:t xml:space="preserve"> March</w:t>
                      </w:r>
                      <w:r w:rsidR="00B22CD3" w:rsidRPr="00CE03C0">
                        <w:rPr>
                          <w:rFonts w:ascii="Times New Roman" w:hAnsi="Times New Roman" w:cs="Times New Roman"/>
                          <w:sz w:val="24"/>
                          <w:szCs w:val="20"/>
                        </w:rPr>
                        <w:t xml:space="preserve"> 2020</w:t>
                      </w:r>
                      <w:r w:rsidRPr="00CE03C0">
                        <w:rPr>
                          <w:rFonts w:ascii="Times New Roman" w:hAnsi="Times New Roman" w:cs="Times New Roman"/>
                          <w:sz w:val="24"/>
                          <w:szCs w:val="20"/>
                        </w:rPr>
                        <w:t>, Y</w:t>
                      </w:r>
                      <w:r w:rsidR="004E38FB">
                        <w:rPr>
                          <w:rFonts w:ascii="Times New Roman" w:hAnsi="Times New Roman" w:cs="Times New Roman"/>
                          <w:sz w:val="24"/>
                          <w:szCs w:val="20"/>
                        </w:rPr>
                        <w:t>ES</w:t>
                      </w:r>
                      <w:r w:rsidRPr="00CE03C0">
                        <w:rPr>
                          <w:rFonts w:ascii="Times New Roman" w:hAnsi="Times New Roman" w:cs="Times New Roman"/>
                          <w:sz w:val="24"/>
                          <w:szCs w:val="20"/>
                        </w:rPr>
                        <w:t xml:space="preserve"> Bank was placed under</w:t>
                      </w:r>
                      <w:r w:rsidR="00386446" w:rsidRPr="00CE03C0">
                        <w:rPr>
                          <w:rFonts w:ascii="Times New Roman" w:hAnsi="Times New Roman" w:cs="Times New Roman"/>
                          <w:sz w:val="24"/>
                          <w:szCs w:val="20"/>
                        </w:rPr>
                        <w:t xml:space="preserve"> a </w:t>
                      </w:r>
                      <w:proofErr w:type="gramStart"/>
                      <w:r w:rsidR="00386446" w:rsidRPr="00CE03C0">
                        <w:rPr>
                          <w:rFonts w:ascii="Times New Roman" w:hAnsi="Times New Roman" w:cs="Times New Roman"/>
                          <w:sz w:val="24"/>
                          <w:szCs w:val="20"/>
                        </w:rPr>
                        <w:t>30 day</w:t>
                      </w:r>
                      <w:proofErr w:type="gramEnd"/>
                      <w:r w:rsidRPr="00CE03C0">
                        <w:rPr>
                          <w:rFonts w:ascii="Times New Roman" w:hAnsi="Times New Roman" w:cs="Times New Roman"/>
                          <w:sz w:val="24"/>
                          <w:szCs w:val="20"/>
                        </w:rPr>
                        <w:t xml:space="preserve"> moratorium</w:t>
                      </w:r>
                      <w:r w:rsidR="00386446" w:rsidRPr="00CE03C0">
                        <w:rPr>
                          <w:rFonts w:ascii="Times New Roman" w:hAnsi="Times New Roman" w:cs="Times New Roman"/>
                          <w:sz w:val="24"/>
                          <w:szCs w:val="20"/>
                        </w:rPr>
                        <w:t xml:space="preserve"> by RBI. Prashant Kumar, who was serving as chief financial officer and deputy managing director at State Bank of India (SBI) was appointed as an administrator. State Bank of India and some private-sector lenders prompted a ₹10,000 crore rescue for the Bank.</w:t>
                      </w:r>
                    </w:p>
                    <w:p w14:paraId="0B9E3E56" w14:textId="50CA20EA" w:rsidR="00386446" w:rsidRPr="00CE03C0" w:rsidRDefault="00386446" w:rsidP="00F24417">
                      <w:pPr>
                        <w:pStyle w:val="Content"/>
                        <w:rPr>
                          <w:rFonts w:ascii="Times New Roman" w:hAnsi="Times New Roman" w:cs="Times New Roman"/>
                          <w:sz w:val="24"/>
                          <w:szCs w:val="20"/>
                        </w:rPr>
                      </w:pPr>
                    </w:p>
                    <w:p w14:paraId="755D8945" w14:textId="50073AC4" w:rsidR="00386446" w:rsidRPr="00CE03C0" w:rsidRDefault="00386446" w:rsidP="00F24417">
                      <w:pPr>
                        <w:pStyle w:val="Content"/>
                        <w:rPr>
                          <w:rFonts w:ascii="Times New Roman" w:hAnsi="Times New Roman" w:cs="Times New Roman"/>
                          <w:b/>
                          <w:bCs/>
                          <w:color w:val="6779D3" w:themeColor="accent2" w:themeTint="99"/>
                        </w:rPr>
                      </w:pPr>
                      <w:r w:rsidRPr="00CE03C0">
                        <w:rPr>
                          <w:rFonts w:ascii="Times New Roman" w:hAnsi="Times New Roman" w:cs="Times New Roman"/>
                          <w:b/>
                          <w:bCs/>
                          <w:color w:val="6779D3" w:themeColor="accent2" w:themeTint="99"/>
                        </w:rPr>
                        <w:t>How was Yes Bank come into?</w:t>
                      </w:r>
                    </w:p>
                    <w:p w14:paraId="58936200" w14:textId="03DDCE4C" w:rsidR="00CE03C0" w:rsidRPr="00CE03C0" w:rsidRDefault="00F32428" w:rsidP="00CE03C0">
                      <w:pPr>
                        <w:pStyle w:val="Content"/>
                        <w:jc w:val="both"/>
                        <w:rPr>
                          <w:rFonts w:ascii="Times New Roman" w:hAnsi="Times New Roman" w:cs="Times New Roman"/>
                          <w:sz w:val="24"/>
                          <w:szCs w:val="20"/>
                        </w:rPr>
                      </w:pPr>
                      <w:proofErr w:type="gramStart"/>
                      <w:r w:rsidRPr="00CE03C0">
                        <w:rPr>
                          <w:rFonts w:ascii="Times New Roman" w:hAnsi="Times New Roman" w:cs="Times New Roman"/>
                          <w:sz w:val="24"/>
                          <w:szCs w:val="20"/>
                        </w:rPr>
                        <w:t>YES</w:t>
                      </w:r>
                      <w:proofErr w:type="gramEnd"/>
                      <w:r w:rsidRPr="00CE03C0">
                        <w:rPr>
                          <w:rFonts w:ascii="Times New Roman" w:hAnsi="Times New Roman" w:cs="Times New Roman"/>
                          <w:sz w:val="24"/>
                          <w:szCs w:val="20"/>
                        </w:rPr>
                        <w:t xml:space="preserve"> Bank Ltd runs three units </w:t>
                      </w:r>
                      <w:r w:rsidR="004E38FB">
                        <w:rPr>
                          <w:rFonts w:ascii="Times New Roman" w:hAnsi="Times New Roman" w:cs="Times New Roman"/>
                          <w:sz w:val="24"/>
                          <w:szCs w:val="20"/>
                        </w:rPr>
                        <w:t>that are-</w:t>
                      </w:r>
                      <w:r w:rsidRPr="00CE03C0">
                        <w:rPr>
                          <w:rFonts w:ascii="Times New Roman" w:hAnsi="Times New Roman" w:cs="Times New Roman"/>
                          <w:sz w:val="24"/>
                          <w:szCs w:val="20"/>
                        </w:rPr>
                        <w:t xml:space="preserve"> YES Asset Management Services, YES Capital and YES Bank. Once the country’s fifth-largest private lender by market </w:t>
                      </w:r>
                      <w:r w:rsidR="00CE03C0" w:rsidRPr="00CE03C0">
                        <w:rPr>
                          <w:rFonts w:ascii="Times New Roman" w:hAnsi="Times New Roman" w:cs="Times New Roman"/>
                          <w:sz w:val="24"/>
                          <w:szCs w:val="20"/>
                        </w:rPr>
                        <w:t>capitalization</w:t>
                      </w:r>
                      <w:r w:rsidRPr="00CE03C0">
                        <w:rPr>
                          <w:rFonts w:ascii="Times New Roman" w:hAnsi="Times New Roman" w:cs="Times New Roman"/>
                          <w:sz w:val="24"/>
                          <w:szCs w:val="20"/>
                        </w:rPr>
                        <w:t xml:space="preserve">, YES Bank had been founded by billionaires Rana Kapoor and Ashok Kapoor in 2004. </w:t>
                      </w:r>
                      <w:proofErr w:type="gramStart"/>
                      <w:r w:rsidR="004E38FB">
                        <w:rPr>
                          <w:rFonts w:ascii="Times New Roman" w:hAnsi="Times New Roman" w:cs="Times New Roman"/>
                          <w:sz w:val="24"/>
                          <w:szCs w:val="20"/>
                        </w:rPr>
                        <w:t>YES</w:t>
                      </w:r>
                      <w:proofErr w:type="gramEnd"/>
                      <w:r w:rsidR="00386446" w:rsidRPr="00CE03C0">
                        <w:rPr>
                          <w:rFonts w:ascii="Times New Roman" w:hAnsi="Times New Roman" w:cs="Times New Roman"/>
                          <w:sz w:val="24"/>
                          <w:szCs w:val="20"/>
                        </w:rPr>
                        <w:t xml:space="preserve"> Bank deals in financial services</w:t>
                      </w:r>
                      <w:r w:rsidR="004E38FB">
                        <w:rPr>
                          <w:rFonts w:ascii="Times New Roman" w:hAnsi="Times New Roman" w:cs="Times New Roman"/>
                          <w:sz w:val="24"/>
                          <w:szCs w:val="20"/>
                        </w:rPr>
                        <w:t xml:space="preserve"> like</w:t>
                      </w:r>
                      <w:r w:rsidR="00386446" w:rsidRPr="00CE03C0">
                        <w:rPr>
                          <w:rFonts w:ascii="Times New Roman" w:hAnsi="Times New Roman" w:cs="Times New Roman"/>
                          <w:sz w:val="24"/>
                          <w:szCs w:val="20"/>
                        </w:rPr>
                        <w:t xml:space="preserve"> banking and investment</w:t>
                      </w:r>
                      <w:r w:rsidRPr="00CE03C0">
                        <w:rPr>
                          <w:rFonts w:ascii="Times New Roman" w:hAnsi="Times New Roman" w:cs="Times New Roman"/>
                          <w:sz w:val="24"/>
                          <w:szCs w:val="20"/>
                        </w:rPr>
                        <w:t>. I</w:t>
                      </w:r>
                      <w:r w:rsidR="00386446" w:rsidRPr="00CE03C0">
                        <w:rPr>
                          <w:rFonts w:ascii="Times New Roman" w:hAnsi="Times New Roman" w:cs="Times New Roman"/>
                          <w:sz w:val="24"/>
                          <w:szCs w:val="20"/>
                        </w:rPr>
                        <w:t xml:space="preserve">n a short amount of time, </w:t>
                      </w:r>
                      <w:r w:rsidR="004E38FB">
                        <w:rPr>
                          <w:rFonts w:ascii="Times New Roman" w:hAnsi="Times New Roman" w:cs="Times New Roman"/>
                          <w:sz w:val="24"/>
                          <w:szCs w:val="20"/>
                        </w:rPr>
                        <w:t xml:space="preserve">it </w:t>
                      </w:r>
                      <w:r w:rsidR="00386446" w:rsidRPr="00CE03C0">
                        <w:rPr>
                          <w:rFonts w:ascii="Times New Roman" w:hAnsi="Times New Roman" w:cs="Times New Roman"/>
                          <w:sz w:val="24"/>
                          <w:szCs w:val="20"/>
                        </w:rPr>
                        <w:t xml:space="preserve">saw a great deal of success. It </w:t>
                      </w:r>
                      <w:r w:rsidR="004E38FB">
                        <w:rPr>
                          <w:rFonts w:ascii="Times New Roman" w:hAnsi="Times New Roman" w:cs="Times New Roman"/>
                          <w:sz w:val="24"/>
                          <w:szCs w:val="20"/>
                        </w:rPr>
                        <w:t>wa</w:t>
                      </w:r>
                      <w:r w:rsidR="00386446" w:rsidRPr="00CE03C0">
                        <w:rPr>
                          <w:rFonts w:ascii="Times New Roman" w:hAnsi="Times New Roman" w:cs="Times New Roman"/>
                          <w:sz w:val="24"/>
                          <w:szCs w:val="20"/>
                        </w:rPr>
                        <w:t>s one of the fastest growing banks in India and ha</w:t>
                      </w:r>
                      <w:r w:rsidR="004E38FB">
                        <w:rPr>
                          <w:rFonts w:ascii="Times New Roman" w:hAnsi="Times New Roman" w:cs="Times New Roman"/>
                          <w:sz w:val="24"/>
                          <w:szCs w:val="20"/>
                        </w:rPr>
                        <w:t>d</w:t>
                      </w:r>
                      <w:r w:rsidR="00386446" w:rsidRPr="00CE03C0">
                        <w:rPr>
                          <w:rFonts w:ascii="Times New Roman" w:hAnsi="Times New Roman" w:cs="Times New Roman"/>
                          <w:sz w:val="24"/>
                          <w:szCs w:val="20"/>
                        </w:rPr>
                        <w:t xml:space="preserve"> experienced tremendous growth since its opening in 2004. </w:t>
                      </w:r>
                      <w:proofErr w:type="gramStart"/>
                      <w:r w:rsidR="00CE03C0" w:rsidRPr="00CE03C0">
                        <w:rPr>
                          <w:rFonts w:ascii="Times New Roman" w:hAnsi="Times New Roman" w:cs="Times New Roman"/>
                          <w:sz w:val="24"/>
                          <w:szCs w:val="20"/>
                        </w:rPr>
                        <w:t>Y</w:t>
                      </w:r>
                      <w:r w:rsidR="004E38FB">
                        <w:rPr>
                          <w:rFonts w:ascii="Times New Roman" w:hAnsi="Times New Roman" w:cs="Times New Roman"/>
                          <w:sz w:val="24"/>
                          <w:szCs w:val="20"/>
                        </w:rPr>
                        <w:t>ES</w:t>
                      </w:r>
                      <w:proofErr w:type="gramEnd"/>
                      <w:r w:rsidR="00CE03C0" w:rsidRPr="00CE03C0">
                        <w:rPr>
                          <w:rFonts w:ascii="Times New Roman" w:hAnsi="Times New Roman" w:cs="Times New Roman"/>
                          <w:sz w:val="24"/>
                          <w:szCs w:val="20"/>
                        </w:rPr>
                        <w:t xml:space="preserve"> bank was the sole banking partner for UPI transactions.</w:t>
                      </w:r>
                      <w:r w:rsidR="006748C1">
                        <w:rPr>
                          <w:rFonts w:ascii="Times New Roman" w:hAnsi="Times New Roman" w:cs="Times New Roman"/>
                          <w:sz w:val="24"/>
                          <w:szCs w:val="20"/>
                        </w:rPr>
                        <w:t xml:space="preserve"> </w:t>
                      </w:r>
                      <w:r w:rsidR="006748C1" w:rsidRPr="006748C1">
                        <w:rPr>
                          <w:rFonts w:ascii="Times New Roman" w:hAnsi="Times New Roman" w:cs="Times New Roman"/>
                          <w:sz w:val="24"/>
                          <w:szCs w:val="20"/>
                        </w:rPr>
                        <w:t xml:space="preserve">The bank </w:t>
                      </w:r>
                      <w:r w:rsidR="004E38FB">
                        <w:rPr>
                          <w:rFonts w:ascii="Times New Roman" w:hAnsi="Times New Roman" w:cs="Times New Roman"/>
                          <w:sz w:val="24"/>
                          <w:szCs w:val="20"/>
                        </w:rPr>
                        <w:t>also took part</w:t>
                      </w:r>
                      <w:r w:rsidR="006748C1" w:rsidRPr="006748C1">
                        <w:rPr>
                          <w:rFonts w:ascii="Times New Roman" w:hAnsi="Times New Roman" w:cs="Times New Roman"/>
                          <w:sz w:val="24"/>
                          <w:szCs w:val="20"/>
                        </w:rPr>
                        <w:t xml:space="preserve"> in </w:t>
                      </w:r>
                      <w:r w:rsidR="00E92C87" w:rsidRPr="006748C1">
                        <w:rPr>
                          <w:rFonts w:ascii="Times New Roman" w:hAnsi="Times New Roman" w:cs="Times New Roman"/>
                          <w:sz w:val="24"/>
                          <w:szCs w:val="20"/>
                        </w:rPr>
                        <w:t>high</w:t>
                      </w:r>
                      <w:r w:rsidR="00E92C87">
                        <w:rPr>
                          <w:rFonts w:ascii="Times New Roman" w:hAnsi="Times New Roman" w:cs="Times New Roman"/>
                          <w:sz w:val="24"/>
                          <w:szCs w:val="20"/>
                        </w:rPr>
                        <w:t>-risk</w:t>
                      </w:r>
                      <w:r w:rsidR="006748C1" w:rsidRPr="006748C1">
                        <w:rPr>
                          <w:rFonts w:ascii="Times New Roman" w:hAnsi="Times New Roman" w:cs="Times New Roman"/>
                          <w:sz w:val="24"/>
                          <w:szCs w:val="20"/>
                        </w:rPr>
                        <w:t xml:space="preserve"> lending, providing loans to those who could not raise funds elsewhere.</w:t>
                      </w:r>
                    </w:p>
                    <w:p w14:paraId="459353B9" w14:textId="43285B1F" w:rsidR="00386446" w:rsidRPr="00CE03C0" w:rsidRDefault="00CE03C0" w:rsidP="00CE03C0">
                      <w:pPr>
                        <w:pStyle w:val="Content"/>
                        <w:jc w:val="both"/>
                        <w:rPr>
                          <w:rFonts w:ascii="Times New Roman" w:hAnsi="Times New Roman" w:cs="Times New Roman"/>
                          <w:sz w:val="24"/>
                          <w:szCs w:val="24"/>
                        </w:rPr>
                      </w:pPr>
                      <w:r w:rsidRPr="00CE03C0">
                        <w:rPr>
                          <w:rFonts w:ascii="Times New Roman" w:hAnsi="Times New Roman" w:cs="Times New Roman"/>
                          <w:sz w:val="24"/>
                          <w:szCs w:val="24"/>
                        </w:rPr>
                        <w:t xml:space="preserve">The Bank’s progress became </w:t>
                      </w:r>
                      <w:proofErr w:type="gramStart"/>
                      <w:r w:rsidRPr="00CE03C0">
                        <w:rPr>
                          <w:rFonts w:ascii="Times New Roman" w:hAnsi="Times New Roman" w:cs="Times New Roman"/>
                          <w:sz w:val="24"/>
                          <w:szCs w:val="24"/>
                        </w:rPr>
                        <w:t>a</w:t>
                      </w:r>
                      <w:proofErr w:type="gramEnd"/>
                      <w:r w:rsidRPr="00CE03C0">
                        <w:rPr>
                          <w:rFonts w:ascii="Times New Roman" w:hAnsi="Times New Roman" w:cs="Times New Roman"/>
                          <w:sz w:val="24"/>
                          <w:szCs w:val="24"/>
                        </w:rPr>
                        <w:t xml:space="preserve"> </w:t>
                      </w:r>
                      <w:r w:rsidR="001B43E2">
                        <w:rPr>
                          <w:rFonts w:ascii="Times New Roman" w:hAnsi="Times New Roman" w:cs="Times New Roman"/>
                          <w:sz w:val="24"/>
                          <w:szCs w:val="24"/>
                        </w:rPr>
                        <w:t>attracting</w:t>
                      </w:r>
                      <w:r w:rsidRPr="00CE03C0">
                        <w:rPr>
                          <w:rFonts w:ascii="Times New Roman" w:hAnsi="Times New Roman" w:cs="Times New Roman"/>
                          <w:sz w:val="24"/>
                          <w:szCs w:val="24"/>
                        </w:rPr>
                        <w:t xml:space="preserve"> </w:t>
                      </w:r>
                      <w:r w:rsidR="001B43E2">
                        <w:rPr>
                          <w:rFonts w:ascii="Times New Roman" w:hAnsi="Times New Roman" w:cs="Times New Roman"/>
                          <w:sz w:val="24"/>
                          <w:szCs w:val="24"/>
                        </w:rPr>
                        <w:t xml:space="preserve">component in </w:t>
                      </w:r>
                      <w:r w:rsidRPr="00CE03C0">
                        <w:rPr>
                          <w:rFonts w:ascii="Times New Roman" w:hAnsi="Times New Roman" w:cs="Times New Roman"/>
                          <w:sz w:val="24"/>
                          <w:szCs w:val="24"/>
                        </w:rPr>
                        <w:t>increasing their customer base uniformly with people depositing more and more going up to 2 lakh crores and the value of shares went as high as Rs 400/share and non-performing assets valued at a paltry 0.31%.</w:t>
                      </w:r>
                      <w:r w:rsidR="004E38FB">
                        <w:rPr>
                          <w:rFonts w:ascii="Times New Roman" w:hAnsi="Times New Roman" w:cs="Times New Roman"/>
                          <w:sz w:val="24"/>
                          <w:szCs w:val="24"/>
                        </w:rPr>
                        <w:t xml:space="preserve"> In the period b</w:t>
                      </w:r>
                      <w:r w:rsidRPr="00CE03C0">
                        <w:rPr>
                          <w:rFonts w:ascii="Times New Roman" w:hAnsi="Times New Roman" w:cs="Times New Roman"/>
                          <w:sz w:val="24"/>
                          <w:szCs w:val="24"/>
                        </w:rPr>
                        <w:t>etween December 2015</w:t>
                      </w:r>
                      <w:r w:rsidR="004E38FB">
                        <w:rPr>
                          <w:rFonts w:ascii="Times New Roman" w:hAnsi="Times New Roman" w:cs="Times New Roman"/>
                          <w:sz w:val="24"/>
                          <w:szCs w:val="24"/>
                        </w:rPr>
                        <w:t>-</w:t>
                      </w:r>
                      <w:r w:rsidRPr="00CE03C0">
                        <w:rPr>
                          <w:rFonts w:ascii="Times New Roman" w:hAnsi="Times New Roman" w:cs="Times New Roman"/>
                          <w:sz w:val="24"/>
                          <w:szCs w:val="24"/>
                        </w:rPr>
                        <w:t>2016, Y</w:t>
                      </w:r>
                      <w:r w:rsidR="004E38FB">
                        <w:rPr>
                          <w:rFonts w:ascii="Times New Roman" w:hAnsi="Times New Roman" w:cs="Times New Roman"/>
                          <w:sz w:val="24"/>
                          <w:szCs w:val="24"/>
                        </w:rPr>
                        <w:t>ES</w:t>
                      </w:r>
                      <w:r w:rsidRPr="00CE03C0">
                        <w:rPr>
                          <w:rFonts w:ascii="Times New Roman" w:hAnsi="Times New Roman" w:cs="Times New Roman"/>
                          <w:sz w:val="24"/>
                          <w:szCs w:val="24"/>
                        </w:rPr>
                        <w:t xml:space="preserve"> Bank's stock prices rose 13%.</w:t>
                      </w:r>
                      <w:r w:rsidR="004E38FB">
                        <w:rPr>
                          <w:rFonts w:ascii="Times New Roman" w:hAnsi="Times New Roman" w:cs="Times New Roman"/>
                          <w:sz w:val="24"/>
                          <w:szCs w:val="24"/>
                        </w:rPr>
                        <w:t xml:space="preserve"> </w:t>
                      </w:r>
                      <w:r w:rsidR="004E38FB" w:rsidRPr="004E38FB">
                        <w:rPr>
                          <w:rFonts w:ascii="Times New Roman" w:hAnsi="Times New Roman" w:cs="Times New Roman"/>
                          <w:sz w:val="24"/>
                          <w:szCs w:val="24"/>
                        </w:rPr>
                        <w:t>In 2017, Rana Kapoor was noted to enter the Billionaire club.</w:t>
                      </w:r>
                    </w:p>
                    <w:p w14:paraId="52199F03" w14:textId="77777777" w:rsidR="00386446" w:rsidRDefault="00386446" w:rsidP="00F24417">
                      <w:pPr>
                        <w:pStyle w:val="Content"/>
                      </w:pPr>
                    </w:p>
                    <w:p w14:paraId="4DDBB8C3" w14:textId="77777777" w:rsidR="00E92C87" w:rsidRDefault="00E92C87" w:rsidP="00386446">
                      <w:pPr>
                        <w:pStyle w:val="Content"/>
                        <w:jc w:val="center"/>
                      </w:pPr>
                    </w:p>
                    <w:p w14:paraId="296D754A" w14:textId="77777777" w:rsidR="00E92C87" w:rsidRPr="00E92C87" w:rsidRDefault="00E92C87" w:rsidP="00386446">
                      <w:pPr>
                        <w:pStyle w:val="Content"/>
                        <w:jc w:val="center"/>
                        <w:rPr>
                          <w:b/>
                          <w:bCs/>
                        </w:rPr>
                      </w:pPr>
                    </w:p>
                    <w:p w14:paraId="76210BAF" w14:textId="3E407F20" w:rsidR="00386446" w:rsidRDefault="00E92C87" w:rsidP="00386446">
                      <w:pPr>
                        <w:pStyle w:val="Content"/>
                        <w:jc w:val="center"/>
                      </w:pPr>
                      <w:r>
                        <w:rPr>
                          <w:rFonts w:ascii="Times New Roman" w:hAnsi="Times New Roman" w:cs="Times New Roman"/>
                          <w:b/>
                          <w:bCs/>
                          <w:noProof/>
                          <w:sz w:val="24"/>
                          <w:szCs w:val="24"/>
                        </w:rPr>
                        <w:drawing>
                          <wp:inline distT="0" distB="0" distL="0" distR="0" wp14:anchorId="456819FB" wp14:editId="09317836">
                            <wp:extent cx="4452604" cy="2249714"/>
                            <wp:effectExtent l="0" t="0" r="5715" b="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42" b="9028"/>
                                    <a:stretch/>
                                  </pic:blipFill>
                                  <pic:spPr bwMode="auto">
                                    <a:xfrm>
                                      <a:off x="0" y="0"/>
                                      <a:ext cx="4465220" cy="225608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r w:rsidR="00377108">
        <w:rPr>
          <w:noProof/>
        </w:rPr>
        <mc:AlternateContent>
          <mc:Choice Requires="wpc">
            <w:drawing>
              <wp:anchor distT="0" distB="0" distL="114300" distR="114300" simplePos="0" relativeHeight="251664384" behindDoc="0" locked="0" layoutInCell="1" allowOverlap="1" wp14:anchorId="3910B51D" wp14:editId="0983F017">
                <wp:simplePos x="0" y="0"/>
                <wp:positionH relativeFrom="column">
                  <wp:posOffset>-330467</wp:posOffset>
                </wp:positionH>
                <wp:positionV relativeFrom="paragraph">
                  <wp:posOffset>-1304624</wp:posOffset>
                </wp:positionV>
                <wp:extent cx="2824175" cy="605155"/>
                <wp:effectExtent l="0" t="0" r="0" b="0"/>
                <wp:wrapNone/>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Rectangle 6"/>
                        <wps:cNvSpPr>
                          <a:spLocks noChangeArrowheads="1"/>
                        </wps:cNvSpPr>
                        <wps:spPr bwMode="auto">
                          <a:xfrm>
                            <a:off x="2747645" y="35999"/>
                            <a:ext cx="4064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E4E52" w14:textId="7E8701D0" w:rsidR="00377108" w:rsidRDefault="00377108">
                              <w:r>
                                <w:rPr>
                                  <w:rFonts w:ascii="Calibri" w:hAnsi="Calibri" w:cs="Calibri"/>
                                  <w:b w:val="0"/>
                                  <w:bCs/>
                                  <w:color w:val="0F0F3F"/>
                                </w:rPr>
                                <w:t xml:space="preserve"> </w:t>
                              </w:r>
                            </w:p>
                          </w:txbxContent>
                        </wps:txbx>
                        <wps:bodyPr rot="0" vert="horz" wrap="none" lIns="0" tIns="0" rIns="0" bIns="0" anchor="t" anchorCtr="0">
                          <a:spAutoFit/>
                        </wps:bodyPr>
                      </wps:wsp>
                      <wps:wsp>
                        <wps:cNvPr id="15" name="Rectangle 7"/>
                        <wps:cNvSpPr>
                          <a:spLocks noChangeArrowheads="1"/>
                        </wps:cNvSpPr>
                        <wps:spPr bwMode="auto">
                          <a:xfrm>
                            <a:off x="0" y="79730"/>
                            <a:ext cx="244411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7DE55" w14:textId="0616A170" w:rsidR="00377108" w:rsidRPr="007A5041" w:rsidRDefault="00377108">
                              <w:pPr>
                                <w:rPr>
                                  <w:rFonts w:asciiTheme="majorHAnsi" w:hAnsiTheme="majorHAnsi"/>
                                  <w:sz w:val="48"/>
                                  <w:szCs w:val="48"/>
                                  <w:lang w:val="en-IN"/>
                                </w:rPr>
                              </w:pPr>
                              <w:r w:rsidRPr="007A5041">
                                <w:rPr>
                                  <w:rFonts w:asciiTheme="majorHAnsi" w:hAnsiTheme="majorHAnsi" w:cs="Gill Sans MT"/>
                                  <w:color w:val="0F0F3F"/>
                                  <w:sz w:val="48"/>
                                  <w:szCs w:val="48"/>
                                  <w:lang w:val="en-IN"/>
                                </w:rPr>
                                <w:t xml:space="preserve">Facts of </w:t>
                              </w:r>
                              <w:r w:rsidR="007A5041" w:rsidRPr="007A5041">
                                <w:rPr>
                                  <w:rFonts w:asciiTheme="majorHAnsi" w:hAnsiTheme="majorHAnsi" w:cs="Gill Sans MT"/>
                                  <w:color w:val="0F0F3F"/>
                                  <w:sz w:val="48"/>
                                  <w:szCs w:val="48"/>
                                  <w:lang w:val="en-IN"/>
                                </w:rPr>
                                <w:t>the Case</w:t>
                              </w:r>
                            </w:p>
                          </w:txbxContent>
                        </wps:txbx>
                        <wps:bodyPr rot="0" vert="horz" wrap="none" lIns="0" tIns="0" rIns="0" bIns="0" anchor="t" anchorCtr="0">
                          <a:spAutoFit/>
                        </wps:bodyPr>
                      </wps:wsp>
                      <wps:wsp>
                        <wps:cNvPr id="17" name="Rectangle 8"/>
                        <wps:cNvSpPr>
                          <a:spLocks noChangeArrowheads="1"/>
                        </wps:cNvSpPr>
                        <wps:spPr bwMode="auto">
                          <a:xfrm>
                            <a:off x="2225040" y="81084"/>
                            <a:ext cx="7112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77673" w14:textId="452838F3" w:rsidR="00377108" w:rsidRDefault="00377108">
                              <w:r>
                                <w:rPr>
                                  <w:rFonts w:ascii="Gill Sans MT" w:hAnsi="Gill Sans MT" w:cs="Gill Sans MT"/>
                                  <w:b w:val="0"/>
                                  <w:bCs/>
                                  <w:color w:val="0F0F3F"/>
                                  <w:sz w:val="40"/>
                                  <w:szCs w:val="40"/>
                                </w:rPr>
                                <w:t xml:space="preserve"> </w:t>
                              </w:r>
                            </w:p>
                          </w:txbxContent>
                        </wps:txbx>
                        <wps:bodyPr rot="0" vert="horz" wrap="none" lIns="0" tIns="0" rIns="0" bIns="0" anchor="t" anchorCtr="0">
                          <a:spAutoFit/>
                        </wps:bodyPr>
                      </wps:wsp>
                      <wps:wsp>
                        <wps:cNvPr id="23" name="Rectangle 10"/>
                        <wps:cNvSpPr>
                          <a:spLocks noChangeArrowheads="1"/>
                        </wps:cNvSpPr>
                        <wps:spPr bwMode="auto">
                          <a:xfrm>
                            <a:off x="2432050" y="81084"/>
                            <a:ext cx="7112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089E4" w14:textId="63B7FDD5" w:rsidR="00377108" w:rsidRDefault="00377108">
                              <w:r>
                                <w:rPr>
                                  <w:rFonts w:ascii="Gill Sans MT" w:hAnsi="Gill Sans MT" w:cs="Gill Sans MT"/>
                                  <w:b w:val="0"/>
                                  <w:bCs/>
                                  <w:color w:val="0F0F3F"/>
                                  <w:sz w:val="40"/>
                                  <w:szCs w:val="40"/>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3910B51D" id="Canvas 26" o:spid="_x0000_s1031" editas="canvas" style="position:absolute;left:0;text-align:left;margin-left:-26pt;margin-top:-102.75pt;width:222.4pt;height:47.65pt;z-index:251664384;mso-position-horizontal-relative:text;mso-position-vertical-relative:text" coordsize="28238,6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28238;height:6051;visibility:visible;mso-wrap-style:square">
                  <v:fill o:detectmouseclick="t"/>
                  <v:path o:connecttype="none"/>
                </v:shape>
                <v:rect id="Rectangle 6" o:spid="_x0000_s1033" style="position:absolute;left:27476;top:359;width:406;height:2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0A1E4E52" w14:textId="7E8701D0" w:rsidR="00377108" w:rsidRDefault="00377108">
                        <w:r>
                          <w:rPr>
                            <w:rFonts w:ascii="Calibri" w:hAnsi="Calibri" w:cs="Calibri"/>
                            <w:b w:val="0"/>
                            <w:bCs/>
                            <w:color w:val="0F0F3F"/>
                          </w:rPr>
                          <w:t xml:space="preserve"> </w:t>
                        </w:r>
                      </w:p>
                    </w:txbxContent>
                  </v:textbox>
                </v:rect>
                <v:rect id="_x0000_s1034" style="position:absolute;top:797;width:24441;height:40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7617DE55" w14:textId="0616A170" w:rsidR="00377108" w:rsidRPr="007A5041" w:rsidRDefault="00377108">
                        <w:pPr>
                          <w:rPr>
                            <w:rFonts w:asciiTheme="majorHAnsi" w:hAnsiTheme="majorHAnsi"/>
                            <w:sz w:val="48"/>
                            <w:szCs w:val="48"/>
                            <w:lang w:val="en-IN"/>
                          </w:rPr>
                        </w:pPr>
                        <w:r w:rsidRPr="007A5041">
                          <w:rPr>
                            <w:rFonts w:asciiTheme="majorHAnsi" w:hAnsiTheme="majorHAnsi" w:cs="Gill Sans MT"/>
                            <w:color w:val="0F0F3F"/>
                            <w:sz w:val="48"/>
                            <w:szCs w:val="48"/>
                            <w:lang w:val="en-IN"/>
                          </w:rPr>
                          <w:t xml:space="preserve">Facts of </w:t>
                        </w:r>
                        <w:r w:rsidR="007A5041" w:rsidRPr="007A5041">
                          <w:rPr>
                            <w:rFonts w:asciiTheme="majorHAnsi" w:hAnsiTheme="majorHAnsi" w:cs="Gill Sans MT"/>
                            <w:color w:val="0F0F3F"/>
                            <w:sz w:val="48"/>
                            <w:szCs w:val="48"/>
                            <w:lang w:val="en-IN"/>
                          </w:rPr>
                          <w:t>the Case</w:t>
                        </w:r>
                      </w:p>
                    </w:txbxContent>
                  </v:textbox>
                </v:rect>
                <v:rect id="Rectangle 8" o:spid="_x0000_s1035" style="position:absolute;left:22250;top:810;width:711;height:2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3E377673" w14:textId="452838F3" w:rsidR="00377108" w:rsidRDefault="00377108">
                        <w:r>
                          <w:rPr>
                            <w:rFonts w:ascii="Gill Sans MT" w:hAnsi="Gill Sans MT" w:cs="Gill Sans MT"/>
                            <w:b w:val="0"/>
                            <w:bCs/>
                            <w:color w:val="0F0F3F"/>
                            <w:sz w:val="40"/>
                            <w:szCs w:val="40"/>
                          </w:rPr>
                          <w:t xml:space="preserve"> </w:t>
                        </w:r>
                      </w:p>
                    </w:txbxContent>
                  </v:textbox>
                </v:rect>
                <v:rect id="Rectangle 10" o:spid="_x0000_s1036" style="position:absolute;left:24320;top:810;width:711;height:2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477089E4" w14:textId="63B7FDD5" w:rsidR="00377108" w:rsidRDefault="00377108">
                        <w:r>
                          <w:rPr>
                            <w:rFonts w:ascii="Gill Sans MT" w:hAnsi="Gill Sans MT" w:cs="Gill Sans MT"/>
                            <w:b w:val="0"/>
                            <w:bCs/>
                            <w:color w:val="0F0F3F"/>
                            <w:sz w:val="40"/>
                            <w:szCs w:val="40"/>
                          </w:rPr>
                          <w:t xml:space="preserve"> </w:t>
                        </w:r>
                      </w:p>
                    </w:txbxContent>
                  </v:textbox>
                </v:rect>
              </v:group>
            </w:pict>
          </mc:Fallback>
        </mc:AlternateContent>
      </w:r>
      <w:r w:rsidR="0015095B">
        <w:br w:type="page"/>
      </w:r>
    </w:p>
    <w:p w14:paraId="4A8C9474" w14:textId="04133CE5" w:rsidR="00E43C0B" w:rsidRPr="00E43C0B" w:rsidRDefault="00DF3325" w:rsidP="00BE400C">
      <w:pPr>
        <w:spacing w:after="200"/>
        <w:jc w:val="both"/>
        <w:rPr>
          <w:rFonts w:ascii="Times New Roman" w:hAnsi="Times New Roman" w:cs="Times New Roman"/>
          <w:color w:val="6779D3" w:themeColor="accent2" w:themeTint="99"/>
          <w:szCs w:val="28"/>
        </w:rPr>
      </w:pPr>
      <w:r>
        <w:rPr>
          <w:noProof/>
        </w:rPr>
        <w:lastRenderedPageBreak/>
        <mc:AlternateContent>
          <mc:Choice Requires="wps">
            <w:drawing>
              <wp:anchor distT="0" distB="0" distL="114300" distR="114300" simplePos="0" relativeHeight="251667456" behindDoc="0" locked="0" layoutInCell="1" allowOverlap="1" wp14:anchorId="7113CC18" wp14:editId="7887013F">
                <wp:simplePos x="0" y="0"/>
                <wp:positionH relativeFrom="column">
                  <wp:posOffset>-281577</wp:posOffset>
                </wp:positionH>
                <wp:positionV relativeFrom="paragraph">
                  <wp:posOffset>-1228997</wp:posOffset>
                </wp:positionV>
                <wp:extent cx="3004457" cy="406400"/>
                <wp:effectExtent l="0" t="0" r="5715" b="12700"/>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4457"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9313F" w14:textId="516CD4B0" w:rsidR="00DF3325" w:rsidRPr="007A5041" w:rsidRDefault="00DF3325" w:rsidP="00DF3325">
                            <w:pPr>
                              <w:rPr>
                                <w:rFonts w:asciiTheme="majorHAnsi" w:hAnsiTheme="majorHAnsi"/>
                                <w:sz w:val="48"/>
                                <w:szCs w:val="48"/>
                                <w:lang w:val="en-IN"/>
                              </w:rPr>
                            </w:pPr>
                            <w:r w:rsidRPr="007A5041">
                              <w:rPr>
                                <w:rFonts w:asciiTheme="majorHAnsi" w:hAnsiTheme="majorHAnsi" w:cs="Gill Sans MT"/>
                                <w:color w:val="0F0F3F"/>
                                <w:sz w:val="48"/>
                                <w:szCs w:val="48"/>
                                <w:lang w:val="en-IN"/>
                              </w:rPr>
                              <w:t>Facts of the Case</w:t>
                            </w:r>
                          </w:p>
                        </w:txbxContent>
                      </wps:txbx>
                      <wps:bodyPr rot="0" vert="horz" wrap="square" lIns="0" tIns="0" rIns="0" bIns="0" anchor="t" anchorCtr="0">
                        <a:spAutoFit/>
                      </wps:bodyPr>
                    </wps:wsp>
                  </a:graphicData>
                </a:graphic>
                <wp14:sizeRelH relativeFrom="margin">
                  <wp14:pctWidth>0</wp14:pctWidth>
                </wp14:sizeRelH>
              </wp:anchor>
            </w:drawing>
          </mc:Choice>
          <mc:Fallback>
            <w:pict>
              <v:rect w14:anchorId="7113CC18" id="Rectangle 7" o:spid="_x0000_s1037" style="position:absolute;left:0;text-align:left;margin-left:-22.15pt;margin-top:-96.75pt;width:236.55pt;height:3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" filled="f" stroked="f">
                <v:textbox style="mso-fit-shape-to-text:t" inset="0,0,0,0">
                  <w:txbxContent>
                    <w:p w14:paraId="63E9313F" w14:textId="516CD4B0" w:rsidR="00DF3325" w:rsidRPr="007A5041" w:rsidRDefault="00DF3325" w:rsidP="00DF3325">
                      <w:pPr>
                        <w:rPr>
                          <w:rFonts w:asciiTheme="majorHAnsi" w:hAnsiTheme="majorHAnsi"/>
                          <w:sz w:val="48"/>
                          <w:szCs w:val="48"/>
                          <w:lang w:val="en-IN"/>
                        </w:rPr>
                      </w:pPr>
                      <w:r w:rsidRPr="007A5041">
                        <w:rPr>
                          <w:rFonts w:asciiTheme="majorHAnsi" w:hAnsiTheme="majorHAnsi" w:cs="Gill Sans MT"/>
                          <w:color w:val="0F0F3F"/>
                          <w:sz w:val="48"/>
                          <w:szCs w:val="48"/>
                          <w:lang w:val="en-IN"/>
                        </w:rPr>
                        <w:t>Facts of the Case</w:t>
                      </w:r>
                    </w:p>
                  </w:txbxContent>
                </v:textbox>
              </v:rect>
            </w:pict>
          </mc:Fallback>
        </mc:AlternateContent>
      </w:r>
      <w:proofErr w:type="gramStart"/>
      <w:r w:rsidR="00BE400C">
        <w:rPr>
          <w:rFonts w:ascii="Times New Roman" w:hAnsi="Times New Roman" w:cs="Times New Roman"/>
          <w:color w:val="6779D3" w:themeColor="accent2" w:themeTint="99"/>
          <w:szCs w:val="28"/>
        </w:rPr>
        <w:t>YES</w:t>
      </w:r>
      <w:proofErr w:type="gramEnd"/>
      <w:r w:rsidR="00025BCF">
        <w:rPr>
          <w:rFonts w:ascii="Times New Roman" w:hAnsi="Times New Roman" w:cs="Times New Roman"/>
          <w:color w:val="6779D3" w:themeColor="accent2" w:themeTint="99"/>
          <w:szCs w:val="28"/>
        </w:rPr>
        <w:t xml:space="preserve"> Bank Downfall</w:t>
      </w:r>
      <w:r w:rsidR="00A24FF5">
        <w:rPr>
          <w:rFonts w:ascii="Times New Roman" w:hAnsi="Times New Roman" w:cs="Times New Roman"/>
          <w:color w:val="6779D3" w:themeColor="accent2" w:themeTint="99"/>
          <w:szCs w:val="28"/>
        </w:rPr>
        <w:t xml:space="preserve"> and its Crisis</w:t>
      </w:r>
    </w:p>
    <w:p w14:paraId="7F92D6AC" w14:textId="404ED6D1" w:rsidR="00A24FF5" w:rsidRDefault="00BE400C" w:rsidP="00BE400C">
      <w:pPr>
        <w:spacing w:after="200"/>
        <w:ind w:right="-18"/>
        <w:jc w:val="both"/>
        <w:rPr>
          <w:rFonts w:ascii="Times New Roman" w:hAnsi="Times New Roman" w:cs="Times New Roman"/>
          <w:b w:val="0"/>
          <w:bCs/>
          <w:sz w:val="24"/>
          <w:szCs w:val="24"/>
        </w:rPr>
      </w:pPr>
      <w:proofErr w:type="gramStart"/>
      <w:r>
        <w:rPr>
          <w:rFonts w:ascii="Times New Roman" w:hAnsi="Times New Roman" w:cs="Times New Roman"/>
          <w:b w:val="0"/>
          <w:bCs/>
          <w:sz w:val="24"/>
          <w:szCs w:val="24"/>
        </w:rPr>
        <w:t>YES</w:t>
      </w:r>
      <w:proofErr w:type="gramEnd"/>
      <w:r w:rsidR="00025BCF" w:rsidRPr="00025BCF">
        <w:rPr>
          <w:rFonts w:ascii="Times New Roman" w:hAnsi="Times New Roman" w:cs="Times New Roman"/>
          <w:b w:val="0"/>
          <w:bCs/>
          <w:sz w:val="24"/>
          <w:szCs w:val="24"/>
        </w:rPr>
        <w:t xml:space="preserve"> Bank had taken </w:t>
      </w:r>
      <w:r w:rsidR="001B43E2">
        <w:rPr>
          <w:rFonts w:ascii="Times New Roman" w:hAnsi="Times New Roman" w:cs="Times New Roman"/>
          <w:b w:val="0"/>
          <w:bCs/>
          <w:sz w:val="24"/>
          <w:szCs w:val="24"/>
        </w:rPr>
        <w:t xml:space="preserve">partnered </w:t>
      </w:r>
      <w:r w:rsidR="00025BCF" w:rsidRPr="00025BCF">
        <w:rPr>
          <w:rFonts w:ascii="Times New Roman" w:hAnsi="Times New Roman" w:cs="Times New Roman"/>
          <w:b w:val="0"/>
          <w:bCs/>
          <w:sz w:val="24"/>
          <w:szCs w:val="24"/>
        </w:rPr>
        <w:t>loans from eight large international entities including ADB, OPIC, European investment bank, banks in Taiwan and Japan for amounts ranging from US$30 million to US$410 million</w:t>
      </w:r>
      <w:r w:rsidR="00025BCF">
        <w:rPr>
          <w:rFonts w:ascii="Times New Roman" w:hAnsi="Times New Roman" w:cs="Times New Roman"/>
          <w:b w:val="0"/>
          <w:bCs/>
          <w:sz w:val="24"/>
          <w:szCs w:val="24"/>
        </w:rPr>
        <w:t>. It had also taken loans from</w:t>
      </w:r>
      <w:r w:rsidR="00025BCF" w:rsidRPr="00025BCF">
        <w:t xml:space="preserve"> </w:t>
      </w:r>
      <w:r w:rsidR="00025BCF" w:rsidRPr="00025BCF">
        <w:rPr>
          <w:rFonts w:ascii="Times New Roman" w:hAnsi="Times New Roman" w:cs="Times New Roman"/>
          <w:b w:val="0"/>
          <w:bCs/>
          <w:sz w:val="24"/>
          <w:szCs w:val="24"/>
        </w:rPr>
        <w:t>the United States, government based OPIC and Wells Farg</w:t>
      </w:r>
      <w:r w:rsidR="00025BCF">
        <w:rPr>
          <w:rFonts w:ascii="Times New Roman" w:hAnsi="Times New Roman" w:cs="Times New Roman"/>
          <w:b w:val="0"/>
          <w:bCs/>
          <w:sz w:val="24"/>
          <w:szCs w:val="24"/>
        </w:rPr>
        <w:t xml:space="preserve">o. </w:t>
      </w:r>
    </w:p>
    <w:p w14:paraId="66CF8193" w14:textId="551C1507" w:rsidR="006748C1" w:rsidRDefault="00550D3E" w:rsidP="00BE400C">
      <w:pPr>
        <w:spacing w:after="200"/>
        <w:ind w:right="-18"/>
        <w:jc w:val="both"/>
        <w:rPr>
          <w:rFonts w:ascii="Times New Roman" w:hAnsi="Times New Roman" w:cs="Times New Roman"/>
          <w:b w:val="0"/>
          <w:bCs/>
          <w:sz w:val="24"/>
          <w:szCs w:val="24"/>
        </w:rPr>
      </w:pPr>
      <w:r w:rsidRPr="00550D3E">
        <w:rPr>
          <w:rFonts w:ascii="Times New Roman" w:hAnsi="Times New Roman" w:cs="Times New Roman"/>
          <w:b w:val="0"/>
          <w:bCs/>
          <w:sz w:val="24"/>
          <w:szCs w:val="24"/>
        </w:rPr>
        <w:t xml:space="preserve">Once the bank </w:t>
      </w:r>
      <w:r w:rsidR="00C13031">
        <w:rPr>
          <w:rFonts w:ascii="Times New Roman" w:hAnsi="Times New Roman" w:cs="Times New Roman"/>
          <w:b w:val="0"/>
          <w:bCs/>
          <w:sz w:val="24"/>
          <w:szCs w:val="24"/>
        </w:rPr>
        <w:t>was at</w:t>
      </w:r>
      <w:r w:rsidRPr="00550D3E">
        <w:rPr>
          <w:rFonts w:ascii="Times New Roman" w:hAnsi="Times New Roman" w:cs="Times New Roman"/>
          <w:b w:val="0"/>
          <w:bCs/>
          <w:sz w:val="24"/>
          <w:szCs w:val="24"/>
        </w:rPr>
        <w:t xml:space="preserve"> its </w:t>
      </w:r>
      <w:r w:rsidR="00C13031">
        <w:rPr>
          <w:rFonts w:ascii="Times New Roman" w:hAnsi="Times New Roman" w:cs="Times New Roman"/>
          <w:b w:val="0"/>
          <w:bCs/>
          <w:sz w:val="24"/>
          <w:szCs w:val="24"/>
        </w:rPr>
        <w:t xml:space="preserve">top, </w:t>
      </w:r>
      <w:r>
        <w:rPr>
          <w:rFonts w:ascii="Times New Roman" w:hAnsi="Times New Roman" w:cs="Times New Roman"/>
          <w:b w:val="0"/>
          <w:bCs/>
          <w:sz w:val="24"/>
          <w:szCs w:val="24"/>
        </w:rPr>
        <w:t>it</w:t>
      </w:r>
      <w:r w:rsidRPr="00550D3E">
        <w:rPr>
          <w:rFonts w:ascii="Times New Roman" w:hAnsi="Times New Roman" w:cs="Times New Roman"/>
          <w:b w:val="0"/>
          <w:bCs/>
          <w:sz w:val="24"/>
          <w:szCs w:val="24"/>
        </w:rPr>
        <w:t xml:space="preserve"> started lending in billions to companies</w:t>
      </w:r>
      <w:r>
        <w:rPr>
          <w:rFonts w:ascii="Times New Roman" w:hAnsi="Times New Roman" w:cs="Times New Roman"/>
          <w:b w:val="0"/>
          <w:bCs/>
          <w:sz w:val="24"/>
          <w:szCs w:val="24"/>
        </w:rPr>
        <w:t xml:space="preserve"> </w:t>
      </w:r>
      <w:r w:rsidR="004E38FB">
        <w:rPr>
          <w:rFonts w:ascii="Times New Roman" w:hAnsi="Times New Roman" w:cs="Times New Roman"/>
          <w:b w:val="0"/>
          <w:bCs/>
          <w:sz w:val="24"/>
          <w:szCs w:val="24"/>
        </w:rPr>
        <w:t xml:space="preserve">which </w:t>
      </w:r>
      <w:r>
        <w:rPr>
          <w:rFonts w:ascii="Times New Roman" w:hAnsi="Times New Roman" w:cs="Times New Roman"/>
          <w:b w:val="0"/>
          <w:bCs/>
          <w:sz w:val="24"/>
          <w:szCs w:val="24"/>
        </w:rPr>
        <w:t>turned out to have</w:t>
      </w:r>
      <w:r w:rsidR="00FF3002">
        <w:rPr>
          <w:rFonts w:ascii="Times New Roman" w:hAnsi="Times New Roman" w:cs="Times New Roman"/>
          <w:b w:val="0"/>
          <w:bCs/>
          <w:sz w:val="24"/>
          <w:szCs w:val="24"/>
        </w:rPr>
        <w:t xml:space="preserve"> red flags with their </w:t>
      </w:r>
      <w:r>
        <w:rPr>
          <w:rFonts w:ascii="Times New Roman" w:hAnsi="Times New Roman" w:cs="Times New Roman"/>
          <w:b w:val="0"/>
          <w:bCs/>
          <w:sz w:val="24"/>
          <w:szCs w:val="24"/>
        </w:rPr>
        <w:t xml:space="preserve">financial </w:t>
      </w:r>
      <w:r w:rsidR="00FF3002">
        <w:rPr>
          <w:rFonts w:ascii="Times New Roman" w:hAnsi="Times New Roman" w:cs="Times New Roman"/>
          <w:b w:val="0"/>
          <w:bCs/>
          <w:sz w:val="24"/>
          <w:szCs w:val="24"/>
        </w:rPr>
        <w:t>health</w:t>
      </w:r>
      <w:r w:rsidRPr="00550D3E">
        <w:rPr>
          <w:rFonts w:ascii="Times New Roman" w:hAnsi="Times New Roman" w:cs="Times New Roman"/>
          <w:b w:val="0"/>
          <w:bCs/>
          <w:sz w:val="24"/>
          <w:szCs w:val="24"/>
        </w:rPr>
        <w:t>.</w:t>
      </w:r>
      <w:r w:rsidR="006748C1">
        <w:rPr>
          <w:rFonts w:ascii="Times New Roman" w:hAnsi="Times New Roman" w:cs="Times New Roman"/>
          <w:b w:val="0"/>
          <w:bCs/>
          <w:sz w:val="24"/>
          <w:szCs w:val="24"/>
        </w:rPr>
        <w:t xml:space="preserve"> </w:t>
      </w:r>
      <w:r w:rsidR="00A24FF5">
        <w:rPr>
          <w:rFonts w:ascii="Times New Roman" w:hAnsi="Times New Roman" w:cs="Times New Roman"/>
          <w:b w:val="0"/>
          <w:bCs/>
          <w:sz w:val="24"/>
          <w:szCs w:val="24"/>
        </w:rPr>
        <w:t>There was t</w:t>
      </w:r>
      <w:r w:rsidR="00A24FF5" w:rsidRPr="00A24FF5">
        <w:rPr>
          <w:rFonts w:ascii="Times New Roman" w:hAnsi="Times New Roman" w:cs="Times New Roman"/>
          <w:b w:val="0"/>
          <w:bCs/>
          <w:sz w:val="24"/>
          <w:szCs w:val="24"/>
        </w:rPr>
        <w:t xml:space="preserve">he </w:t>
      </w:r>
      <w:r w:rsidR="00C13031">
        <w:rPr>
          <w:rFonts w:ascii="Times New Roman" w:hAnsi="Times New Roman" w:cs="Times New Roman"/>
          <w:b w:val="0"/>
          <w:bCs/>
          <w:sz w:val="24"/>
          <w:szCs w:val="24"/>
        </w:rPr>
        <w:t>chain reaction</w:t>
      </w:r>
      <w:r w:rsidR="004152A1">
        <w:rPr>
          <w:rFonts w:ascii="Times New Roman" w:hAnsi="Times New Roman" w:cs="Times New Roman"/>
          <w:b w:val="0"/>
          <w:bCs/>
          <w:sz w:val="24"/>
          <w:szCs w:val="24"/>
        </w:rPr>
        <w:t xml:space="preserve"> </w:t>
      </w:r>
      <w:r w:rsidR="00A24FF5" w:rsidRPr="00A24FF5">
        <w:rPr>
          <w:rFonts w:ascii="Times New Roman" w:hAnsi="Times New Roman" w:cs="Times New Roman"/>
          <w:b w:val="0"/>
          <w:bCs/>
          <w:sz w:val="24"/>
          <w:szCs w:val="24"/>
        </w:rPr>
        <w:t xml:space="preserve">in India's shadow-banking space </w:t>
      </w:r>
      <w:r w:rsidR="00A24FF5">
        <w:rPr>
          <w:rFonts w:ascii="Times New Roman" w:hAnsi="Times New Roman" w:cs="Times New Roman"/>
          <w:b w:val="0"/>
          <w:bCs/>
          <w:sz w:val="24"/>
          <w:szCs w:val="24"/>
        </w:rPr>
        <w:t xml:space="preserve">that </w:t>
      </w:r>
      <w:r w:rsidR="00A24FF5" w:rsidRPr="00A24FF5">
        <w:rPr>
          <w:rFonts w:ascii="Times New Roman" w:hAnsi="Times New Roman" w:cs="Times New Roman"/>
          <w:b w:val="0"/>
          <w:bCs/>
          <w:sz w:val="24"/>
          <w:szCs w:val="24"/>
        </w:rPr>
        <w:t>started with the</w:t>
      </w:r>
      <w:r w:rsidR="00A24FF5">
        <w:rPr>
          <w:rFonts w:ascii="Times New Roman" w:hAnsi="Times New Roman" w:cs="Times New Roman"/>
          <w:b w:val="0"/>
          <w:bCs/>
          <w:sz w:val="24"/>
          <w:szCs w:val="24"/>
        </w:rPr>
        <w:t xml:space="preserve"> </w:t>
      </w:r>
      <w:r w:rsidR="00A24FF5" w:rsidRPr="00A24FF5">
        <w:rPr>
          <w:rFonts w:ascii="Times New Roman" w:hAnsi="Times New Roman" w:cs="Times New Roman"/>
          <w:b w:val="0"/>
          <w:bCs/>
          <w:sz w:val="24"/>
          <w:szCs w:val="24"/>
        </w:rPr>
        <w:t xml:space="preserve">Infrastructure Leasing &amp; Financial Services (IL&amp;FS) and then </w:t>
      </w:r>
      <w:r w:rsidR="00A24FF5">
        <w:rPr>
          <w:rFonts w:ascii="Times New Roman" w:hAnsi="Times New Roman" w:cs="Times New Roman"/>
          <w:b w:val="0"/>
          <w:bCs/>
          <w:sz w:val="24"/>
          <w:szCs w:val="24"/>
        </w:rPr>
        <w:t>went</w:t>
      </w:r>
      <w:r w:rsidR="00A24FF5" w:rsidRPr="00A24FF5">
        <w:rPr>
          <w:rFonts w:ascii="Times New Roman" w:hAnsi="Times New Roman" w:cs="Times New Roman"/>
          <w:b w:val="0"/>
          <w:bCs/>
          <w:sz w:val="24"/>
          <w:szCs w:val="24"/>
        </w:rPr>
        <w:t xml:space="preserve"> to Dewan Housing Finance Limited (DHFL). </w:t>
      </w:r>
      <w:proofErr w:type="gramStart"/>
      <w:r w:rsidR="00BE400C">
        <w:rPr>
          <w:rFonts w:ascii="Times New Roman" w:hAnsi="Times New Roman" w:cs="Times New Roman"/>
          <w:b w:val="0"/>
          <w:bCs/>
          <w:sz w:val="24"/>
          <w:szCs w:val="24"/>
        </w:rPr>
        <w:t>YES</w:t>
      </w:r>
      <w:proofErr w:type="gramEnd"/>
      <w:r w:rsidR="00A24FF5" w:rsidRPr="00A24FF5">
        <w:rPr>
          <w:rFonts w:ascii="Times New Roman" w:hAnsi="Times New Roman" w:cs="Times New Roman"/>
          <w:b w:val="0"/>
          <w:bCs/>
          <w:sz w:val="24"/>
          <w:szCs w:val="24"/>
        </w:rPr>
        <w:t xml:space="preserve"> Bank’s total exposure to IL&amp;FS and DHFL was 11.5</w:t>
      </w:r>
      <w:r w:rsidR="00A24FF5">
        <w:rPr>
          <w:rFonts w:ascii="Times New Roman" w:hAnsi="Times New Roman" w:cs="Times New Roman"/>
          <w:b w:val="0"/>
          <w:bCs/>
          <w:sz w:val="24"/>
          <w:szCs w:val="24"/>
        </w:rPr>
        <w:t>%</w:t>
      </w:r>
      <w:r w:rsidR="00A24FF5" w:rsidRPr="00A24FF5">
        <w:rPr>
          <w:rFonts w:ascii="Times New Roman" w:hAnsi="Times New Roman" w:cs="Times New Roman"/>
          <w:b w:val="0"/>
          <w:bCs/>
          <w:sz w:val="24"/>
          <w:szCs w:val="24"/>
        </w:rPr>
        <w:t xml:space="preserve"> </w:t>
      </w:r>
      <w:r w:rsidR="00A24FF5">
        <w:rPr>
          <w:rFonts w:ascii="Times New Roman" w:hAnsi="Times New Roman" w:cs="Times New Roman"/>
          <w:b w:val="0"/>
          <w:bCs/>
          <w:sz w:val="24"/>
          <w:szCs w:val="24"/>
        </w:rPr>
        <w:t xml:space="preserve">on </w:t>
      </w:r>
      <w:r w:rsidR="00A24FF5" w:rsidRPr="00A24FF5">
        <w:rPr>
          <w:rFonts w:ascii="Times New Roman" w:hAnsi="Times New Roman" w:cs="Times New Roman"/>
          <w:b w:val="0"/>
          <w:bCs/>
          <w:sz w:val="24"/>
          <w:szCs w:val="24"/>
        </w:rPr>
        <w:t>September. In April 2019, the bank had</w:t>
      </w:r>
      <w:r w:rsidR="00A24FF5">
        <w:rPr>
          <w:rFonts w:ascii="Times New Roman" w:hAnsi="Times New Roman" w:cs="Times New Roman"/>
          <w:b w:val="0"/>
          <w:bCs/>
          <w:sz w:val="24"/>
          <w:szCs w:val="24"/>
        </w:rPr>
        <w:t xml:space="preserve"> put </w:t>
      </w:r>
      <w:r w:rsidR="00A24FF5" w:rsidRPr="00A24FF5">
        <w:rPr>
          <w:rFonts w:ascii="Times New Roman" w:hAnsi="Times New Roman" w:cs="Times New Roman"/>
          <w:b w:val="0"/>
          <w:bCs/>
          <w:sz w:val="24"/>
          <w:szCs w:val="24"/>
        </w:rPr>
        <w:t xml:space="preserve">about Rs 10,000 crore of </w:t>
      </w:r>
      <w:r w:rsidR="00A24FF5">
        <w:rPr>
          <w:rFonts w:ascii="Times New Roman" w:hAnsi="Times New Roman" w:cs="Times New Roman"/>
          <w:b w:val="0"/>
          <w:bCs/>
          <w:sz w:val="24"/>
          <w:szCs w:val="24"/>
        </w:rPr>
        <w:t xml:space="preserve">the total </w:t>
      </w:r>
      <w:r w:rsidR="00C13031">
        <w:rPr>
          <w:rFonts w:ascii="Times New Roman" w:hAnsi="Times New Roman" w:cs="Times New Roman"/>
          <w:b w:val="0"/>
          <w:bCs/>
          <w:sz w:val="24"/>
          <w:szCs w:val="24"/>
        </w:rPr>
        <w:t>risks</w:t>
      </w:r>
      <w:r w:rsidR="00A24FF5" w:rsidRPr="00A24FF5">
        <w:rPr>
          <w:rFonts w:ascii="Times New Roman" w:hAnsi="Times New Roman" w:cs="Times New Roman"/>
          <w:b w:val="0"/>
          <w:bCs/>
          <w:sz w:val="24"/>
          <w:szCs w:val="24"/>
        </w:rPr>
        <w:t xml:space="preserve">, </w:t>
      </w:r>
      <w:r w:rsidR="00A24FF5">
        <w:rPr>
          <w:rFonts w:ascii="Times New Roman" w:hAnsi="Times New Roman" w:cs="Times New Roman"/>
          <w:b w:val="0"/>
          <w:bCs/>
          <w:sz w:val="24"/>
          <w:szCs w:val="24"/>
        </w:rPr>
        <w:t xml:space="preserve">about 4.1% </w:t>
      </w:r>
      <w:r w:rsidR="00A24FF5" w:rsidRPr="00A24FF5">
        <w:rPr>
          <w:rFonts w:ascii="Times New Roman" w:hAnsi="Times New Roman" w:cs="Times New Roman"/>
          <w:b w:val="0"/>
          <w:bCs/>
          <w:sz w:val="24"/>
          <w:szCs w:val="24"/>
        </w:rPr>
        <w:t>of its total loans under</w:t>
      </w:r>
      <w:r w:rsidR="00A24FF5">
        <w:rPr>
          <w:rFonts w:ascii="Times New Roman" w:hAnsi="Times New Roman" w:cs="Times New Roman"/>
          <w:b w:val="0"/>
          <w:bCs/>
          <w:sz w:val="24"/>
          <w:szCs w:val="24"/>
        </w:rPr>
        <w:t xml:space="preserve"> </w:t>
      </w:r>
      <w:r w:rsidR="00A24FF5" w:rsidRPr="00A24FF5">
        <w:rPr>
          <w:rFonts w:ascii="Times New Roman" w:hAnsi="Times New Roman" w:cs="Times New Roman"/>
          <w:b w:val="0"/>
          <w:bCs/>
          <w:sz w:val="24"/>
          <w:szCs w:val="24"/>
        </w:rPr>
        <w:t xml:space="preserve">potential non-performing loans </w:t>
      </w:r>
      <w:r w:rsidR="00A24FF5">
        <w:rPr>
          <w:rFonts w:ascii="Times New Roman" w:hAnsi="Times New Roman" w:cs="Times New Roman"/>
          <w:b w:val="0"/>
          <w:bCs/>
          <w:sz w:val="24"/>
          <w:szCs w:val="24"/>
        </w:rPr>
        <w:t xml:space="preserve">(NPA) </w:t>
      </w:r>
      <w:r w:rsidR="00A24FF5" w:rsidRPr="00A24FF5">
        <w:rPr>
          <w:rFonts w:ascii="Times New Roman" w:hAnsi="Times New Roman" w:cs="Times New Roman"/>
          <w:b w:val="0"/>
          <w:bCs/>
          <w:sz w:val="24"/>
          <w:szCs w:val="24"/>
        </w:rPr>
        <w:t>over the next 12 months.</w:t>
      </w:r>
    </w:p>
    <w:p w14:paraId="0072B1A5" w14:textId="315F825D" w:rsidR="004152A1" w:rsidRDefault="00BE400C" w:rsidP="00BE400C">
      <w:pPr>
        <w:spacing w:after="200"/>
        <w:ind w:right="-18"/>
        <w:jc w:val="both"/>
        <w:rPr>
          <w:rFonts w:ascii="Times New Roman" w:hAnsi="Times New Roman" w:cs="Times New Roman"/>
          <w:b w:val="0"/>
          <w:bCs/>
          <w:sz w:val="24"/>
          <w:szCs w:val="24"/>
        </w:rPr>
      </w:pPr>
      <w:proofErr w:type="gramStart"/>
      <w:r>
        <w:rPr>
          <w:rFonts w:ascii="Times New Roman" w:hAnsi="Times New Roman" w:cs="Times New Roman"/>
          <w:b w:val="0"/>
          <w:bCs/>
          <w:sz w:val="24"/>
          <w:szCs w:val="24"/>
        </w:rPr>
        <w:t>YES</w:t>
      </w:r>
      <w:proofErr w:type="gramEnd"/>
      <w:r w:rsidR="004152A1" w:rsidRPr="004152A1">
        <w:rPr>
          <w:rFonts w:ascii="Times New Roman" w:hAnsi="Times New Roman" w:cs="Times New Roman"/>
          <w:b w:val="0"/>
          <w:bCs/>
          <w:sz w:val="24"/>
          <w:szCs w:val="24"/>
        </w:rPr>
        <w:t xml:space="preserve"> Bank</w:t>
      </w:r>
      <w:r w:rsidR="00C13031">
        <w:rPr>
          <w:rFonts w:ascii="Times New Roman" w:hAnsi="Times New Roman" w:cs="Times New Roman"/>
          <w:b w:val="0"/>
          <w:bCs/>
          <w:sz w:val="24"/>
          <w:szCs w:val="24"/>
        </w:rPr>
        <w:t xml:space="preserve">’s loss started to magnify in </w:t>
      </w:r>
      <w:r w:rsidR="004152A1">
        <w:rPr>
          <w:rFonts w:ascii="Times New Roman" w:hAnsi="Times New Roman" w:cs="Times New Roman"/>
          <w:b w:val="0"/>
          <w:bCs/>
          <w:sz w:val="24"/>
          <w:szCs w:val="24"/>
        </w:rPr>
        <w:t xml:space="preserve">the gross Non-performing Assets which </w:t>
      </w:r>
      <w:r w:rsidR="004152A1" w:rsidRPr="004152A1">
        <w:rPr>
          <w:rFonts w:ascii="Times New Roman" w:hAnsi="Times New Roman" w:cs="Times New Roman"/>
          <w:b w:val="0"/>
          <w:bCs/>
          <w:sz w:val="24"/>
          <w:szCs w:val="24"/>
        </w:rPr>
        <w:t xml:space="preserve">were estimated to be around Rs.40000 crore (Gross NPA). </w:t>
      </w:r>
      <w:r w:rsidR="00C13031">
        <w:rPr>
          <w:rFonts w:ascii="Times New Roman" w:hAnsi="Times New Roman" w:cs="Times New Roman"/>
          <w:b w:val="0"/>
          <w:bCs/>
          <w:sz w:val="24"/>
          <w:szCs w:val="24"/>
        </w:rPr>
        <w:t>But t</w:t>
      </w:r>
      <w:r w:rsidR="004152A1" w:rsidRPr="004152A1">
        <w:rPr>
          <w:rFonts w:ascii="Times New Roman" w:hAnsi="Times New Roman" w:cs="Times New Roman"/>
          <w:b w:val="0"/>
          <w:bCs/>
          <w:sz w:val="24"/>
          <w:szCs w:val="24"/>
        </w:rPr>
        <w:t>hey were under-reported</w:t>
      </w:r>
      <w:r w:rsidR="00C13031">
        <w:rPr>
          <w:rFonts w:ascii="Times New Roman" w:hAnsi="Times New Roman" w:cs="Times New Roman"/>
          <w:b w:val="0"/>
          <w:bCs/>
          <w:sz w:val="24"/>
          <w:szCs w:val="24"/>
        </w:rPr>
        <w:t xml:space="preserve">, </w:t>
      </w:r>
      <w:r w:rsidR="004152A1" w:rsidRPr="004152A1">
        <w:rPr>
          <w:rFonts w:ascii="Times New Roman" w:hAnsi="Times New Roman" w:cs="Times New Roman"/>
          <w:b w:val="0"/>
          <w:bCs/>
          <w:sz w:val="24"/>
          <w:szCs w:val="24"/>
        </w:rPr>
        <w:t>which w</w:t>
      </w:r>
      <w:r w:rsidR="00C13031">
        <w:rPr>
          <w:rFonts w:ascii="Times New Roman" w:hAnsi="Times New Roman" w:cs="Times New Roman"/>
          <w:b w:val="0"/>
          <w:bCs/>
          <w:sz w:val="24"/>
          <w:szCs w:val="24"/>
        </w:rPr>
        <w:t>ere</w:t>
      </w:r>
      <w:r w:rsidR="004152A1" w:rsidRPr="004152A1">
        <w:rPr>
          <w:rFonts w:ascii="Times New Roman" w:hAnsi="Times New Roman" w:cs="Times New Roman"/>
          <w:b w:val="0"/>
          <w:bCs/>
          <w:sz w:val="24"/>
          <w:szCs w:val="24"/>
        </w:rPr>
        <w:t xml:space="preserve"> later found out by RBI. The bank’s loan book on March 31, 2014, was Rs 55,633 crore, and its deposits were Rs 74,192 crore. Since then, the loan book increased fou</w:t>
      </w:r>
      <w:r w:rsidR="00C13031">
        <w:rPr>
          <w:rFonts w:ascii="Times New Roman" w:hAnsi="Times New Roman" w:cs="Times New Roman"/>
          <w:b w:val="0"/>
          <w:bCs/>
          <w:sz w:val="24"/>
          <w:szCs w:val="24"/>
        </w:rPr>
        <w:t>r times</w:t>
      </w:r>
      <w:r w:rsidR="004152A1" w:rsidRPr="004152A1">
        <w:rPr>
          <w:rFonts w:ascii="Times New Roman" w:hAnsi="Times New Roman" w:cs="Times New Roman"/>
          <w:b w:val="0"/>
          <w:bCs/>
          <w:sz w:val="24"/>
          <w:szCs w:val="24"/>
        </w:rPr>
        <w:t xml:space="preserve"> as muc</w:t>
      </w:r>
      <w:r w:rsidR="004152A1">
        <w:rPr>
          <w:rFonts w:ascii="Times New Roman" w:hAnsi="Times New Roman" w:cs="Times New Roman"/>
          <w:b w:val="0"/>
          <w:bCs/>
          <w:sz w:val="24"/>
          <w:szCs w:val="24"/>
        </w:rPr>
        <w:t>h and</w:t>
      </w:r>
      <w:r w:rsidR="004152A1" w:rsidRPr="004152A1">
        <w:rPr>
          <w:rFonts w:ascii="Times New Roman" w:hAnsi="Times New Roman" w:cs="Times New Roman"/>
          <w:b w:val="0"/>
          <w:bCs/>
          <w:sz w:val="24"/>
          <w:szCs w:val="24"/>
        </w:rPr>
        <w:t xml:space="preserve"> </w:t>
      </w:r>
      <w:r w:rsidR="004152A1">
        <w:rPr>
          <w:rFonts w:ascii="Times New Roman" w:hAnsi="Times New Roman" w:cs="Times New Roman"/>
          <w:b w:val="0"/>
          <w:bCs/>
          <w:sz w:val="24"/>
          <w:szCs w:val="24"/>
        </w:rPr>
        <w:t>t</w:t>
      </w:r>
      <w:r w:rsidR="004152A1" w:rsidRPr="004152A1">
        <w:rPr>
          <w:rFonts w:ascii="Times New Roman" w:hAnsi="Times New Roman" w:cs="Times New Roman"/>
          <w:b w:val="0"/>
          <w:bCs/>
          <w:sz w:val="24"/>
          <w:szCs w:val="24"/>
        </w:rPr>
        <w:t>he deposits failed to keep pace with loan growth. The loan book grew to ₹2,24,505 crore as of September 2019, while deposits were at only at ₹2,09,497 crore.</w:t>
      </w:r>
      <w:r w:rsidR="00C009D9">
        <w:rPr>
          <w:rFonts w:ascii="Times New Roman" w:hAnsi="Times New Roman" w:cs="Times New Roman"/>
          <w:b w:val="0"/>
          <w:bCs/>
          <w:sz w:val="24"/>
          <w:szCs w:val="24"/>
        </w:rPr>
        <w:t xml:space="preserve"> </w:t>
      </w:r>
      <w:r w:rsidR="004152A1">
        <w:rPr>
          <w:rFonts w:ascii="Times New Roman" w:hAnsi="Times New Roman" w:cs="Times New Roman"/>
          <w:b w:val="0"/>
          <w:bCs/>
          <w:sz w:val="24"/>
          <w:szCs w:val="24"/>
        </w:rPr>
        <w:t xml:space="preserve">Due to which, </w:t>
      </w:r>
      <w:r>
        <w:rPr>
          <w:rFonts w:ascii="Times New Roman" w:hAnsi="Times New Roman" w:cs="Times New Roman"/>
          <w:b w:val="0"/>
          <w:bCs/>
          <w:sz w:val="24"/>
          <w:szCs w:val="24"/>
        </w:rPr>
        <w:t>YES</w:t>
      </w:r>
      <w:r w:rsidR="004152A1">
        <w:rPr>
          <w:rFonts w:ascii="Times New Roman" w:hAnsi="Times New Roman" w:cs="Times New Roman"/>
          <w:b w:val="0"/>
          <w:bCs/>
          <w:sz w:val="24"/>
          <w:szCs w:val="24"/>
        </w:rPr>
        <w:t xml:space="preserve"> Bank </w:t>
      </w:r>
      <w:r w:rsidR="00280669">
        <w:rPr>
          <w:rFonts w:ascii="Times New Roman" w:hAnsi="Times New Roman" w:cs="Times New Roman"/>
          <w:b w:val="0"/>
          <w:bCs/>
          <w:sz w:val="24"/>
          <w:szCs w:val="24"/>
        </w:rPr>
        <w:t>was unable to raise capital to s</w:t>
      </w:r>
      <w:r w:rsidR="00C13031">
        <w:rPr>
          <w:rFonts w:ascii="Times New Roman" w:hAnsi="Times New Roman" w:cs="Times New Roman"/>
          <w:b w:val="0"/>
          <w:bCs/>
          <w:sz w:val="24"/>
          <w:szCs w:val="24"/>
        </w:rPr>
        <w:t>ustain</w:t>
      </w:r>
      <w:r w:rsidR="00280669">
        <w:rPr>
          <w:rFonts w:ascii="Times New Roman" w:hAnsi="Times New Roman" w:cs="Times New Roman"/>
          <w:b w:val="0"/>
          <w:bCs/>
          <w:sz w:val="24"/>
          <w:szCs w:val="24"/>
        </w:rPr>
        <w:t xml:space="preserve"> its balance sheet</w:t>
      </w:r>
      <w:r w:rsidR="00FF3002">
        <w:rPr>
          <w:rFonts w:ascii="Times New Roman" w:hAnsi="Times New Roman" w:cs="Times New Roman"/>
          <w:b w:val="0"/>
          <w:bCs/>
          <w:sz w:val="24"/>
          <w:szCs w:val="24"/>
        </w:rPr>
        <w:t>.</w:t>
      </w:r>
    </w:p>
    <w:p w14:paraId="26E1B4E0" w14:textId="20EF8F59" w:rsidR="00F4666F" w:rsidRDefault="00BE400C" w:rsidP="00BE400C">
      <w:pPr>
        <w:spacing w:after="200"/>
        <w:jc w:val="both"/>
        <w:rPr>
          <w:rFonts w:ascii="Times New Roman" w:hAnsi="Times New Roman" w:cs="Times New Roman"/>
          <w:b w:val="0"/>
          <w:bCs/>
          <w:sz w:val="24"/>
          <w:szCs w:val="24"/>
        </w:rPr>
      </w:pPr>
      <w:proofErr w:type="gramStart"/>
      <w:r>
        <w:rPr>
          <w:rFonts w:ascii="Times New Roman" w:hAnsi="Times New Roman" w:cs="Times New Roman"/>
          <w:b w:val="0"/>
          <w:bCs/>
          <w:sz w:val="24"/>
          <w:szCs w:val="24"/>
        </w:rPr>
        <w:t>YES</w:t>
      </w:r>
      <w:proofErr w:type="gramEnd"/>
      <w:r w:rsidR="002F7B86" w:rsidRPr="002F7B86">
        <w:rPr>
          <w:rFonts w:ascii="Times New Roman" w:hAnsi="Times New Roman" w:cs="Times New Roman"/>
          <w:b w:val="0"/>
          <w:bCs/>
          <w:sz w:val="24"/>
          <w:szCs w:val="24"/>
        </w:rPr>
        <w:t xml:space="preserve"> Bank</w:t>
      </w:r>
      <w:r w:rsidR="004152A1">
        <w:rPr>
          <w:rFonts w:ascii="Times New Roman" w:hAnsi="Times New Roman" w:cs="Times New Roman"/>
          <w:b w:val="0"/>
          <w:bCs/>
          <w:sz w:val="24"/>
          <w:szCs w:val="24"/>
        </w:rPr>
        <w:t xml:space="preserve"> also</w:t>
      </w:r>
      <w:r w:rsidR="002F7B86" w:rsidRPr="002F7B86">
        <w:rPr>
          <w:rFonts w:ascii="Times New Roman" w:hAnsi="Times New Roman" w:cs="Times New Roman"/>
          <w:b w:val="0"/>
          <w:bCs/>
          <w:sz w:val="24"/>
          <w:szCs w:val="24"/>
        </w:rPr>
        <w:t xml:space="preserve"> faced several governance</w:t>
      </w:r>
      <w:r w:rsidR="00C13031">
        <w:rPr>
          <w:rFonts w:ascii="Times New Roman" w:hAnsi="Times New Roman" w:cs="Times New Roman"/>
          <w:b w:val="0"/>
          <w:bCs/>
          <w:sz w:val="24"/>
          <w:szCs w:val="24"/>
        </w:rPr>
        <w:t xml:space="preserve"> and regulatory</w:t>
      </w:r>
      <w:r w:rsidR="002F7B86" w:rsidRPr="002F7B86">
        <w:rPr>
          <w:rFonts w:ascii="Times New Roman" w:hAnsi="Times New Roman" w:cs="Times New Roman"/>
          <w:b w:val="0"/>
          <w:bCs/>
          <w:sz w:val="24"/>
          <w:szCs w:val="24"/>
        </w:rPr>
        <w:t xml:space="preserve"> issues</w:t>
      </w:r>
      <w:r w:rsidR="00C13031">
        <w:rPr>
          <w:rFonts w:ascii="Times New Roman" w:hAnsi="Times New Roman" w:cs="Times New Roman"/>
          <w:b w:val="0"/>
          <w:bCs/>
          <w:sz w:val="24"/>
          <w:szCs w:val="24"/>
        </w:rPr>
        <w:t xml:space="preserve">/ </w:t>
      </w:r>
      <w:r w:rsidR="004152A1" w:rsidRPr="004152A1">
        <w:rPr>
          <w:rFonts w:ascii="Times New Roman" w:hAnsi="Times New Roman" w:cs="Times New Roman"/>
          <w:b w:val="0"/>
          <w:bCs/>
          <w:sz w:val="24"/>
          <w:szCs w:val="24"/>
        </w:rPr>
        <w:t>practices</w:t>
      </w:r>
      <w:r w:rsidR="004152A1">
        <w:rPr>
          <w:rFonts w:ascii="Times New Roman" w:hAnsi="Times New Roman" w:cs="Times New Roman"/>
          <w:b w:val="0"/>
          <w:bCs/>
          <w:sz w:val="24"/>
          <w:szCs w:val="24"/>
        </w:rPr>
        <w:t xml:space="preserve"> </w:t>
      </w:r>
      <w:r w:rsidR="002F7B86" w:rsidRPr="002F7B86">
        <w:rPr>
          <w:rFonts w:ascii="Times New Roman" w:hAnsi="Times New Roman" w:cs="Times New Roman"/>
          <w:b w:val="0"/>
          <w:bCs/>
          <w:sz w:val="24"/>
          <w:szCs w:val="24"/>
        </w:rPr>
        <w:t>that led to its decline</w:t>
      </w:r>
      <w:r w:rsidR="00C13031">
        <w:rPr>
          <w:rFonts w:ascii="Times New Roman" w:hAnsi="Times New Roman" w:cs="Times New Roman"/>
          <w:b w:val="0"/>
          <w:bCs/>
          <w:sz w:val="24"/>
          <w:szCs w:val="24"/>
        </w:rPr>
        <w:t xml:space="preserve"> as a result </w:t>
      </w:r>
      <w:r w:rsidR="00F4666F" w:rsidRPr="00F4666F">
        <w:rPr>
          <w:rFonts w:ascii="Times New Roman" w:hAnsi="Times New Roman" w:cs="Times New Roman"/>
          <w:b w:val="0"/>
          <w:bCs/>
          <w:sz w:val="24"/>
          <w:szCs w:val="24"/>
        </w:rPr>
        <w:t xml:space="preserve">Rana Kapoor, who was the CEO of </w:t>
      </w:r>
      <w:r>
        <w:rPr>
          <w:rFonts w:ascii="Times New Roman" w:hAnsi="Times New Roman" w:cs="Times New Roman"/>
          <w:b w:val="0"/>
          <w:bCs/>
          <w:sz w:val="24"/>
          <w:szCs w:val="24"/>
        </w:rPr>
        <w:t>YES</w:t>
      </w:r>
      <w:r w:rsidR="00F4666F" w:rsidRPr="00F4666F">
        <w:rPr>
          <w:rFonts w:ascii="Times New Roman" w:hAnsi="Times New Roman" w:cs="Times New Roman"/>
          <w:b w:val="0"/>
          <w:bCs/>
          <w:sz w:val="24"/>
          <w:szCs w:val="24"/>
        </w:rPr>
        <w:t xml:space="preserve"> Bank, was asked to step down in January 2019.</w:t>
      </w:r>
    </w:p>
    <w:p w14:paraId="037276FE" w14:textId="7A4B312A" w:rsidR="00C009D9" w:rsidRDefault="00BE400C" w:rsidP="00BE400C">
      <w:pPr>
        <w:spacing w:after="200"/>
        <w:jc w:val="both"/>
        <w:rPr>
          <w:rFonts w:ascii="Times New Roman" w:hAnsi="Times New Roman" w:cs="Times New Roman"/>
          <w:b w:val="0"/>
          <w:bCs/>
          <w:sz w:val="24"/>
          <w:szCs w:val="24"/>
        </w:rPr>
      </w:pPr>
      <w:proofErr w:type="gramStart"/>
      <w:r>
        <w:rPr>
          <w:rFonts w:ascii="Times New Roman" w:hAnsi="Times New Roman" w:cs="Times New Roman"/>
          <w:b w:val="0"/>
          <w:bCs/>
          <w:sz w:val="24"/>
          <w:szCs w:val="24"/>
        </w:rPr>
        <w:t>YES</w:t>
      </w:r>
      <w:proofErr w:type="gramEnd"/>
      <w:r w:rsidR="00C009D9" w:rsidRPr="00C009D9">
        <w:rPr>
          <w:rFonts w:ascii="Times New Roman" w:hAnsi="Times New Roman" w:cs="Times New Roman"/>
          <w:b w:val="0"/>
          <w:bCs/>
          <w:sz w:val="24"/>
          <w:szCs w:val="24"/>
        </w:rPr>
        <w:t xml:space="preserve"> Bank’s financial condition dis</w:t>
      </w:r>
      <w:r w:rsidR="00C13031">
        <w:rPr>
          <w:rFonts w:ascii="Times New Roman" w:hAnsi="Times New Roman" w:cs="Times New Roman"/>
          <w:b w:val="0"/>
          <w:bCs/>
          <w:sz w:val="24"/>
          <w:szCs w:val="24"/>
        </w:rPr>
        <w:t>couraged</w:t>
      </w:r>
      <w:r w:rsidR="00C009D9" w:rsidRPr="00C009D9">
        <w:rPr>
          <w:rFonts w:ascii="Times New Roman" w:hAnsi="Times New Roman" w:cs="Times New Roman"/>
          <w:b w:val="0"/>
          <w:bCs/>
          <w:sz w:val="24"/>
          <w:szCs w:val="24"/>
        </w:rPr>
        <w:t xml:space="preserve"> many depositors from keeping funds in the bank over a longer term.</w:t>
      </w:r>
      <w:r w:rsidR="00C009D9" w:rsidRPr="00C009D9">
        <w:t xml:space="preserve"> </w:t>
      </w:r>
      <w:r w:rsidR="00C009D9" w:rsidRPr="00C009D9">
        <w:rPr>
          <w:rFonts w:ascii="Times New Roman" w:hAnsi="Times New Roman" w:cs="Times New Roman"/>
          <w:b w:val="0"/>
          <w:bCs/>
          <w:sz w:val="24"/>
          <w:szCs w:val="24"/>
        </w:rPr>
        <w:t>The bank was facing regular outflow of liquidity</w:t>
      </w:r>
      <w:r w:rsidR="00C13031">
        <w:rPr>
          <w:rFonts w:ascii="Times New Roman" w:hAnsi="Times New Roman" w:cs="Times New Roman"/>
          <w:b w:val="0"/>
          <w:bCs/>
          <w:sz w:val="24"/>
          <w:szCs w:val="24"/>
        </w:rPr>
        <w:t xml:space="preserve"> which means it was bleeding.</w:t>
      </w:r>
    </w:p>
    <w:p w14:paraId="64C312BD" w14:textId="49299625" w:rsidR="005930D5" w:rsidRDefault="00F4666F" w:rsidP="005930D5">
      <w:pPr>
        <w:spacing w:after="200"/>
        <w:jc w:val="both"/>
        <w:rPr>
          <w:rFonts w:ascii="Times New Roman" w:hAnsi="Times New Roman" w:cs="Times New Roman"/>
          <w:b w:val="0"/>
          <w:bCs/>
          <w:sz w:val="24"/>
          <w:szCs w:val="24"/>
        </w:rPr>
      </w:pPr>
      <w:r w:rsidRPr="00F4666F">
        <w:rPr>
          <w:rFonts w:ascii="Times New Roman" w:hAnsi="Times New Roman" w:cs="Times New Roman"/>
          <w:b w:val="0"/>
          <w:bCs/>
          <w:sz w:val="24"/>
          <w:szCs w:val="24"/>
        </w:rPr>
        <w:t xml:space="preserve">All the above factors led the RBI to conclude that there was no </w:t>
      </w:r>
      <w:r>
        <w:rPr>
          <w:rFonts w:ascii="Times New Roman" w:hAnsi="Times New Roman" w:cs="Times New Roman"/>
          <w:b w:val="0"/>
          <w:bCs/>
          <w:sz w:val="24"/>
          <w:szCs w:val="24"/>
        </w:rPr>
        <w:t xml:space="preserve">appropriate </w:t>
      </w:r>
      <w:r w:rsidR="00FF3002">
        <w:rPr>
          <w:rFonts w:ascii="Times New Roman" w:hAnsi="Times New Roman" w:cs="Times New Roman"/>
          <w:b w:val="0"/>
          <w:bCs/>
          <w:sz w:val="24"/>
          <w:szCs w:val="24"/>
        </w:rPr>
        <w:t>comeback</w:t>
      </w:r>
      <w:r w:rsidRPr="00F4666F">
        <w:rPr>
          <w:rFonts w:ascii="Times New Roman" w:hAnsi="Times New Roman" w:cs="Times New Roman"/>
          <w:b w:val="0"/>
          <w:bCs/>
          <w:sz w:val="24"/>
          <w:szCs w:val="24"/>
        </w:rPr>
        <w:t xml:space="preserve"> plan</w:t>
      </w:r>
      <w:r>
        <w:rPr>
          <w:rFonts w:ascii="Times New Roman" w:hAnsi="Times New Roman" w:cs="Times New Roman"/>
          <w:b w:val="0"/>
          <w:bCs/>
          <w:sz w:val="24"/>
          <w:szCs w:val="24"/>
        </w:rPr>
        <w:t xml:space="preserve"> </w:t>
      </w:r>
      <w:r w:rsidRPr="00F4666F">
        <w:rPr>
          <w:rFonts w:ascii="Times New Roman" w:hAnsi="Times New Roman" w:cs="Times New Roman"/>
          <w:b w:val="0"/>
          <w:bCs/>
          <w:sz w:val="24"/>
          <w:szCs w:val="24"/>
        </w:rPr>
        <w:t xml:space="preserve">from the end of </w:t>
      </w:r>
      <w:r w:rsidR="00BE400C">
        <w:rPr>
          <w:rFonts w:ascii="Times New Roman" w:hAnsi="Times New Roman" w:cs="Times New Roman"/>
          <w:b w:val="0"/>
          <w:bCs/>
          <w:sz w:val="24"/>
          <w:szCs w:val="24"/>
        </w:rPr>
        <w:t>YES</w:t>
      </w:r>
      <w:r w:rsidRPr="00F4666F">
        <w:rPr>
          <w:rFonts w:ascii="Times New Roman" w:hAnsi="Times New Roman" w:cs="Times New Roman"/>
          <w:b w:val="0"/>
          <w:bCs/>
          <w:sz w:val="24"/>
          <w:szCs w:val="24"/>
        </w:rPr>
        <w:t xml:space="preserve"> bank and so</w:t>
      </w:r>
      <w:r>
        <w:rPr>
          <w:rFonts w:ascii="Times New Roman" w:hAnsi="Times New Roman" w:cs="Times New Roman"/>
          <w:b w:val="0"/>
          <w:bCs/>
          <w:sz w:val="24"/>
          <w:szCs w:val="24"/>
        </w:rPr>
        <w:t xml:space="preserve"> </w:t>
      </w:r>
      <w:r w:rsidRPr="00F4666F">
        <w:rPr>
          <w:rFonts w:ascii="Times New Roman" w:hAnsi="Times New Roman" w:cs="Times New Roman"/>
          <w:b w:val="0"/>
          <w:bCs/>
          <w:sz w:val="24"/>
          <w:szCs w:val="24"/>
        </w:rPr>
        <w:t>in the interest of the bank’s depositors</w:t>
      </w:r>
      <w:r w:rsidR="00C13031">
        <w:rPr>
          <w:rFonts w:ascii="Times New Roman" w:hAnsi="Times New Roman" w:cs="Times New Roman"/>
          <w:b w:val="0"/>
          <w:bCs/>
          <w:sz w:val="24"/>
          <w:szCs w:val="24"/>
        </w:rPr>
        <w:t xml:space="preserve">, the bank was placed </w:t>
      </w:r>
      <w:r w:rsidRPr="00F4666F">
        <w:rPr>
          <w:rFonts w:ascii="Times New Roman" w:hAnsi="Times New Roman" w:cs="Times New Roman"/>
          <w:b w:val="0"/>
          <w:bCs/>
          <w:sz w:val="24"/>
          <w:szCs w:val="24"/>
        </w:rPr>
        <w:t>under a moratorium.</w:t>
      </w:r>
    </w:p>
    <w:p w14:paraId="6E5C2D93" w14:textId="0678E299" w:rsidR="005930D5" w:rsidRDefault="007260EF" w:rsidP="007260EF">
      <w:pPr>
        <w:spacing w:after="200"/>
        <w:jc w:val="center"/>
        <w:rPr>
          <w:rFonts w:ascii="Times New Roman" w:hAnsi="Times New Roman" w:cs="Times New Roman"/>
          <w:b w:val="0"/>
          <w:bCs/>
          <w:sz w:val="24"/>
          <w:szCs w:val="24"/>
        </w:rPr>
      </w:pPr>
      <w:r>
        <w:rPr>
          <w:rFonts w:ascii="Times New Roman" w:hAnsi="Times New Roman" w:cs="Times New Roman"/>
          <w:b w:val="0"/>
          <w:bCs/>
          <w:noProof/>
          <w:sz w:val="24"/>
          <w:szCs w:val="24"/>
        </w:rPr>
        <w:drawing>
          <wp:inline distT="0" distB="0" distL="0" distR="0" wp14:anchorId="090486F8" wp14:editId="42B074AD">
            <wp:extent cx="3129915" cy="2110497"/>
            <wp:effectExtent l="0" t="0" r="0" b="4445"/>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9592" cy="2117022"/>
                    </a:xfrm>
                    <a:prstGeom prst="rect">
                      <a:avLst/>
                    </a:prstGeom>
                    <a:noFill/>
                  </pic:spPr>
                </pic:pic>
              </a:graphicData>
            </a:graphic>
          </wp:inline>
        </w:drawing>
      </w:r>
      <w:r w:rsidR="005930D5">
        <w:rPr>
          <w:rFonts w:ascii="Times New Roman" w:hAnsi="Times New Roman" w:cs="Times New Roman"/>
          <w:b w:val="0"/>
          <w:bCs/>
          <w:sz w:val="24"/>
          <w:szCs w:val="24"/>
        </w:rPr>
        <w:br w:type="page"/>
      </w:r>
    </w:p>
    <w:tbl>
      <w:tblPr>
        <w:tblpPr w:leftFromText="180" w:rightFromText="180" w:vertAnchor="page" w:horzAnchor="page" w:tblpX="573" w:tblpY="858"/>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740"/>
      </w:tblGrid>
      <w:tr w:rsidR="00E02143" w14:paraId="51E71DF2" w14:textId="77777777" w:rsidTr="00E02143">
        <w:trPr>
          <w:trHeight w:val="1505"/>
        </w:trPr>
        <w:tc>
          <w:tcPr>
            <w:tcW w:w="4740" w:type="dxa"/>
            <w:tcBorders>
              <w:top w:val="nil"/>
              <w:left w:val="nil"/>
              <w:bottom w:val="nil"/>
              <w:right w:val="nil"/>
            </w:tcBorders>
            <w:vAlign w:val="center"/>
          </w:tcPr>
          <w:p w14:paraId="28975D68" w14:textId="3338AADE" w:rsidR="00E02143" w:rsidRDefault="00E02143" w:rsidP="00E02143">
            <w:pPr>
              <w:pStyle w:val="Heading1"/>
              <w:framePr w:hSpace="0" w:wrap="auto" w:vAnchor="margin" w:hAnchor="text" w:yAlign="inline"/>
              <w:jc w:val="left"/>
            </w:pPr>
            <w:r>
              <w:lastRenderedPageBreak/>
              <w:t>Major Effects and</w:t>
            </w:r>
            <w:r>
              <w:t xml:space="preserve"> Reforms</w:t>
            </w:r>
            <w:r>
              <w:t xml:space="preserve"> </w:t>
            </w:r>
          </w:p>
        </w:tc>
      </w:tr>
    </w:tbl>
    <w:p w14:paraId="076EAB6B" w14:textId="71668B84" w:rsidR="00F4666F" w:rsidRDefault="005930D5" w:rsidP="00BE400C">
      <w:pPr>
        <w:spacing w:after="200"/>
        <w:jc w:val="both"/>
        <w:rPr>
          <w:rFonts w:ascii="Times New Roman" w:hAnsi="Times New Roman" w:cs="Times New Roman"/>
          <w:b w:val="0"/>
          <w:bCs/>
          <w:sz w:val="24"/>
          <w:szCs w:val="24"/>
        </w:rPr>
      </w:pPr>
      <w:r w:rsidRPr="005930D5">
        <w:rPr>
          <w:rFonts w:ascii="Times New Roman" w:hAnsi="Times New Roman" w:cs="Times New Roman"/>
          <w:b w:val="0"/>
          <w:bCs/>
          <w:sz w:val="24"/>
          <w:szCs w:val="24"/>
        </w:rPr>
        <w:t>Collapse of Y</w:t>
      </w:r>
      <w:r w:rsidR="00242D04">
        <w:rPr>
          <w:rFonts w:ascii="Times New Roman" w:hAnsi="Times New Roman" w:cs="Times New Roman"/>
          <w:b w:val="0"/>
          <w:bCs/>
          <w:sz w:val="24"/>
          <w:szCs w:val="24"/>
        </w:rPr>
        <w:t>ES</w:t>
      </w:r>
      <w:r w:rsidRPr="005930D5">
        <w:rPr>
          <w:rFonts w:ascii="Times New Roman" w:hAnsi="Times New Roman" w:cs="Times New Roman"/>
          <w:b w:val="0"/>
          <w:bCs/>
          <w:sz w:val="24"/>
          <w:szCs w:val="24"/>
        </w:rPr>
        <w:t xml:space="preserve"> Bank </w:t>
      </w:r>
      <w:r w:rsidR="00C13031">
        <w:rPr>
          <w:rFonts w:ascii="Times New Roman" w:hAnsi="Times New Roman" w:cs="Times New Roman"/>
          <w:b w:val="0"/>
          <w:bCs/>
          <w:sz w:val="24"/>
          <w:szCs w:val="24"/>
        </w:rPr>
        <w:t>was</w:t>
      </w:r>
      <w:r w:rsidRPr="005930D5">
        <w:rPr>
          <w:rFonts w:ascii="Times New Roman" w:hAnsi="Times New Roman" w:cs="Times New Roman"/>
          <w:b w:val="0"/>
          <w:bCs/>
          <w:sz w:val="24"/>
          <w:szCs w:val="24"/>
        </w:rPr>
        <w:t xml:space="preserve"> highly undesirable, at a </w:t>
      </w:r>
      <w:r w:rsidR="00C13031">
        <w:rPr>
          <w:rFonts w:ascii="Times New Roman" w:hAnsi="Times New Roman" w:cs="Times New Roman"/>
          <w:b w:val="0"/>
          <w:bCs/>
          <w:sz w:val="24"/>
          <w:szCs w:val="24"/>
        </w:rPr>
        <w:t xml:space="preserve">phase </w:t>
      </w:r>
      <w:r w:rsidRPr="005930D5">
        <w:rPr>
          <w:rFonts w:ascii="Times New Roman" w:hAnsi="Times New Roman" w:cs="Times New Roman"/>
          <w:b w:val="0"/>
          <w:bCs/>
          <w:sz w:val="24"/>
          <w:szCs w:val="24"/>
        </w:rPr>
        <w:t>when the growth in the Indian economy has dropped to 5%.</w:t>
      </w:r>
    </w:p>
    <w:p w14:paraId="44DF10BE" w14:textId="2D19A3C4" w:rsidR="002C5EA8" w:rsidRDefault="00F4666F" w:rsidP="00BE400C">
      <w:pPr>
        <w:spacing w:after="200"/>
        <w:jc w:val="both"/>
        <w:rPr>
          <w:rFonts w:ascii="Times New Roman" w:hAnsi="Times New Roman" w:cs="Times New Roman"/>
          <w:b w:val="0"/>
          <w:bCs/>
          <w:sz w:val="24"/>
          <w:szCs w:val="24"/>
        </w:rPr>
      </w:pPr>
      <w:r>
        <w:rPr>
          <w:rFonts w:ascii="Times New Roman" w:hAnsi="Times New Roman" w:cs="Times New Roman"/>
          <w:b w:val="0"/>
          <w:bCs/>
          <w:sz w:val="24"/>
          <w:szCs w:val="24"/>
        </w:rPr>
        <w:t>After the scam was uncover</w:t>
      </w:r>
      <w:r w:rsidR="00C13031">
        <w:rPr>
          <w:rFonts w:ascii="Times New Roman" w:hAnsi="Times New Roman" w:cs="Times New Roman"/>
          <w:b w:val="0"/>
          <w:bCs/>
          <w:sz w:val="24"/>
          <w:szCs w:val="24"/>
        </w:rPr>
        <w:t>ed</w:t>
      </w:r>
      <w:r>
        <w:rPr>
          <w:rFonts w:ascii="Times New Roman" w:hAnsi="Times New Roman" w:cs="Times New Roman"/>
          <w:b w:val="0"/>
          <w:bCs/>
          <w:sz w:val="24"/>
          <w:szCs w:val="24"/>
        </w:rPr>
        <w:t xml:space="preserve"> by the RBI </w:t>
      </w:r>
      <w:r w:rsidR="00242D04">
        <w:rPr>
          <w:rFonts w:ascii="Times New Roman" w:hAnsi="Times New Roman" w:cs="Times New Roman"/>
          <w:b w:val="0"/>
          <w:bCs/>
          <w:sz w:val="24"/>
          <w:szCs w:val="24"/>
        </w:rPr>
        <w:t>that</w:t>
      </w:r>
      <w:r>
        <w:rPr>
          <w:rFonts w:ascii="Times New Roman" w:hAnsi="Times New Roman" w:cs="Times New Roman"/>
          <w:b w:val="0"/>
          <w:bCs/>
          <w:sz w:val="24"/>
          <w:szCs w:val="24"/>
        </w:rPr>
        <w:t xml:space="preserve"> </w:t>
      </w:r>
      <w:r w:rsidRPr="00F4666F">
        <w:rPr>
          <w:rFonts w:ascii="Times New Roman" w:hAnsi="Times New Roman" w:cs="Times New Roman"/>
          <w:b w:val="0"/>
          <w:bCs/>
          <w:sz w:val="24"/>
          <w:szCs w:val="24"/>
        </w:rPr>
        <w:t xml:space="preserve">the bank </w:t>
      </w:r>
      <w:r w:rsidR="00242D04">
        <w:rPr>
          <w:rFonts w:ascii="Times New Roman" w:hAnsi="Times New Roman" w:cs="Times New Roman"/>
          <w:b w:val="0"/>
          <w:bCs/>
          <w:sz w:val="24"/>
          <w:szCs w:val="24"/>
        </w:rPr>
        <w:t xml:space="preserve">had </w:t>
      </w:r>
      <w:r w:rsidRPr="00F4666F">
        <w:rPr>
          <w:rFonts w:ascii="Times New Roman" w:hAnsi="Times New Roman" w:cs="Times New Roman"/>
          <w:b w:val="0"/>
          <w:bCs/>
          <w:sz w:val="24"/>
          <w:szCs w:val="24"/>
        </w:rPr>
        <w:t>under-reported NPAs of Rs 3,277 crore</w:t>
      </w:r>
      <w:r>
        <w:rPr>
          <w:rFonts w:ascii="Times New Roman" w:hAnsi="Times New Roman" w:cs="Times New Roman"/>
          <w:b w:val="0"/>
          <w:bCs/>
          <w:sz w:val="24"/>
          <w:szCs w:val="24"/>
        </w:rPr>
        <w:t xml:space="preserve">s, </w:t>
      </w:r>
      <w:proofErr w:type="gramStart"/>
      <w:r w:rsidR="00242D04">
        <w:rPr>
          <w:rFonts w:ascii="Times New Roman" w:hAnsi="Times New Roman" w:cs="Times New Roman"/>
          <w:b w:val="0"/>
          <w:bCs/>
          <w:sz w:val="24"/>
          <w:szCs w:val="24"/>
        </w:rPr>
        <w:t xml:space="preserve">RBI </w:t>
      </w:r>
      <w:r>
        <w:rPr>
          <w:rFonts w:ascii="Times New Roman" w:hAnsi="Times New Roman" w:cs="Times New Roman"/>
          <w:b w:val="0"/>
          <w:bCs/>
          <w:sz w:val="24"/>
          <w:szCs w:val="24"/>
        </w:rPr>
        <w:t xml:space="preserve"> placed</w:t>
      </w:r>
      <w:proofErr w:type="gramEnd"/>
      <w:r>
        <w:rPr>
          <w:rFonts w:ascii="Times New Roman" w:hAnsi="Times New Roman" w:cs="Times New Roman"/>
          <w:b w:val="0"/>
          <w:bCs/>
          <w:sz w:val="24"/>
          <w:szCs w:val="24"/>
        </w:rPr>
        <w:t xml:space="preserve"> the bank </w:t>
      </w:r>
      <w:r w:rsidR="00242D04">
        <w:rPr>
          <w:rFonts w:ascii="Times New Roman" w:hAnsi="Times New Roman" w:cs="Times New Roman"/>
          <w:b w:val="0"/>
          <w:bCs/>
          <w:sz w:val="24"/>
          <w:szCs w:val="24"/>
        </w:rPr>
        <w:t>under</w:t>
      </w:r>
      <w:r>
        <w:rPr>
          <w:rFonts w:ascii="Times New Roman" w:hAnsi="Times New Roman" w:cs="Times New Roman"/>
          <w:b w:val="0"/>
          <w:bCs/>
          <w:sz w:val="24"/>
          <w:szCs w:val="24"/>
        </w:rPr>
        <w:t xml:space="preserve"> moratorium</w:t>
      </w:r>
      <w:r w:rsidR="00242D04">
        <w:rPr>
          <w:rFonts w:ascii="Times New Roman" w:hAnsi="Times New Roman" w:cs="Times New Roman"/>
          <w:b w:val="0"/>
          <w:bCs/>
          <w:sz w:val="24"/>
          <w:szCs w:val="24"/>
        </w:rPr>
        <w:t xml:space="preserve"> and appointed </w:t>
      </w:r>
      <w:r w:rsidRPr="00F4666F">
        <w:rPr>
          <w:rFonts w:ascii="Times New Roman" w:hAnsi="Times New Roman" w:cs="Times New Roman"/>
          <w:b w:val="0"/>
          <w:bCs/>
          <w:sz w:val="24"/>
          <w:szCs w:val="24"/>
        </w:rPr>
        <w:t xml:space="preserve">R Gandhi, one of its former deputy governors, to the board of the bank. RBI took over from </w:t>
      </w:r>
      <w:r w:rsidR="00BE400C">
        <w:rPr>
          <w:rFonts w:ascii="Times New Roman" w:hAnsi="Times New Roman" w:cs="Times New Roman"/>
          <w:b w:val="0"/>
          <w:bCs/>
          <w:sz w:val="24"/>
          <w:szCs w:val="24"/>
        </w:rPr>
        <w:t>YES</w:t>
      </w:r>
      <w:r w:rsidRPr="00F4666F">
        <w:rPr>
          <w:rFonts w:ascii="Times New Roman" w:hAnsi="Times New Roman" w:cs="Times New Roman"/>
          <w:b w:val="0"/>
          <w:bCs/>
          <w:sz w:val="24"/>
          <w:szCs w:val="24"/>
        </w:rPr>
        <w:t xml:space="preserve"> bank board for 30 days. The central bank ha</w:t>
      </w:r>
      <w:r w:rsidR="00242D04">
        <w:rPr>
          <w:rFonts w:ascii="Times New Roman" w:hAnsi="Times New Roman" w:cs="Times New Roman"/>
          <w:b w:val="0"/>
          <w:bCs/>
          <w:sz w:val="24"/>
          <w:szCs w:val="24"/>
        </w:rPr>
        <w:t>d</w:t>
      </w:r>
      <w:r w:rsidRPr="00F4666F">
        <w:rPr>
          <w:rFonts w:ascii="Times New Roman" w:hAnsi="Times New Roman" w:cs="Times New Roman"/>
          <w:b w:val="0"/>
          <w:bCs/>
          <w:sz w:val="24"/>
          <w:szCs w:val="24"/>
        </w:rPr>
        <w:t xml:space="preserve"> appointed deputy managing director and chief finance officer of State Bank of India, Prashant Kumar, as an administrator of the bank.</w:t>
      </w:r>
    </w:p>
    <w:p w14:paraId="548DD5C8" w14:textId="799CBD2A" w:rsidR="00F4666F" w:rsidRDefault="00F4666F" w:rsidP="00BE400C">
      <w:pPr>
        <w:spacing w:after="200"/>
        <w:jc w:val="both"/>
        <w:rPr>
          <w:rFonts w:ascii="Times New Roman" w:hAnsi="Times New Roman" w:cs="Times New Roman"/>
          <w:b w:val="0"/>
          <w:bCs/>
          <w:sz w:val="24"/>
          <w:szCs w:val="24"/>
        </w:rPr>
      </w:pPr>
      <w:r w:rsidRPr="00F4666F">
        <w:rPr>
          <w:rFonts w:ascii="Times New Roman" w:hAnsi="Times New Roman" w:cs="Times New Roman"/>
          <w:b w:val="0"/>
          <w:bCs/>
          <w:sz w:val="24"/>
          <w:szCs w:val="24"/>
        </w:rPr>
        <w:t>RBI announced a draft ‘Scheme of Reconstruction’ that entails SBI investing capital to acquire a 49% stake in the restructured private lender.</w:t>
      </w:r>
      <w:r w:rsidR="002C5EA8">
        <w:rPr>
          <w:rFonts w:ascii="Times New Roman" w:hAnsi="Times New Roman" w:cs="Times New Roman"/>
          <w:b w:val="0"/>
          <w:bCs/>
          <w:sz w:val="24"/>
          <w:szCs w:val="24"/>
        </w:rPr>
        <w:t xml:space="preserve"> </w:t>
      </w:r>
      <w:r w:rsidR="00506DD3">
        <w:rPr>
          <w:rFonts w:ascii="Times New Roman" w:hAnsi="Times New Roman" w:cs="Times New Roman"/>
          <w:b w:val="0"/>
          <w:bCs/>
          <w:sz w:val="24"/>
          <w:szCs w:val="24"/>
        </w:rPr>
        <w:t xml:space="preserve">The act </w:t>
      </w:r>
      <w:r w:rsidR="002C5EA8" w:rsidRPr="002C5EA8">
        <w:rPr>
          <w:rFonts w:ascii="Times New Roman" w:hAnsi="Times New Roman" w:cs="Times New Roman"/>
          <w:b w:val="0"/>
          <w:bCs/>
          <w:sz w:val="24"/>
          <w:szCs w:val="24"/>
        </w:rPr>
        <w:t>proposed the details of the scheme for raising fresh capital for Y</w:t>
      </w:r>
      <w:r w:rsidR="00FF3002">
        <w:rPr>
          <w:rFonts w:ascii="Times New Roman" w:hAnsi="Times New Roman" w:cs="Times New Roman"/>
          <w:b w:val="0"/>
          <w:bCs/>
          <w:sz w:val="24"/>
          <w:szCs w:val="24"/>
        </w:rPr>
        <w:t>ES</w:t>
      </w:r>
      <w:r w:rsidR="002C5EA8" w:rsidRPr="002C5EA8">
        <w:rPr>
          <w:rFonts w:ascii="Times New Roman" w:hAnsi="Times New Roman" w:cs="Times New Roman"/>
          <w:b w:val="0"/>
          <w:bCs/>
          <w:sz w:val="24"/>
          <w:szCs w:val="24"/>
        </w:rPr>
        <w:t xml:space="preserve"> Bank</w:t>
      </w:r>
    </w:p>
    <w:p w14:paraId="322C7AAC" w14:textId="4BAC5FDB" w:rsidR="002C5EA8" w:rsidRDefault="002C5EA8" w:rsidP="00BE400C">
      <w:pPr>
        <w:spacing w:after="200"/>
        <w:jc w:val="both"/>
        <w:rPr>
          <w:rFonts w:ascii="Times New Roman" w:hAnsi="Times New Roman" w:cs="Times New Roman"/>
          <w:b w:val="0"/>
          <w:bCs/>
          <w:sz w:val="24"/>
          <w:szCs w:val="24"/>
        </w:rPr>
      </w:pPr>
      <w:r>
        <w:rPr>
          <w:rFonts w:ascii="Times New Roman" w:hAnsi="Times New Roman" w:cs="Times New Roman"/>
          <w:b w:val="0"/>
          <w:bCs/>
          <w:sz w:val="24"/>
          <w:szCs w:val="24"/>
        </w:rPr>
        <w:t xml:space="preserve">Moratorium is basically imposed </w:t>
      </w:r>
      <w:r w:rsidRPr="002C5EA8">
        <w:rPr>
          <w:rFonts w:ascii="Times New Roman" w:hAnsi="Times New Roman" w:cs="Times New Roman"/>
          <w:b w:val="0"/>
          <w:bCs/>
          <w:sz w:val="24"/>
          <w:szCs w:val="24"/>
        </w:rPr>
        <w:t>due to the lender’s inability to raise adequate capital to make provisions for potential non-performing assets. This failing resulted in downgrades by credit rating agencies, which in turn made capital raising even more difficult.</w:t>
      </w:r>
      <w:r>
        <w:rPr>
          <w:rFonts w:ascii="Times New Roman" w:hAnsi="Times New Roman" w:cs="Times New Roman"/>
          <w:b w:val="0"/>
          <w:bCs/>
          <w:sz w:val="24"/>
          <w:szCs w:val="24"/>
        </w:rPr>
        <w:t xml:space="preserve"> It is a temporary suspension of activities until all the issues have been resolved</w:t>
      </w:r>
      <w:r w:rsidR="00242D04">
        <w:rPr>
          <w:rFonts w:ascii="Times New Roman" w:hAnsi="Times New Roman" w:cs="Times New Roman"/>
          <w:b w:val="0"/>
          <w:bCs/>
          <w:sz w:val="24"/>
          <w:szCs w:val="24"/>
        </w:rPr>
        <w:t>.</w:t>
      </w:r>
    </w:p>
    <w:p w14:paraId="05C6CE6B" w14:textId="618DDBDF" w:rsidR="00506DD3" w:rsidRDefault="00506DD3" w:rsidP="00BE400C">
      <w:pPr>
        <w:spacing w:after="200"/>
        <w:jc w:val="both"/>
        <w:rPr>
          <w:rFonts w:ascii="Times New Roman" w:hAnsi="Times New Roman" w:cs="Times New Roman"/>
          <w:b w:val="0"/>
          <w:bCs/>
          <w:sz w:val="24"/>
          <w:szCs w:val="24"/>
        </w:rPr>
      </w:pPr>
      <w:r>
        <w:rPr>
          <w:rFonts w:ascii="Times New Roman" w:hAnsi="Times New Roman" w:cs="Times New Roman"/>
          <w:b w:val="0"/>
          <w:bCs/>
          <w:sz w:val="24"/>
          <w:szCs w:val="24"/>
        </w:rPr>
        <w:t xml:space="preserve">As per the government </w:t>
      </w:r>
      <w:r w:rsidR="004B588F">
        <w:rPr>
          <w:rFonts w:ascii="Times New Roman" w:hAnsi="Times New Roman" w:cs="Times New Roman"/>
          <w:b w:val="0"/>
          <w:bCs/>
          <w:sz w:val="24"/>
          <w:szCs w:val="24"/>
        </w:rPr>
        <w:t>act, t</w:t>
      </w:r>
      <w:r w:rsidRPr="00506DD3">
        <w:rPr>
          <w:rFonts w:ascii="Times New Roman" w:hAnsi="Times New Roman" w:cs="Times New Roman"/>
          <w:b w:val="0"/>
          <w:bCs/>
          <w:sz w:val="24"/>
          <w:szCs w:val="24"/>
        </w:rPr>
        <w:t xml:space="preserve">he </w:t>
      </w:r>
      <w:r w:rsidR="004B588F">
        <w:rPr>
          <w:rFonts w:ascii="Times New Roman" w:hAnsi="Times New Roman" w:cs="Times New Roman"/>
          <w:b w:val="0"/>
          <w:bCs/>
          <w:sz w:val="24"/>
          <w:szCs w:val="24"/>
        </w:rPr>
        <w:t>a</w:t>
      </w:r>
      <w:r w:rsidR="004B588F" w:rsidRPr="00506DD3">
        <w:rPr>
          <w:rFonts w:ascii="Times New Roman" w:hAnsi="Times New Roman" w:cs="Times New Roman"/>
          <w:b w:val="0"/>
          <w:bCs/>
          <w:sz w:val="24"/>
          <w:szCs w:val="24"/>
        </w:rPr>
        <w:t>uthorized</w:t>
      </w:r>
      <w:r w:rsidRPr="00506DD3">
        <w:rPr>
          <w:rFonts w:ascii="Times New Roman" w:hAnsi="Times New Roman" w:cs="Times New Roman"/>
          <w:b w:val="0"/>
          <w:bCs/>
          <w:sz w:val="24"/>
          <w:szCs w:val="24"/>
        </w:rPr>
        <w:t xml:space="preserve"> </w:t>
      </w:r>
      <w:r w:rsidR="004B588F">
        <w:rPr>
          <w:rFonts w:ascii="Times New Roman" w:hAnsi="Times New Roman" w:cs="Times New Roman"/>
          <w:b w:val="0"/>
          <w:bCs/>
          <w:sz w:val="24"/>
          <w:szCs w:val="24"/>
        </w:rPr>
        <w:t>c</w:t>
      </w:r>
      <w:r w:rsidRPr="00506DD3">
        <w:rPr>
          <w:rFonts w:ascii="Times New Roman" w:hAnsi="Times New Roman" w:cs="Times New Roman"/>
          <w:b w:val="0"/>
          <w:bCs/>
          <w:sz w:val="24"/>
          <w:szCs w:val="24"/>
        </w:rPr>
        <w:t xml:space="preserve">apital of the Reconstructed </w:t>
      </w:r>
      <w:r w:rsidR="00FF3002">
        <w:rPr>
          <w:rFonts w:ascii="Times New Roman" w:hAnsi="Times New Roman" w:cs="Times New Roman"/>
          <w:b w:val="0"/>
          <w:bCs/>
          <w:sz w:val="24"/>
          <w:szCs w:val="24"/>
        </w:rPr>
        <w:t xml:space="preserve">YES </w:t>
      </w:r>
      <w:r w:rsidRPr="00506DD3">
        <w:rPr>
          <w:rFonts w:ascii="Times New Roman" w:hAnsi="Times New Roman" w:cs="Times New Roman"/>
          <w:b w:val="0"/>
          <w:bCs/>
          <w:sz w:val="24"/>
          <w:szCs w:val="24"/>
        </w:rPr>
        <w:t xml:space="preserve">Bank </w:t>
      </w:r>
      <w:r w:rsidR="00FF3002">
        <w:rPr>
          <w:rFonts w:ascii="Times New Roman" w:hAnsi="Times New Roman" w:cs="Times New Roman"/>
          <w:b w:val="0"/>
          <w:bCs/>
          <w:sz w:val="24"/>
          <w:szCs w:val="24"/>
        </w:rPr>
        <w:t>will get modified</w:t>
      </w:r>
      <w:r w:rsidRPr="00506DD3">
        <w:rPr>
          <w:rFonts w:ascii="Times New Roman" w:hAnsi="Times New Roman" w:cs="Times New Roman"/>
          <w:b w:val="0"/>
          <w:bCs/>
          <w:sz w:val="24"/>
          <w:szCs w:val="24"/>
        </w:rPr>
        <w:t xml:space="preserve"> to Rs. 6200 </w:t>
      </w:r>
      <w:r w:rsidR="004B588F" w:rsidRPr="00506DD3">
        <w:rPr>
          <w:rFonts w:ascii="Times New Roman" w:hAnsi="Times New Roman" w:cs="Times New Roman"/>
          <w:b w:val="0"/>
          <w:bCs/>
          <w:sz w:val="24"/>
          <w:szCs w:val="24"/>
        </w:rPr>
        <w:t>crores</w:t>
      </w:r>
      <w:r w:rsidRPr="00506DD3">
        <w:rPr>
          <w:rFonts w:ascii="Times New Roman" w:hAnsi="Times New Roman" w:cs="Times New Roman"/>
          <w:b w:val="0"/>
          <w:bCs/>
          <w:sz w:val="24"/>
          <w:szCs w:val="24"/>
        </w:rPr>
        <w:t xml:space="preserve"> from the Rs.1100 crore earlier. The number of equity shares will </w:t>
      </w:r>
      <w:r w:rsidR="00FF3002">
        <w:rPr>
          <w:rFonts w:ascii="Times New Roman" w:hAnsi="Times New Roman" w:cs="Times New Roman"/>
          <w:b w:val="0"/>
          <w:bCs/>
          <w:sz w:val="24"/>
          <w:szCs w:val="24"/>
        </w:rPr>
        <w:t xml:space="preserve">get modified </w:t>
      </w:r>
      <w:r w:rsidRPr="00506DD3">
        <w:rPr>
          <w:rFonts w:ascii="Times New Roman" w:hAnsi="Times New Roman" w:cs="Times New Roman"/>
          <w:b w:val="0"/>
          <w:bCs/>
          <w:sz w:val="24"/>
          <w:szCs w:val="24"/>
        </w:rPr>
        <w:t xml:space="preserve">to 3000 </w:t>
      </w:r>
      <w:r w:rsidR="004B588F" w:rsidRPr="00506DD3">
        <w:rPr>
          <w:rFonts w:ascii="Times New Roman" w:hAnsi="Times New Roman" w:cs="Times New Roman"/>
          <w:b w:val="0"/>
          <w:bCs/>
          <w:sz w:val="24"/>
          <w:szCs w:val="24"/>
        </w:rPr>
        <w:t>crores</w:t>
      </w:r>
      <w:r w:rsidRPr="00506DD3">
        <w:rPr>
          <w:rFonts w:ascii="Times New Roman" w:hAnsi="Times New Roman" w:cs="Times New Roman"/>
          <w:b w:val="0"/>
          <w:bCs/>
          <w:sz w:val="24"/>
          <w:szCs w:val="24"/>
        </w:rPr>
        <w:t>. The capital of the reconstructed bank at Rs.2 face value per share would be Rs. 6000 crores.</w:t>
      </w:r>
    </w:p>
    <w:p w14:paraId="78BE1444" w14:textId="014FF7B5" w:rsidR="004B588F" w:rsidRDefault="004B588F" w:rsidP="00BE400C">
      <w:pPr>
        <w:spacing w:after="200"/>
        <w:jc w:val="both"/>
        <w:rPr>
          <w:rFonts w:ascii="Times New Roman" w:hAnsi="Times New Roman" w:cs="Times New Roman"/>
          <w:b w:val="0"/>
          <w:bCs/>
          <w:sz w:val="24"/>
          <w:szCs w:val="24"/>
        </w:rPr>
      </w:pPr>
      <w:r w:rsidRPr="004B588F">
        <w:rPr>
          <w:rFonts w:ascii="Times New Roman" w:hAnsi="Times New Roman" w:cs="Times New Roman"/>
          <w:b w:val="0"/>
          <w:bCs/>
          <w:sz w:val="24"/>
          <w:szCs w:val="24"/>
        </w:rPr>
        <w:t>SBI also cannot reduce its holding below 26% before the completion of three years from the date of infusion of the capital.</w:t>
      </w:r>
    </w:p>
    <w:p w14:paraId="73DE7D4B" w14:textId="4C0BB11D" w:rsidR="004B588F" w:rsidRDefault="005930D5" w:rsidP="00BE400C">
      <w:pPr>
        <w:spacing w:after="200"/>
        <w:jc w:val="both"/>
        <w:rPr>
          <w:rFonts w:ascii="Times New Roman" w:hAnsi="Times New Roman" w:cs="Times New Roman"/>
          <w:b w:val="0"/>
          <w:bCs/>
          <w:sz w:val="24"/>
          <w:szCs w:val="24"/>
        </w:rPr>
      </w:pPr>
      <w:r>
        <w:rPr>
          <w:rFonts w:ascii="Times New Roman" w:hAnsi="Times New Roman" w:cs="Times New Roman"/>
          <w:b w:val="0"/>
          <w:bCs/>
          <w:noProof/>
          <w:sz w:val="24"/>
          <w:szCs w:val="24"/>
        </w:rPr>
        <w:drawing>
          <wp:anchor distT="0" distB="0" distL="114300" distR="114300" simplePos="0" relativeHeight="251665408" behindDoc="0" locked="0" layoutInCell="1" allowOverlap="1" wp14:anchorId="32917E67" wp14:editId="72AADDEB">
            <wp:simplePos x="0" y="0"/>
            <wp:positionH relativeFrom="margin">
              <wp:posOffset>952500</wp:posOffset>
            </wp:positionH>
            <wp:positionV relativeFrom="margin">
              <wp:posOffset>5318760</wp:posOffset>
            </wp:positionV>
            <wp:extent cx="4232275" cy="2239010"/>
            <wp:effectExtent l="0" t="0" r="0" b="8890"/>
            <wp:wrapSquare wrapText="bothSides"/>
            <wp:docPr id="4" name="Picture 4" descr="Web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2275" cy="223901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4B588F">
        <w:rPr>
          <w:rFonts w:ascii="Times New Roman" w:hAnsi="Times New Roman" w:cs="Times New Roman"/>
          <w:b w:val="0"/>
          <w:bCs/>
          <w:sz w:val="24"/>
          <w:szCs w:val="24"/>
        </w:rPr>
        <w:t>YES</w:t>
      </w:r>
      <w:proofErr w:type="gramEnd"/>
      <w:r w:rsidR="004B588F">
        <w:rPr>
          <w:rFonts w:ascii="Times New Roman" w:hAnsi="Times New Roman" w:cs="Times New Roman"/>
          <w:b w:val="0"/>
          <w:bCs/>
          <w:sz w:val="24"/>
          <w:szCs w:val="24"/>
        </w:rPr>
        <w:t xml:space="preserve"> Bank would continue to function with t</w:t>
      </w:r>
      <w:r w:rsidR="004B588F" w:rsidRPr="004B588F">
        <w:rPr>
          <w:rFonts w:ascii="Times New Roman" w:hAnsi="Times New Roman" w:cs="Times New Roman"/>
          <w:b w:val="0"/>
          <w:bCs/>
          <w:sz w:val="24"/>
          <w:szCs w:val="24"/>
        </w:rPr>
        <w:t xml:space="preserve">he employees </w:t>
      </w:r>
      <w:r w:rsidR="004B588F">
        <w:rPr>
          <w:rFonts w:ascii="Times New Roman" w:hAnsi="Times New Roman" w:cs="Times New Roman"/>
          <w:b w:val="0"/>
          <w:bCs/>
          <w:sz w:val="24"/>
          <w:szCs w:val="24"/>
        </w:rPr>
        <w:t xml:space="preserve">having </w:t>
      </w:r>
      <w:r w:rsidR="004B588F" w:rsidRPr="004B588F">
        <w:rPr>
          <w:rFonts w:ascii="Times New Roman" w:hAnsi="Times New Roman" w:cs="Times New Roman"/>
          <w:b w:val="0"/>
          <w:bCs/>
          <w:sz w:val="24"/>
          <w:szCs w:val="24"/>
        </w:rPr>
        <w:t>the same service conditions, including remuneration, at least for one year. However, in the case of key managerial personnel, the new board would be empowered to take a call.</w:t>
      </w:r>
    </w:p>
    <w:p w14:paraId="6BA292F4" w14:textId="1A29AE2D" w:rsidR="004B588F" w:rsidRDefault="004B588F" w:rsidP="00BE400C">
      <w:pPr>
        <w:spacing w:after="200"/>
        <w:jc w:val="both"/>
        <w:rPr>
          <w:rFonts w:ascii="Times New Roman" w:hAnsi="Times New Roman" w:cs="Times New Roman"/>
          <w:b w:val="0"/>
          <w:bCs/>
          <w:sz w:val="24"/>
          <w:szCs w:val="24"/>
        </w:rPr>
      </w:pPr>
    </w:p>
    <w:p w14:paraId="3B0F27A5" w14:textId="4D9888A7" w:rsidR="00DF3325" w:rsidRDefault="00DF3325" w:rsidP="001F0AF0">
      <w:pPr>
        <w:spacing w:after="200"/>
      </w:pPr>
    </w:p>
    <w:p w14:paraId="6FBF5AC9" w14:textId="42805C1F" w:rsidR="00DF3325" w:rsidRDefault="00DF3325">
      <w:pPr>
        <w:spacing w:after="200"/>
      </w:pPr>
      <w:r>
        <w:br w:type="page"/>
      </w:r>
    </w:p>
    <w:tbl>
      <w:tblPr>
        <w:tblpPr w:leftFromText="180" w:rightFromText="180" w:vertAnchor="page" w:horzAnchor="page" w:tblpX="573" w:tblpY="858"/>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740"/>
      </w:tblGrid>
      <w:tr w:rsidR="00E02143" w:rsidRPr="00E02143" w14:paraId="19816398" w14:textId="77777777" w:rsidTr="005135AA">
        <w:trPr>
          <w:trHeight w:val="1505"/>
        </w:trPr>
        <w:tc>
          <w:tcPr>
            <w:tcW w:w="4740" w:type="dxa"/>
            <w:tcBorders>
              <w:top w:val="nil"/>
              <w:left w:val="nil"/>
              <w:bottom w:val="nil"/>
              <w:right w:val="nil"/>
            </w:tcBorders>
            <w:vAlign w:val="center"/>
          </w:tcPr>
          <w:p w14:paraId="2F924582" w14:textId="77777777" w:rsidR="00E02143" w:rsidRPr="00E02143" w:rsidRDefault="00E02143" w:rsidP="00E02143">
            <w:pPr>
              <w:keepNext/>
              <w:keepLines/>
              <w:contextualSpacing/>
              <w:outlineLvl w:val="0"/>
              <w:rPr>
                <w:rFonts w:asciiTheme="majorHAnsi" w:eastAsiaTheme="majorEastAsia" w:hAnsiTheme="majorHAnsi" w:cstheme="majorBidi"/>
                <w:bCs/>
                <w:sz w:val="48"/>
                <w:szCs w:val="28"/>
              </w:rPr>
            </w:pPr>
            <w:r w:rsidRPr="00E02143">
              <w:rPr>
                <w:rFonts w:asciiTheme="majorHAnsi" w:eastAsiaTheme="majorEastAsia" w:hAnsiTheme="majorHAnsi" w:cstheme="majorBidi"/>
                <w:bCs/>
                <w:sz w:val="48"/>
                <w:szCs w:val="28"/>
              </w:rPr>
              <w:lastRenderedPageBreak/>
              <w:t xml:space="preserve">Major Effects and Reforms </w:t>
            </w:r>
          </w:p>
        </w:tc>
      </w:tr>
    </w:tbl>
    <w:p w14:paraId="68F92E12" w14:textId="519A947A" w:rsidR="006B1C4B" w:rsidRDefault="006B1C4B">
      <w:pPr>
        <w:spacing w:after="200"/>
        <w:rPr>
          <w:rFonts w:ascii="Times New Roman" w:hAnsi="Times New Roman" w:cs="Times New Roman"/>
          <w:color w:val="6779D3" w:themeColor="accent2" w:themeTint="99"/>
        </w:rPr>
      </w:pPr>
      <w:r>
        <w:rPr>
          <w:rFonts w:ascii="Times New Roman" w:hAnsi="Times New Roman" w:cs="Times New Roman"/>
          <w:color w:val="6779D3" w:themeColor="accent2" w:themeTint="99"/>
        </w:rPr>
        <w:t>Who is Rana Kapoor and What</w:t>
      </w:r>
      <w:r w:rsidR="008E7CC7">
        <w:rPr>
          <w:rFonts w:ascii="Times New Roman" w:hAnsi="Times New Roman" w:cs="Times New Roman"/>
          <w:color w:val="6779D3" w:themeColor="accent2" w:themeTint="99"/>
        </w:rPr>
        <w:t xml:space="preserve"> happened</w:t>
      </w:r>
      <w:r>
        <w:rPr>
          <w:rFonts w:ascii="Times New Roman" w:hAnsi="Times New Roman" w:cs="Times New Roman"/>
          <w:color w:val="6779D3" w:themeColor="accent2" w:themeTint="99"/>
        </w:rPr>
        <w:t>?</w:t>
      </w:r>
    </w:p>
    <w:p w14:paraId="115D9B53" w14:textId="77777777" w:rsidR="008E7CC7" w:rsidRDefault="008E7CC7">
      <w:pPr>
        <w:spacing w:after="200"/>
        <w:rPr>
          <w:rFonts w:ascii="Times New Roman" w:hAnsi="Times New Roman" w:cs="Times New Roman"/>
          <w:b w:val="0"/>
          <w:bCs/>
          <w:sz w:val="24"/>
          <w:szCs w:val="20"/>
        </w:rPr>
      </w:pPr>
      <w:r w:rsidRPr="008E7CC7">
        <w:rPr>
          <w:rFonts w:ascii="Times New Roman" w:hAnsi="Times New Roman" w:cs="Times New Roman"/>
          <w:b w:val="0"/>
          <w:bCs/>
          <w:sz w:val="24"/>
          <w:szCs w:val="20"/>
        </w:rPr>
        <w:t xml:space="preserve">Rana Kapoor is a co-founder and former managing director &amp; chief executive of YES Bank. </w:t>
      </w:r>
    </w:p>
    <w:p w14:paraId="25A462CF" w14:textId="3D43E1E1" w:rsidR="008E7CC7" w:rsidRDefault="008E7CC7">
      <w:pPr>
        <w:spacing w:after="200"/>
        <w:rPr>
          <w:rFonts w:ascii="Times New Roman" w:hAnsi="Times New Roman" w:cs="Times New Roman"/>
          <w:b w:val="0"/>
          <w:bCs/>
          <w:sz w:val="24"/>
          <w:szCs w:val="20"/>
        </w:rPr>
      </w:pPr>
      <w:r w:rsidRPr="008E7CC7">
        <w:rPr>
          <w:rFonts w:ascii="Times New Roman" w:hAnsi="Times New Roman" w:cs="Times New Roman"/>
          <w:b w:val="0"/>
          <w:bCs/>
          <w:sz w:val="24"/>
          <w:szCs w:val="20"/>
        </w:rPr>
        <w:t xml:space="preserve">He is supposed to be the main frame of drafting and communicating all the ethical policies or any policy or rule that the management </w:t>
      </w:r>
      <w:r w:rsidRPr="008E7CC7">
        <w:rPr>
          <w:rFonts w:ascii="Times New Roman" w:hAnsi="Times New Roman" w:cs="Times New Roman"/>
          <w:b w:val="0"/>
          <w:bCs/>
          <w:sz w:val="24"/>
          <w:szCs w:val="20"/>
        </w:rPr>
        <w:t>must</w:t>
      </w:r>
      <w:r w:rsidRPr="008E7CC7">
        <w:rPr>
          <w:rFonts w:ascii="Times New Roman" w:hAnsi="Times New Roman" w:cs="Times New Roman"/>
          <w:b w:val="0"/>
          <w:bCs/>
          <w:sz w:val="24"/>
          <w:szCs w:val="20"/>
        </w:rPr>
        <w:t xml:space="preserve"> follow.</w:t>
      </w:r>
      <w:r>
        <w:rPr>
          <w:rFonts w:ascii="Times New Roman" w:hAnsi="Times New Roman" w:cs="Times New Roman"/>
          <w:b w:val="0"/>
          <w:bCs/>
          <w:sz w:val="24"/>
          <w:szCs w:val="20"/>
        </w:rPr>
        <w:t xml:space="preserve"> </w:t>
      </w:r>
      <w:r w:rsidRPr="008E7CC7">
        <w:rPr>
          <w:rFonts w:ascii="Times New Roman" w:hAnsi="Times New Roman" w:cs="Times New Roman"/>
          <w:b w:val="0"/>
          <w:bCs/>
          <w:sz w:val="24"/>
          <w:szCs w:val="20"/>
        </w:rPr>
        <w:t xml:space="preserve">It’s somewhere an ethical failure that Mr. Kapoor is under arrest for Money Laundering. Shady data was provided, fake loans were given. The general public was shaken, they were not able to </w:t>
      </w:r>
      <w:r w:rsidRPr="008E7CC7">
        <w:rPr>
          <w:rFonts w:ascii="Times New Roman" w:hAnsi="Times New Roman" w:cs="Times New Roman"/>
          <w:b w:val="0"/>
          <w:bCs/>
          <w:sz w:val="24"/>
          <w:szCs w:val="20"/>
        </w:rPr>
        <w:t>withdraw</w:t>
      </w:r>
      <w:r w:rsidRPr="008E7CC7">
        <w:rPr>
          <w:rFonts w:ascii="Times New Roman" w:hAnsi="Times New Roman" w:cs="Times New Roman"/>
          <w:b w:val="0"/>
          <w:bCs/>
          <w:sz w:val="24"/>
          <w:szCs w:val="20"/>
        </w:rPr>
        <w:t xml:space="preserve"> their own </w:t>
      </w:r>
      <w:proofErr w:type="gramStart"/>
      <w:r w:rsidRPr="008E7CC7">
        <w:rPr>
          <w:rFonts w:ascii="Times New Roman" w:hAnsi="Times New Roman" w:cs="Times New Roman"/>
          <w:b w:val="0"/>
          <w:bCs/>
          <w:sz w:val="24"/>
          <w:szCs w:val="20"/>
        </w:rPr>
        <w:t>hard earned</w:t>
      </w:r>
      <w:proofErr w:type="gramEnd"/>
      <w:r w:rsidRPr="008E7CC7">
        <w:rPr>
          <w:rFonts w:ascii="Times New Roman" w:hAnsi="Times New Roman" w:cs="Times New Roman"/>
          <w:b w:val="0"/>
          <w:bCs/>
          <w:sz w:val="24"/>
          <w:szCs w:val="20"/>
        </w:rPr>
        <w:t xml:space="preserve"> money.</w:t>
      </w:r>
    </w:p>
    <w:p w14:paraId="78FFD90D" w14:textId="5D327B02" w:rsidR="00E92C87" w:rsidRDefault="00E92C87">
      <w:pPr>
        <w:spacing w:after="200"/>
        <w:rPr>
          <w:rFonts w:ascii="Times New Roman" w:hAnsi="Times New Roman" w:cs="Times New Roman"/>
          <w:b w:val="0"/>
          <w:bCs/>
          <w:sz w:val="24"/>
          <w:szCs w:val="20"/>
        </w:rPr>
      </w:pPr>
      <w:r w:rsidRPr="00E92C87">
        <w:rPr>
          <w:rFonts w:ascii="Times New Roman" w:hAnsi="Times New Roman" w:cs="Times New Roman"/>
          <w:b w:val="0"/>
          <w:bCs/>
          <w:sz w:val="24"/>
          <w:szCs w:val="20"/>
        </w:rPr>
        <w:t xml:space="preserve">Rana Kapoor had sold his entire stake in the bank in November 2019, after it turned out that Yes Bank had completely become </w:t>
      </w:r>
      <w:r w:rsidR="00FF3002">
        <w:rPr>
          <w:rFonts w:ascii="Times New Roman" w:hAnsi="Times New Roman" w:cs="Times New Roman"/>
          <w:b w:val="0"/>
          <w:bCs/>
          <w:sz w:val="24"/>
          <w:szCs w:val="20"/>
        </w:rPr>
        <w:t>bankrupt which was later taken over by RBI and SBI</w:t>
      </w:r>
      <w:r w:rsidRPr="00E92C87">
        <w:rPr>
          <w:rFonts w:ascii="Times New Roman" w:hAnsi="Times New Roman" w:cs="Times New Roman"/>
          <w:b w:val="0"/>
          <w:bCs/>
          <w:sz w:val="24"/>
          <w:szCs w:val="20"/>
        </w:rPr>
        <w:t>.</w:t>
      </w:r>
    </w:p>
    <w:p w14:paraId="79C5E367" w14:textId="01537017" w:rsidR="008E7CC7" w:rsidRDefault="006B1C4B">
      <w:pPr>
        <w:spacing w:after="200"/>
        <w:rPr>
          <w:rFonts w:ascii="Times New Roman" w:hAnsi="Times New Roman" w:cs="Times New Roman"/>
          <w:b w:val="0"/>
          <w:bCs/>
          <w:sz w:val="24"/>
          <w:szCs w:val="20"/>
        </w:rPr>
      </w:pPr>
      <w:r w:rsidRPr="006B1C4B">
        <w:rPr>
          <w:rFonts w:ascii="Times New Roman" w:hAnsi="Times New Roman" w:cs="Times New Roman"/>
          <w:b w:val="0"/>
          <w:bCs/>
          <w:sz w:val="24"/>
          <w:szCs w:val="20"/>
        </w:rPr>
        <w:t xml:space="preserve">The Enforcement Directorate (“ED”) arrested Rana Kapoor on charges of money laundering and setting up shell companies for laundering money and creating tainted assets under the Prevention of Money Laundering Act, 2002. </w:t>
      </w:r>
    </w:p>
    <w:p w14:paraId="200C4868" w14:textId="77777777" w:rsidR="008E7CC7" w:rsidRDefault="008E7CC7">
      <w:pPr>
        <w:spacing w:after="200"/>
        <w:rPr>
          <w:rFonts w:ascii="Times New Roman" w:hAnsi="Times New Roman" w:cs="Times New Roman"/>
          <w:b w:val="0"/>
          <w:bCs/>
          <w:sz w:val="24"/>
          <w:szCs w:val="20"/>
        </w:rPr>
      </w:pPr>
      <w:r>
        <w:rPr>
          <w:rFonts w:ascii="Times New Roman" w:hAnsi="Times New Roman" w:cs="Times New Roman"/>
          <w:b w:val="0"/>
          <w:bCs/>
          <w:sz w:val="24"/>
          <w:szCs w:val="20"/>
        </w:rPr>
        <w:t>Many other</w:t>
      </w:r>
      <w:r w:rsidRPr="008E7CC7">
        <w:rPr>
          <w:rFonts w:ascii="Times New Roman" w:hAnsi="Times New Roman" w:cs="Times New Roman"/>
          <w:b w:val="0"/>
          <w:bCs/>
          <w:sz w:val="24"/>
          <w:szCs w:val="20"/>
        </w:rPr>
        <w:t xml:space="preserve"> case</w:t>
      </w:r>
      <w:r>
        <w:rPr>
          <w:rFonts w:ascii="Times New Roman" w:hAnsi="Times New Roman" w:cs="Times New Roman"/>
          <w:b w:val="0"/>
          <w:bCs/>
          <w:sz w:val="24"/>
          <w:szCs w:val="20"/>
        </w:rPr>
        <w:t>s are</w:t>
      </w:r>
      <w:r w:rsidRPr="008E7CC7">
        <w:rPr>
          <w:rFonts w:ascii="Times New Roman" w:hAnsi="Times New Roman" w:cs="Times New Roman"/>
          <w:b w:val="0"/>
          <w:bCs/>
          <w:sz w:val="24"/>
          <w:szCs w:val="20"/>
        </w:rPr>
        <w:t xml:space="preserve"> against Rana Kapoor and several others in connection with alleged cheating, criminal conspiracy, fraud for taking huge amounts of kickbacks particularly the scam-hit, Dewan Housing Finance Corporation Limited</w:t>
      </w:r>
      <w:r>
        <w:rPr>
          <w:rFonts w:ascii="Times New Roman" w:hAnsi="Times New Roman" w:cs="Times New Roman"/>
          <w:b w:val="0"/>
          <w:bCs/>
          <w:sz w:val="24"/>
          <w:szCs w:val="20"/>
        </w:rPr>
        <w:t xml:space="preserve"> (DHFL), a </w:t>
      </w:r>
      <w:r w:rsidRPr="008E7CC7">
        <w:rPr>
          <w:rFonts w:ascii="Times New Roman" w:hAnsi="Times New Roman" w:cs="Times New Roman"/>
          <w:b w:val="0"/>
          <w:bCs/>
          <w:sz w:val="24"/>
          <w:szCs w:val="20"/>
        </w:rPr>
        <w:t>shadow-banking space</w:t>
      </w:r>
      <w:r>
        <w:rPr>
          <w:rFonts w:ascii="Times New Roman" w:hAnsi="Times New Roman" w:cs="Times New Roman"/>
          <w:b w:val="0"/>
          <w:bCs/>
          <w:sz w:val="24"/>
          <w:szCs w:val="20"/>
        </w:rPr>
        <w:t xml:space="preserve">. </w:t>
      </w:r>
    </w:p>
    <w:p w14:paraId="2E0F945B" w14:textId="77777777" w:rsidR="00FE6001" w:rsidRDefault="008E7CC7">
      <w:pPr>
        <w:spacing w:after="200"/>
        <w:rPr>
          <w:rFonts w:ascii="Times New Roman" w:hAnsi="Times New Roman" w:cs="Times New Roman"/>
          <w:b w:val="0"/>
          <w:bCs/>
        </w:rPr>
      </w:pPr>
      <w:r w:rsidRPr="00FE6001">
        <w:rPr>
          <w:rFonts w:ascii="Times New Roman" w:hAnsi="Times New Roman" w:cs="Times New Roman"/>
          <w:b w:val="0"/>
          <w:bCs/>
          <w:sz w:val="24"/>
          <w:szCs w:val="20"/>
        </w:rPr>
        <w:t>It alleged that he was the controlling authority and decision maker during the material period when the fraud was perpetrated.</w:t>
      </w:r>
      <w:r w:rsidRPr="00FE6001">
        <w:rPr>
          <w:rFonts w:ascii="Times New Roman" w:hAnsi="Times New Roman" w:cs="Times New Roman"/>
          <w:b w:val="0"/>
          <w:bCs/>
          <w:sz w:val="24"/>
          <w:szCs w:val="20"/>
        </w:rPr>
        <w:t xml:space="preserve"> </w:t>
      </w:r>
    </w:p>
    <w:p w14:paraId="5B0BC46F" w14:textId="41813A75" w:rsidR="00E92C87" w:rsidRDefault="00FE6001">
      <w:pPr>
        <w:spacing w:after="200"/>
        <w:rPr>
          <w:rFonts w:ascii="Times New Roman" w:hAnsi="Times New Roman" w:cs="Times New Roman"/>
          <w:b w:val="0"/>
          <w:bCs/>
          <w:sz w:val="24"/>
          <w:szCs w:val="24"/>
        </w:rPr>
      </w:pPr>
      <w:r>
        <w:rPr>
          <w:rFonts w:ascii="Times New Roman" w:hAnsi="Times New Roman" w:cs="Times New Roman"/>
          <w:b w:val="0"/>
          <w:bCs/>
          <w:sz w:val="24"/>
          <w:szCs w:val="24"/>
        </w:rPr>
        <w:t xml:space="preserve">Aside from Rana Kapoor, the </w:t>
      </w:r>
      <w:r w:rsidRPr="00FE6001">
        <w:rPr>
          <w:rFonts w:ascii="Times New Roman" w:hAnsi="Times New Roman" w:cs="Times New Roman"/>
          <w:b w:val="0"/>
          <w:bCs/>
          <w:sz w:val="24"/>
          <w:szCs w:val="24"/>
        </w:rPr>
        <w:t xml:space="preserve">ED </w:t>
      </w:r>
      <w:r>
        <w:rPr>
          <w:rFonts w:ascii="Times New Roman" w:hAnsi="Times New Roman" w:cs="Times New Roman"/>
          <w:b w:val="0"/>
          <w:bCs/>
          <w:sz w:val="24"/>
          <w:szCs w:val="24"/>
        </w:rPr>
        <w:t>had</w:t>
      </w:r>
      <w:r w:rsidRPr="00FE6001">
        <w:rPr>
          <w:rFonts w:ascii="Times New Roman" w:hAnsi="Times New Roman" w:cs="Times New Roman"/>
          <w:b w:val="0"/>
          <w:bCs/>
          <w:sz w:val="24"/>
          <w:szCs w:val="24"/>
        </w:rPr>
        <w:t xml:space="preserve"> named his wife Bindu, three daughters-- Rakhee, </w:t>
      </w:r>
      <w:proofErr w:type="spellStart"/>
      <w:r w:rsidRPr="00FE6001">
        <w:rPr>
          <w:rFonts w:ascii="Times New Roman" w:hAnsi="Times New Roman" w:cs="Times New Roman"/>
          <w:b w:val="0"/>
          <w:bCs/>
          <w:sz w:val="24"/>
          <w:szCs w:val="24"/>
        </w:rPr>
        <w:t>Roshini</w:t>
      </w:r>
      <w:proofErr w:type="spellEnd"/>
      <w:r w:rsidRPr="00FE6001">
        <w:rPr>
          <w:rFonts w:ascii="Times New Roman" w:hAnsi="Times New Roman" w:cs="Times New Roman"/>
          <w:b w:val="0"/>
          <w:bCs/>
          <w:sz w:val="24"/>
          <w:szCs w:val="24"/>
        </w:rPr>
        <w:t>, and Radha--and three firms, Morgan Credits, RAB Enterprises (India), and Doit Urban Ventures</w:t>
      </w:r>
      <w:r>
        <w:rPr>
          <w:rFonts w:ascii="Times New Roman" w:hAnsi="Times New Roman" w:cs="Times New Roman"/>
          <w:b w:val="0"/>
          <w:bCs/>
          <w:sz w:val="24"/>
          <w:szCs w:val="24"/>
        </w:rPr>
        <w:t>, that were</w:t>
      </w:r>
      <w:r w:rsidRPr="00FE6001">
        <w:rPr>
          <w:rFonts w:ascii="Times New Roman" w:hAnsi="Times New Roman" w:cs="Times New Roman"/>
          <w:b w:val="0"/>
          <w:bCs/>
          <w:sz w:val="24"/>
          <w:szCs w:val="24"/>
        </w:rPr>
        <w:t xml:space="preserve"> allegedly controlled by them</w:t>
      </w:r>
      <w:r>
        <w:rPr>
          <w:rFonts w:ascii="Times New Roman" w:hAnsi="Times New Roman" w:cs="Times New Roman"/>
          <w:b w:val="0"/>
          <w:bCs/>
          <w:sz w:val="24"/>
          <w:szCs w:val="24"/>
        </w:rPr>
        <w:t xml:space="preserve"> and the CBI court sent them to the judiciary custody</w:t>
      </w:r>
      <w:r w:rsidRPr="00FE6001">
        <w:rPr>
          <w:rFonts w:ascii="Times New Roman" w:hAnsi="Times New Roman" w:cs="Times New Roman"/>
          <w:b w:val="0"/>
          <w:bCs/>
          <w:sz w:val="24"/>
          <w:szCs w:val="24"/>
        </w:rPr>
        <w:t>.</w:t>
      </w:r>
      <w:r w:rsidRPr="00FE6001">
        <w:rPr>
          <w:rFonts w:ascii="Times New Roman" w:hAnsi="Times New Roman" w:cs="Times New Roman"/>
          <w:b w:val="0"/>
          <w:bCs/>
          <w:sz w:val="24"/>
          <w:szCs w:val="24"/>
        </w:rPr>
        <w:t xml:space="preserve"> </w:t>
      </w:r>
    </w:p>
    <w:p w14:paraId="15AC60CA" w14:textId="77777777" w:rsidR="00E92C87" w:rsidRDefault="00E92C87">
      <w:pPr>
        <w:spacing w:after="200"/>
        <w:rPr>
          <w:rFonts w:ascii="Times New Roman" w:hAnsi="Times New Roman" w:cs="Times New Roman"/>
          <w:b w:val="0"/>
          <w:bCs/>
          <w:sz w:val="24"/>
          <w:szCs w:val="24"/>
        </w:rPr>
      </w:pPr>
    </w:p>
    <w:p w14:paraId="4B4FE558" w14:textId="147EC3C1" w:rsidR="00E02143" w:rsidRPr="006B1C4B" w:rsidRDefault="00E92C87" w:rsidP="00E92C87">
      <w:pPr>
        <w:spacing w:after="200"/>
        <w:jc w:val="center"/>
        <w:rPr>
          <w:rFonts w:ascii="Times New Roman" w:hAnsi="Times New Roman" w:cs="Times New Roman"/>
          <w:b w:val="0"/>
          <w:bCs/>
        </w:rPr>
      </w:pPr>
      <w:r>
        <w:rPr>
          <w:rFonts w:ascii="Times New Roman" w:hAnsi="Times New Roman" w:cs="Times New Roman"/>
          <w:b w:val="0"/>
          <w:bCs/>
          <w:noProof/>
        </w:rPr>
        <w:drawing>
          <wp:inline distT="0" distB="0" distL="0" distR="0" wp14:anchorId="5E287E28" wp14:editId="4849A727">
            <wp:extent cx="3439430" cy="2063659"/>
            <wp:effectExtent l="0" t="0" r="0" b="0"/>
            <wp:docPr id="32" name="Picture 32" descr="A picture containing text, person,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person, person, sui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2417" cy="2077451"/>
                    </a:xfrm>
                    <a:prstGeom prst="rect">
                      <a:avLst/>
                    </a:prstGeom>
                    <a:noFill/>
                  </pic:spPr>
                </pic:pic>
              </a:graphicData>
            </a:graphic>
          </wp:inline>
        </w:drawing>
      </w:r>
      <w:r w:rsidR="00E02143" w:rsidRPr="006B1C4B">
        <w:rPr>
          <w:rFonts w:ascii="Times New Roman" w:hAnsi="Times New Roman" w:cs="Times New Roman"/>
          <w:b w:val="0"/>
          <w:bCs/>
        </w:rPr>
        <w:br w:type="page"/>
      </w:r>
    </w:p>
    <w:p w14:paraId="3C0D4350" w14:textId="0BF49411" w:rsidR="0041515A" w:rsidRDefault="0041515A" w:rsidP="001F0AF0">
      <w:pPr>
        <w:spacing w:after="200"/>
        <w:rPr>
          <w:rFonts w:ascii="Times New Roman" w:hAnsi="Times New Roman" w:cs="Times New Roman"/>
          <w:b w:val="0"/>
          <w:bCs/>
          <w:sz w:val="24"/>
          <w:szCs w:val="24"/>
        </w:rPr>
      </w:pPr>
      <w:r>
        <w:rPr>
          <w:noProof/>
        </w:rPr>
        <w:lastRenderedPageBreak/>
        <mc:AlternateContent>
          <mc:Choice Requires="wps">
            <w:drawing>
              <wp:anchor distT="0" distB="0" distL="114300" distR="114300" simplePos="0" relativeHeight="251669504" behindDoc="0" locked="0" layoutInCell="1" allowOverlap="1" wp14:anchorId="02E3B1B6" wp14:editId="0E37F229">
                <wp:simplePos x="0" y="0"/>
                <wp:positionH relativeFrom="column">
                  <wp:posOffset>-360045</wp:posOffset>
                </wp:positionH>
                <wp:positionV relativeFrom="paragraph">
                  <wp:posOffset>-1217839</wp:posOffset>
                </wp:positionV>
                <wp:extent cx="2443829" cy="406400"/>
                <wp:effectExtent l="0" t="0" r="0" b="0"/>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3829"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36577" w14:textId="4ED87F3D" w:rsidR="00DF3325" w:rsidRPr="00DF3325" w:rsidRDefault="00DF3325" w:rsidP="00DF3325">
                            <w:pPr>
                              <w:rPr>
                                <w:rFonts w:asciiTheme="majorHAnsi" w:hAnsiTheme="majorHAnsi" w:cs="Gill Sans MT"/>
                                <w:color w:val="0F0F3F"/>
                                <w:sz w:val="48"/>
                                <w:szCs w:val="48"/>
                                <w:lang w:val="en-IN"/>
                              </w:rPr>
                            </w:pPr>
                            <w:r>
                              <w:rPr>
                                <w:rFonts w:asciiTheme="majorHAnsi" w:hAnsiTheme="majorHAnsi" w:cs="Gill Sans MT"/>
                                <w:color w:val="0F0F3F"/>
                                <w:sz w:val="48"/>
                                <w:szCs w:val="48"/>
                                <w:lang w:val="en-IN"/>
                              </w:rPr>
                              <w:t>Analysis of the Case</w:t>
                            </w:r>
                          </w:p>
                        </w:txbxContent>
                      </wps:txbx>
                      <wps:bodyPr rot="0" vert="horz" wrap="none" lIns="0" tIns="0" rIns="0" bIns="0" anchor="t" anchorCtr="0">
                        <a:spAutoFit/>
                      </wps:bodyPr>
                    </wps:wsp>
                  </a:graphicData>
                </a:graphic>
              </wp:anchor>
            </w:drawing>
          </mc:Choice>
          <mc:Fallback>
            <w:pict>
              <v:rect w14:anchorId="02E3B1B6" id="_x0000_s1038" style="position:absolute;margin-left:-28.35pt;margin-top:-95.9pt;width:192.45pt;height:32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" filled="f" stroked="f">
                <v:textbox style="mso-fit-shape-to-text:t" inset="0,0,0,0">
                  <w:txbxContent>
                    <w:p w14:paraId="5F836577" w14:textId="4ED87F3D" w:rsidR="00DF3325" w:rsidRPr="00DF3325" w:rsidRDefault="00DF3325" w:rsidP="00DF3325">
                      <w:pPr>
                        <w:rPr>
                          <w:rFonts w:asciiTheme="majorHAnsi" w:hAnsiTheme="majorHAnsi" w:cs="Gill Sans MT"/>
                          <w:color w:val="0F0F3F"/>
                          <w:sz w:val="48"/>
                          <w:szCs w:val="48"/>
                          <w:lang w:val="en-IN"/>
                        </w:rPr>
                      </w:pPr>
                      <w:r>
                        <w:rPr>
                          <w:rFonts w:asciiTheme="majorHAnsi" w:hAnsiTheme="majorHAnsi" w:cs="Gill Sans MT"/>
                          <w:color w:val="0F0F3F"/>
                          <w:sz w:val="48"/>
                          <w:szCs w:val="48"/>
                          <w:lang w:val="en-IN"/>
                        </w:rPr>
                        <w:t>Analysis of the Case</w:t>
                      </w:r>
                    </w:p>
                  </w:txbxContent>
                </v:textbox>
              </v:rect>
            </w:pict>
          </mc:Fallback>
        </mc:AlternateContent>
      </w:r>
      <w:r w:rsidR="00242D04">
        <w:rPr>
          <w:rFonts w:ascii="Times New Roman" w:hAnsi="Times New Roman" w:cs="Times New Roman"/>
          <w:b w:val="0"/>
          <w:bCs/>
          <w:sz w:val="24"/>
          <w:szCs w:val="24"/>
        </w:rPr>
        <w:t>T</w:t>
      </w:r>
      <w:r w:rsidRPr="0041515A">
        <w:rPr>
          <w:rFonts w:ascii="Times New Roman" w:hAnsi="Times New Roman" w:cs="Times New Roman"/>
          <w:b w:val="0"/>
          <w:bCs/>
          <w:sz w:val="24"/>
          <w:szCs w:val="24"/>
        </w:rPr>
        <w:t xml:space="preserve">he only thing that </w:t>
      </w:r>
      <w:r w:rsidR="00FF3002">
        <w:rPr>
          <w:rFonts w:ascii="Times New Roman" w:hAnsi="Times New Roman" w:cs="Times New Roman"/>
          <w:b w:val="0"/>
          <w:bCs/>
          <w:sz w:val="24"/>
          <w:szCs w:val="24"/>
        </w:rPr>
        <w:t>was very</w:t>
      </w:r>
      <w:r w:rsidRPr="0041515A">
        <w:rPr>
          <w:rFonts w:ascii="Times New Roman" w:hAnsi="Times New Roman" w:cs="Times New Roman"/>
          <w:b w:val="0"/>
          <w:bCs/>
          <w:sz w:val="24"/>
          <w:szCs w:val="24"/>
        </w:rPr>
        <w:t xml:space="preserve"> clear </w:t>
      </w:r>
      <w:r w:rsidR="00FF3002">
        <w:rPr>
          <w:rFonts w:ascii="Times New Roman" w:hAnsi="Times New Roman" w:cs="Times New Roman"/>
          <w:b w:val="0"/>
          <w:bCs/>
          <w:sz w:val="24"/>
          <w:szCs w:val="24"/>
        </w:rPr>
        <w:t>was</w:t>
      </w:r>
      <w:r w:rsidRPr="0041515A">
        <w:rPr>
          <w:rFonts w:ascii="Times New Roman" w:hAnsi="Times New Roman" w:cs="Times New Roman"/>
          <w:b w:val="0"/>
          <w:bCs/>
          <w:sz w:val="24"/>
          <w:szCs w:val="24"/>
        </w:rPr>
        <w:t xml:space="preserve"> that thousands of crores owned by the </w:t>
      </w:r>
      <w:r w:rsidR="00242D04">
        <w:rPr>
          <w:rFonts w:ascii="Times New Roman" w:hAnsi="Times New Roman" w:cs="Times New Roman"/>
          <w:b w:val="0"/>
          <w:bCs/>
          <w:sz w:val="24"/>
          <w:szCs w:val="24"/>
        </w:rPr>
        <w:t>depositors</w:t>
      </w:r>
      <w:r w:rsidRPr="0041515A">
        <w:rPr>
          <w:rFonts w:ascii="Times New Roman" w:hAnsi="Times New Roman" w:cs="Times New Roman"/>
          <w:b w:val="0"/>
          <w:bCs/>
          <w:sz w:val="24"/>
          <w:szCs w:val="24"/>
        </w:rPr>
        <w:t xml:space="preserve"> were </w:t>
      </w:r>
      <w:r w:rsidR="00FF3002">
        <w:rPr>
          <w:rFonts w:ascii="Times New Roman" w:hAnsi="Times New Roman" w:cs="Times New Roman"/>
          <w:b w:val="0"/>
          <w:bCs/>
          <w:sz w:val="24"/>
          <w:szCs w:val="24"/>
        </w:rPr>
        <w:t>embezzled</w:t>
      </w:r>
      <w:r w:rsidRPr="0041515A">
        <w:rPr>
          <w:rFonts w:ascii="Times New Roman" w:hAnsi="Times New Roman" w:cs="Times New Roman"/>
          <w:b w:val="0"/>
          <w:bCs/>
          <w:sz w:val="24"/>
          <w:szCs w:val="24"/>
        </w:rPr>
        <w:t xml:space="preserve"> by this bank. It may even be stated that, it is one of the biggest financial fraud which cannot be </w:t>
      </w:r>
      <w:r w:rsidR="00242D04">
        <w:rPr>
          <w:rFonts w:ascii="Times New Roman" w:hAnsi="Times New Roman" w:cs="Times New Roman"/>
          <w:b w:val="0"/>
          <w:bCs/>
          <w:sz w:val="24"/>
          <w:szCs w:val="24"/>
        </w:rPr>
        <w:t>compared to another banking fraud</w:t>
      </w:r>
      <w:r w:rsidRPr="0041515A">
        <w:rPr>
          <w:rFonts w:ascii="Times New Roman" w:hAnsi="Times New Roman" w:cs="Times New Roman"/>
          <w:b w:val="0"/>
          <w:bCs/>
          <w:sz w:val="24"/>
          <w:szCs w:val="24"/>
        </w:rPr>
        <w:t xml:space="preserve"> in this world. It could be rightly said that it was a chain of banks, promoters, senior bank managements, auditors, borrowers, regulators from the RBI and the key government officials who all worked hand in hand and due to which the people that is mainly the retired people, honest </w:t>
      </w:r>
      <w:proofErr w:type="gramStart"/>
      <w:r w:rsidRPr="0041515A">
        <w:rPr>
          <w:rFonts w:ascii="Times New Roman" w:hAnsi="Times New Roman" w:cs="Times New Roman"/>
          <w:b w:val="0"/>
          <w:bCs/>
          <w:sz w:val="24"/>
          <w:szCs w:val="24"/>
        </w:rPr>
        <w:t>tax payers</w:t>
      </w:r>
      <w:proofErr w:type="gramEnd"/>
      <w:r w:rsidRPr="0041515A">
        <w:rPr>
          <w:rFonts w:ascii="Times New Roman" w:hAnsi="Times New Roman" w:cs="Times New Roman"/>
          <w:b w:val="0"/>
          <w:bCs/>
          <w:sz w:val="24"/>
          <w:szCs w:val="24"/>
        </w:rPr>
        <w:t>, etc. are the one who have suffered loss.</w:t>
      </w:r>
      <w:r w:rsidRPr="0041515A">
        <w:rPr>
          <w:rFonts w:ascii="Times New Roman" w:hAnsi="Times New Roman" w:cs="Times New Roman"/>
          <w:b w:val="0"/>
          <w:bCs/>
          <w:sz w:val="24"/>
          <w:szCs w:val="24"/>
        </w:rPr>
        <w:t xml:space="preserve"> </w:t>
      </w:r>
    </w:p>
    <w:p w14:paraId="073D1698" w14:textId="230BA444" w:rsidR="007057F4" w:rsidRDefault="00E92C87" w:rsidP="001F0AF0">
      <w:pPr>
        <w:spacing w:after="200"/>
        <w:rPr>
          <w:rFonts w:ascii="Times New Roman" w:hAnsi="Times New Roman" w:cs="Times New Roman"/>
          <w:b w:val="0"/>
          <w:bCs/>
          <w:sz w:val="24"/>
          <w:szCs w:val="24"/>
        </w:rPr>
      </w:pPr>
      <w:r>
        <w:rPr>
          <w:noProof/>
        </w:rPr>
        <w:drawing>
          <wp:anchor distT="0" distB="0" distL="114300" distR="114300" simplePos="0" relativeHeight="251670528" behindDoc="0" locked="0" layoutInCell="1" allowOverlap="1" wp14:anchorId="0A3A1A17" wp14:editId="50C27D8D">
            <wp:simplePos x="732790" y="2032000"/>
            <wp:positionH relativeFrom="margin">
              <wp:align>center</wp:align>
            </wp:positionH>
            <wp:positionV relativeFrom="margin">
              <wp:align>bottom</wp:align>
            </wp:positionV>
            <wp:extent cx="4420235" cy="19812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0235" cy="1981200"/>
                    </a:xfrm>
                    <a:prstGeom prst="rect">
                      <a:avLst/>
                    </a:prstGeom>
                    <a:noFill/>
                  </pic:spPr>
                </pic:pic>
              </a:graphicData>
            </a:graphic>
          </wp:anchor>
        </w:drawing>
      </w:r>
      <w:r w:rsidR="0041515A">
        <w:rPr>
          <w:rFonts w:ascii="Times New Roman" w:hAnsi="Times New Roman" w:cs="Times New Roman"/>
          <w:b w:val="0"/>
          <w:bCs/>
          <w:sz w:val="24"/>
          <w:szCs w:val="24"/>
        </w:rPr>
        <w:t xml:space="preserve">As we spoke about the major reasons </w:t>
      </w:r>
      <w:r w:rsidR="0041515A" w:rsidRPr="0041515A">
        <w:rPr>
          <w:rFonts w:ascii="Times New Roman" w:hAnsi="Times New Roman" w:cs="Times New Roman"/>
          <w:b w:val="0"/>
          <w:bCs/>
          <w:sz w:val="24"/>
          <w:szCs w:val="24"/>
        </w:rPr>
        <w:t>for the collapse</w:t>
      </w:r>
      <w:r w:rsidR="0041515A">
        <w:rPr>
          <w:rFonts w:ascii="Times New Roman" w:hAnsi="Times New Roman" w:cs="Times New Roman"/>
          <w:b w:val="0"/>
          <w:bCs/>
          <w:sz w:val="24"/>
          <w:szCs w:val="24"/>
        </w:rPr>
        <w:t xml:space="preserve"> that is:</w:t>
      </w:r>
    </w:p>
    <w:p w14:paraId="110D72C5" w14:textId="004BFBD0" w:rsidR="0041515A" w:rsidRDefault="0041515A" w:rsidP="0041515A">
      <w:pPr>
        <w:pStyle w:val="ListParagraph"/>
        <w:numPr>
          <w:ilvl w:val="0"/>
          <w:numId w:val="22"/>
        </w:numPr>
        <w:spacing w:after="200"/>
        <w:rPr>
          <w:rFonts w:ascii="Times New Roman" w:hAnsi="Times New Roman" w:cs="Times New Roman"/>
          <w:b w:val="0"/>
          <w:bCs/>
          <w:sz w:val="24"/>
          <w:szCs w:val="24"/>
        </w:rPr>
      </w:pPr>
      <w:r>
        <w:rPr>
          <w:rFonts w:ascii="Times New Roman" w:hAnsi="Times New Roman" w:cs="Times New Roman"/>
          <w:b w:val="0"/>
          <w:bCs/>
          <w:sz w:val="24"/>
          <w:szCs w:val="24"/>
        </w:rPr>
        <w:t xml:space="preserve">Increase in the Loans ratio, that is the loans the bank is taking to the </w:t>
      </w:r>
      <w:r w:rsidR="00FF3002">
        <w:rPr>
          <w:rFonts w:ascii="Times New Roman" w:hAnsi="Times New Roman" w:cs="Times New Roman"/>
          <w:b w:val="0"/>
          <w:bCs/>
          <w:sz w:val="24"/>
          <w:szCs w:val="24"/>
        </w:rPr>
        <w:t>number</w:t>
      </w:r>
      <w:r>
        <w:rPr>
          <w:rFonts w:ascii="Times New Roman" w:hAnsi="Times New Roman" w:cs="Times New Roman"/>
          <w:b w:val="0"/>
          <w:bCs/>
          <w:sz w:val="24"/>
          <w:szCs w:val="24"/>
        </w:rPr>
        <w:t xml:space="preserve"> of deposits the account holder is putting in the bank, and lapses in the management led to the increase of </w:t>
      </w:r>
      <w:r w:rsidRPr="0041515A">
        <w:rPr>
          <w:rFonts w:ascii="Times New Roman" w:hAnsi="Times New Roman" w:cs="Times New Roman"/>
          <w:b w:val="0"/>
          <w:bCs/>
          <w:sz w:val="24"/>
          <w:szCs w:val="24"/>
        </w:rPr>
        <w:t>Non-Performing Assets</w:t>
      </w:r>
    </w:p>
    <w:p w14:paraId="5350B316" w14:textId="3A7FCB1B" w:rsidR="0041515A" w:rsidRDefault="0041515A" w:rsidP="0041515A">
      <w:pPr>
        <w:pStyle w:val="ListParagraph"/>
        <w:numPr>
          <w:ilvl w:val="0"/>
          <w:numId w:val="22"/>
        </w:numPr>
        <w:spacing w:after="200"/>
        <w:rPr>
          <w:rFonts w:ascii="Times New Roman" w:hAnsi="Times New Roman" w:cs="Times New Roman"/>
          <w:b w:val="0"/>
          <w:bCs/>
          <w:sz w:val="24"/>
          <w:szCs w:val="24"/>
        </w:rPr>
      </w:pPr>
      <w:r w:rsidRPr="0041515A">
        <w:rPr>
          <w:rFonts w:ascii="Times New Roman" w:hAnsi="Times New Roman" w:cs="Times New Roman"/>
          <w:b w:val="0"/>
          <w:bCs/>
          <w:sz w:val="24"/>
          <w:szCs w:val="24"/>
        </w:rPr>
        <w:t xml:space="preserve">While debtors failing to pay back was the central problem, what further </w:t>
      </w:r>
      <w:r w:rsidR="00FF3002">
        <w:rPr>
          <w:rFonts w:ascii="Times New Roman" w:hAnsi="Times New Roman" w:cs="Times New Roman"/>
          <w:b w:val="0"/>
          <w:bCs/>
          <w:sz w:val="24"/>
          <w:szCs w:val="24"/>
        </w:rPr>
        <w:t>increased</w:t>
      </w:r>
      <w:r w:rsidRPr="0041515A">
        <w:rPr>
          <w:rFonts w:ascii="Times New Roman" w:hAnsi="Times New Roman" w:cs="Times New Roman"/>
          <w:b w:val="0"/>
          <w:bCs/>
          <w:sz w:val="24"/>
          <w:szCs w:val="24"/>
        </w:rPr>
        <w:t xml:space="preserve"> </w:t>
      </w:r>
      <w:r w:rsidR="00FF3002">
        <w:rPr>
          <w:rFonts w:ascii="Times New Roman" w:hAnsi="Times New Roman" w:cs="Times New Roman"/>
          <w:b w:val="0"/>
          <w:bCs/>
          <w:sz w:val="24"/>
          <w:szCs w:val="24"/>
        </w:rPr>
        <w:t>YES</w:t>
      </w:r>
      <w:r w:rsidRPr="0041515A">
        <w:rPr>
          <w:rFonts w:ascii="Times New Roman" w:hAnsi="Times New Roman" w:cs="Times New Roman"/>
          <w:b w:val="0"/>
          <w:bCs/>
          <w:sz w:val="24"/>
          <w:szCs w:val="24"/>
        </w:rPr>
        <w:t xml:space="preserve"> Bank’s financial problems was the </w:t>
      </w:r>
      <w:r w:rsidR="007260EF">
        <w:rPr>
          <w:rFonts w:ascii="Times New Roman" w:hAnsi="Times New Roman" w:cs="Times New Roman"/>
          <w:b w:val="0"/>
          <w:bCs/>
          <w:sz w:val="24"/>
          <w:szCs w:val="24"/>
        </w:rPr>
        <w:t>distrust</w:t>
      </w:r>
      <w:r w:rsidRPr="0041515A">
        <w:rPr>
          <w:rFonts w:ascii="Times New Roman" w:hAnsi="Times New Roman" w:cs="Times New Roman"/>
          <w:b w:val="0"/>
          <w:bCs/>
          <w:sz w:val="24"/>
          <w:szCs w:val="24"/>
        </w:rPr>
        <w:t xml:space="preserve"> of its depositors. As Y</w:t>
      </w:r>
      <w:r w:rsidR="00FF3002">
        <w:rPr>
          <w:rFonts w:ascii="Times New Roman" w:hAnsi="Times New Roman" w:cs="Times New Roman"/>
          <w:b w:val="0"/>
          <w:bCs/>
          <w:sz w:val="24"/>
          <w:szCs w:val="24"/>
        </w:rPr>
        <w:t xml:space="preserve">ES </w:t>
      </w:r>
      <w:r w:rsidRPr="0041515A">
        <w:rPr>
          <w:rFonts w:ascii="Times New Roman" w:hAnsi="Times New Roman" w:cs="Times New Roman"/>
          <w:b w:val="0"/>
          <w:bCs/>
          <w:sz w:val="24"/>
          <w:szCs w:val="24"/>
        </w:rPr>
        <w:t>Bank faltered on NPAs, its share price went down and public confidence in it fell.</w:t>
      </w:r>
      <w:r>
        <w:rPr>
          <w:rFonts w:ascii="Times New Roman" w:hAnsi="Times New Roman" w:cs="Times New Roman"/>
          <w:b w:val="0"/>
          <w:bCs/>
          <w:sz w:val="24"/>
          <w:szCs w:val="24"/>
        </w:rPr>
        <w:t xml:space="preserve"> </w:t>
      </w:r>
      <w:proofErr w:type="gramStart"/>
      <w:r w:rsidR="007260EF">
        <w:rPr>
          <w:rFonts w:ascii="Times New Roman" w:hAnsi="Times New Roman" w:cs="Times New Roman"/>
          <w:b w:val="0"/>
          <w:bCs/>
          <w:sz w:val="24"/>
          <w:szCs w:val="24"/>
        </w:rPr>
        <w:t>YES</w:t>
      </w:r>
      <w:proofErr w:type="gramEnd"/>
      <w:r w:rsidRPr="0041515A">
        <w:rPr>
          <w:rFonts w:ascii="Times New Roman" w:hAnsi="Times New Roman" w:cs="Times New Roman"/>
          <w:b w:val="0"/>
          <w:bCs/>
          <w:sz w:val="24"/>
          <w:szCs w:val="24"/>
        </w:rPr>
        <w:t xml:space="preserve"> Bank lost out on capital (money) from both depositors and debtors.</w:t>
      </w:r>
    </w:p>
    <w:p w14:paraId="0A02A0A3" w14:textId="6D27FDEF" w:rsidR="0041515A" w:rsidRDefault="0041515A" w:rsidP="0041515A">
      <w:pPr>
        <w:pStyle w:val="ListParagraph"/>
        <w:numPr>
          <w:ilvl w:val="0"/>
          <w:numId w:val="22"/>
        </w:numPr>
        <w:spacing w:after="200"/>
        <w:rPr>
          <w:rFonts w:ascii="Times New Roman" w:hAnsi="Times New Roman" w:cs="Times New Roman"/>
          <w:b w:val="0"/>
          <w:bCs/>
          <w:sz w:val="24"/>
          <w:szCs w:val="24"/>
        </w:rPr>
      </w:pPr>
      <w:r>
        <w:rPr>
          <w:rFonts w:ascii="Times New Roman" w:hAnsi="Times New Roman" w:cs="Times New Roman"/>
          <w:b w:val="0"/>
          <w:bCs/>
          <w:sz w:val="24"/>
          <w:szCs w:val="24"/>
        </w:rPr>
        <w:t xml:space="preserve">The domino effect of the </w:t>
      </w:r>
      <w:r w:rsidRPr="0041515A">
        <w:rPr>
          <w:rFonts w:ascii="Times New Roman" w:hAnsi="Times New Roman" w:cs="Times New Roman"/>
          <w:b w:val="0"/>
          <w:bCs/>
          <w:sz w:val="24"/>
          <w:szCs w:val="24"/>
        </w:rPr>
        <w:t>Non-Banking Financial Company crisis</w:t>
      </w:r>
      <w:r>
        <w:rPr>
          <w:rFonts w:ascii="Times New Roman" w:hAnsi="Times New Roman" w:cs="Times New Roman"/>
          <w:b w:val="0"/>
          <w:bCs/>
          <w:sz w:val="24"/>
          <w:szCs w:val="24"/>
        </w:rPr>
        <w:t xml:space="preserve"> with the two </w:t>
      </w:r>
      <w:r w:rsidR="005A6CBA">
        <w:rPr>
          <w:rFonts w:ascii="Times New Roman" w:hAnsi="Times New Roman" w:cs="Times New Roman"/>
          <w:b w:val="0"/>
          <w:bCs/>
          <w:sz w:val="24"/>
          <w:szCs w:val="24"/>
        </w:rPr>
        <w:t xml:space="preserve">main borrowers that are </w:t>
      </w:r>
      <w:r w:rsidR="005A6CBA" w:rsidRPr="005A6CBA">
        <w:rPr>
          <w:rFonts w:ascii="Times New Roman" w:hAnsi="Times New Roman" w:cs="Times New Roman"/>
          <w:b w:val="0"/>
          <w:bCs/>
          <w:sz w:val="24"/>
          <w:szCs w:val="24"/>
        </w:rPr>
        <w:t>Infrastructure Leasing &amp; Financial Services and Dewan Housing Finance Ltd.</w:t>
      </w:r>
    </w:p>
    <w:p w14:paraId="67C17AB1" w14:textId="30B5AD54" w:rsidR="0041515A" w:rsidRDefault="005A6CBA" w:rsidP="0041515A">
      <w:pPr>
        <w:pStyle w:val="ListParagraph"/>
        <w:numPr>
          <w:ilvl w:val="0"/>
          <w:numId w:val="22"/>
        </w:numPr>
        <w:spacing w:after="200"/>
        <w:rPr>
          <w:rFonts w:ascii="Times New Roman" w:hAnsi="Times New Roman" w:cs="Times New Roman"/>
          <w:b w:val="0"/>
          <w:bCs/>
          <w:sz w:val="24"/>
          <w:szCs w:val="24"/>
        </w:rPr>
      </w:pPr>
      <w:r>
        <w:rPr>
          <w:rFonts w:ascii="Times New Roman" w:hAnsi="Times New Roman" w:cs="Times New Roman"/>
          <w:b w:val="0"/>
          <w:bCs/>
          <w:sz w:val="24"/>
          <w:szCs w:val="24"/>
        </w:rPr>
        <w:t>The bank under-reported the NPAs to the RBI causing more problems</w:t>
      </w:r>
    </w:p>
    <w:p w14:paraId="44C749A8" w14:textId="79AE033F" w:rsidR="00F57566" w:rsidRDefault="005A6CBA" w:rsidP="0041515A">
      <w:pPr>
        <w:pStyle w:val="ListParagraph"/>
        <w:numPr>
          <w:ilvl w:val="0"/>
          <w:numId w:val="22"/>
        </w:numPr>
        <w:spacing w:after="200"/>
        <w:rPr>
          <w:rFonts w:ascii="Times New Roman" w:hAnsi="Times New Roman" w:cs="Times New Roman"/>
          <w:b w:val="0"/>
          <w:bCs/>
          <w:sz w:val="24"/>
          <w:szCs w:val="24"/>
        </w:rPr>
      </w:pPr>
      <w:r w:rsidRPr="005A6CBA">
        <w:rPr>
          <w:rFonts w:ascii="Times New Roman" w:hAnsi="Times New Roman" w:cs="Times New Roman"/>
          <w:b w:val="0"/>
          <w:bCs/>
          <w:sz w:val="24"/>
          <w:szCs w:val="24"/>
        </w:rPr>
        <w:t>The financial crisis that plagued the bank discouraged most depositors to keep their money in the Bank</w:t>
      </w:r>
      <w:r>
        <w:rPr>
          <w:rFonts w:ascii="Times New Roman" w:hAnsi="Times New Roman" w:cs="Times New Roman"/>
          <w:b w:val="0"/>
          <w:bCs/>
          <w:sz w:val="24"/>
          <w:szCs w:val="24"/>
        </w:rPr>
        <w:t xml:space="preserve"> and increased the withdrawals. </w:t>
      </w:r>
    </w:p>
    <w:p w14:paraId="23BF72E3" w14:textId="3454AD8F" w:rsidR="00AC0875" w:rsidRDefault="00AC0875" w:rsidP="0041515A">
      <w:pPr>
        <w:pStyle w:val="ListParagraph"/>
        <w:numPr>
          <w:ilvl w:val="0"/>
          <w:numId w:val="22"/>
        </w:numPr>
        <w:spacing w:after="200"/>
        <w:rPr>
          <w:rFonts w:ascii="Times New Roman" w:hAnsi="Times New Roman" w:cs="Times New Roman"/>
          <w:b w:val="0"/>
          <w:bCs/>
          <w:sz w:val="24"/>
          <w:szCs w:val="24"/>
        </w:rPr>
      </w:pPr>
      <w:r>
        <w:rPr>
          <w:rFonts w:ascii="Times New Roman" w:hAnsi="Times New Roman" w:cs="Times New Roman"/>
          <w:b w:val="0"/>
          <w:bCs/>
          <w:sz w:val="24"/>
          <w:szCs w:val="24"/>
        </w:rPr>
        <w:t>Due to these, YES Bank could not even raise funds and the investors said no to help it. It was after RBI brought in SBI which made investors trust in the bank again.</w:t>
      </w:r>
    </w:p>
    <w:p w14:paraId="548C916E" w14:textId="3AC3840F" w:rsidR="00F57566" w:rsidRDefault="00AC0875">
      <w:pPr>
        <w:spacing w:after="200"/>
        <w:rPr>
          <w:rFonts w:ascii="Times New Roman" w:hAnsi="Times New Roman" w:cs="Times New Roman"/>
          <w:b w:val="0"/>
          <w:bCs/>
          <w:sz w:val="24"/>
          <w:szCs w:val="24"/>
        </w:rPr>
      </w:pPr>
      <w:proofErr w:type="gramStart"/>
      <w:r w:rsidRPr="00AC0875">
        <w:rPr>
          <w:rFonts w:ascii="Times New Roman" w:hAnsi="Times New Roman" w:cs="Times New Roman"/>
          <w:b w:val="0"/>
          <w:bCs/>
          <w:sz w:val="24"/>
          <w:szCs w:val="24"/>
        </w:rPr>
        <w:t>Y</w:t>
      </w:r>
      <w:r>
        <w:rPr>
          <w:rFonts w:ascii="Times New Roman" w:hAnsi="Times New Roman" w:cs="Times New Roman"/>
          <w:b w:val="0"/>
          <w:bCs/>
          <w:sz w:val="24"/>
          <w:szCs w:val="24"/>
        </w:rPr>
        <w:t>ES</w:t>
      </w:r>
      <w:proofErr w:type="gramEnd"/>
      <w:r>
        <w:rPr>
          <w:rFonts w:ascii="Times New Roman" w:hAnsi="Times New Roman" w:cs="Times New Roman"/>
          <w:b w:val="0"/>
          <w:bCs/>
          <w:sz w:val="24"/>
          <w:szCs w:val="24"/>
        </w:rPr>
        <w:t xml:space="preserve"> Bank</w:t>
      </w:r>
      <w:r w:rsidRPr="00AC0875">
        <w:rPr>
          <w:rFonts w:ascii="Times New Roman" w:hAnsi="Times New Roman" w:cs="Times New Roman"/>
          <w:b w:val="0"/>
          <w:bCs/>
          <w:sz w:val="24"/>
          <w:szCs w:val="24"/>
        </w:rPr>
        <w:t xml:space="preserve"> was placed under moratorium after its financial health deteriorated on account of its inability to raise capital to address potential loan losses. This prompted a ₹10,000 crore rescue, which saw State Bank of India and some private-sector lenders infuse capital. Since then, it has focused on limiting its corporate loan book and growing its retail and mid and small corporate segments.</w:t>
      </w:r>
      <w:r w:rsidRPr="00AC0875">
        <w:rPr>
          <w:rFonts w:ascii="Times New Roman" w:hAnsi="Times New Roman" w:cs="Times New Roman"/>
          <w:b w:val="0"/>
          <w:bCs/>
          <w:sz w:val="24"/>
          <w:szCs w:val="24"/>
        </w:rPr>
        <w:t xml:space="preserve"> </w:t>
      </w:r>
      <w:r w:rsidR="00F57566">
        <w:rPr>
          <w:rFonts w:ascii="Times New Roman" w:hAnsi="Times New Roman" w:cs="Times New Roman"/>
          <w:b w:val="0"/>
          <w:bCs/>
          <w:sz w:val="24"/>
          <w:szCs w:val="24"/>
        </w:rPr>
        <w:br w:type="page"/>
      </w:r>
    </w:p>
    <w:p w14:paraId="3C57163C" w14:textId="1CA5A781" w:rsidR="00AC0875" w:rsidRDefault="00AC0875" w:rsidP="00F57566">
      <w:pPr>
        <w:spacing w:after="200"/>
        <w:rPr>
          <w:rFonts w:ascii="Times New Roman" w:hAnsi="Times New Roman" w:cs="Times New Roman"/>
          <w:b w:val="0"/>
          <w:bCs/>
          <w:sz w:val="24"/>
          <w:szCs w:val="24"/>
        </w:rPr>
      </w:pPr>
      <w:r>
        <w:rPr>
          <w:noProof/>
        </w:rPr>
        <w:lastRenderedPageBreak/>
        <mc:AlternateContent>
          <mc:Choice Requires="wps">
            <w:drawing>
              <wp:anchor distT="0" distB="0" distL="114300" distR="114300" simplePos="0" relativeHeight="251672576" behindDoc="0" locked="0" layoutInCell="1" allowOverlap="1" wp14:anchorId="710FB9F8" wp14:editId="3D182CD1">
                <wp:simplePos x="0" y="0"/>
                <wp:positionH relativeFrom="column">
                  <wp:posOffset>-269621</wp:posOffset>
                </wp:positionH>
                <wp:positionV relativeFrom="paragraph">
                  <wp:posOffset>-1418844</wp:posOffset>
                </wp:positionV>
                <wp:extent cx="2443829" cy="406400"/>
                <wp:effectExtent l="0" t="0" r="0" b="0"/>
                <wp:wrapNone/>
                <wp:docPr id="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3829"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CD63A" w14:textId="29C8DD59" w:rsidR="00F57566" w:rsidRDefault="00F57566" w:rsidP="00F57566">
                            <w:pPr>
                              <w:rPr>
                                <w:rFonts w:asciiTheme="majorHAnsi" w:hAnsiTheme="majorHAnsi" w:cs="Gill Sans MT"/>
                                <w:color w:val="0F0F3F"/>
                                <w:sz w:val="48"/>
                                <w:szCs w:val="48"/>
                                <w:lang w:val="en-IN"/>
                              </w:rPr>
                            </w:pPr>
                            <w:r>
                              <w:rPr>
                                <w:rFonts w:asciiTheme="majorHAnsi" w:hAnsiTheme="majorHAnsi" w:cs="Gill Sans MT"/>
                                <w:color w:val="0F0F3F"/>
                                <w:sz w:val="48"/>
                                <w:szCs w:val="48"/>
                                <w:lang w:val="en-IN"/>
                              </w:rPr>
                              <w:t xml:space="preserve">Conclusion and  </w:t>
                            </w:r>
                          </w:p>
                          <w:p w14:paraId="449D8623" w14:textId="23FC9426" w:rsidR="00F57566" w:rsidRPr="00DF3325" w:rsidRDefault="00F57566" w:rsidP="00F57566">
                            <w:pPr>
                              <w:rPr>
                                <w:rFonts w:asciiTheme="majorHAnsi" w:hAnsiTheme="majorHAnsi" w:cs="Gill Sans MT"/>
                                <w:color w:val="0F0F3F"/>
                                <w:sz w:val="48"/>
                                <w:szCs w:val="48"/>
                                <w:lang w:val="en-IN"/>
                              </w:rPr>
                            </w:pPr>
                            <w:r>
                              <w:rPr>
                                <w:rFonts w:asciiTheme="majorHAnsi" w:hAnsiTheme="majorHAnsi" w:cs="Gill Sans MT"/>
                                <w:color w:val="0F0F3F"/>
                                <w:sz w:val="48"/>
                                <w:szCs w:val="48"/>
                                <w:lang w:val="en-IN"/>
                              </w:rPr>
                              <w:t>Recommendation</w:t>
                            </w:r>
                          </w:p>
                        </w:txbxContent>
                      </wps:txbx>
                      <wps:bodyPr rot="0" vert="horz" wrap="none" lIns="0" tIns="0" rIns="0" bIns="0" anchor="t" anchorCtr="0">
                        <a:spAutoFit/>
                      </wps:bodyPr>
                    </wps:wsp>
                  </a:graphicData>
                </a:graphic>
              </wp:anchor>
            </w:drawing>
          </mc:Choice>
          <mc:Fallback>
            <w:pict>
              <v:rect w14:anchorId="710FB9F8" id="_x0000_s1039" style="position:absolute;margin-left:-21.25pt;margin-top:-111.7pt;width:192.45pt;height:32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" filled="f" stroked="f">
                <v:textbox style="mso-fit-shape-to-text:t" inset="0,0,0,0">
                  <w:txbxContent>
                    <w:p w14:paraId="6C5CD63A" w14:textId="29C8DD59" w:rsidR="00F57566" w:rsidRDefault="00F57566" w:rsidP="00F57566">
                      <w:pPr>
                        <w:rPr>
                          <w:rFonts w:asciiTheme="majorHAnsi" w:hAnsiTheme="majorHAnsi" w:cs="Gill Sans MT"/>
                          <w:color w:val="0F0F3F"/>
                          <w:sz w:val="48"/>
                          <w:szCs w:val="48"/>
                          <w:lang w:val="en-IN"/>
                        </w:rPr>
                      </w:pPr>
                      <w:r>
                        <w:rPr>
                          <w:rFonts w:asciiTheme="majorHAnsi" w:hAnsiTheme="majorHAnsi" w:cs="Gill Sans MT"/>
                          <w:color w:val="0F0F3F"/>
                          <w:sz w:val="48"/>
                          <w:szCs w:val="48"/>
                          <w:lang w:val="en-IN"/>
                        </w:rPr>
                        <w:t xml:space="preserve">Conclusion and  </w:t>
                      </w:r>
                    </w:p>
                    <w:p w14:paraId="449D8623" w14:textId="23FC9426" w:rsidR="00F57566" w:rsidRPr="00DF3325" w:rsidRDefault="00F57566" w:rsidP="00F57566">
                      <w:pPr>
                        <w:rPr>
                          <w:rFonts w:asciiTheme="majorHAnsi" w:hAnsiTheme="majorHAnsi" w:cs="Gill Sans MT"/>
                          <w:color w:val="0F0F3F"/>
                          <w:sz w:val="48"/>
                          <w:szCs w:val="48"/>
                          <w:lang w:val="en-IN"/>
                        </w:rPr>
                      </w:pPr>
                      <w:r>
                        <w:rPr>
                          <w:rFonts w:asciiTheme="majorHAnsi" w:hAnsiTheme="majorHAnsi" w:cs="Gill Sans MT"/>
                          <w:color w:val="0F0F3F"/>
                          <w:sz w:val="48"/>
                          <w:szCs w:val="48"/>
                          <w:lang w:val="en-IN"/>
                        </w:rPr>
                        <w:t>Recommendation</w:t>
                      </w:r>
                    </w:p>
                  </w:txbxContent>
                </v:textbox>
              </v:rect>
            </w:pict>
          </mc:Fallback>
        </mc:AlternateContent>
      </w:r>
      <w:r w:rsidRPr="00AC0875">
        <w:rPr>
          <w:rFonts w:ascii="Times New Roman" w:hAnsi="Times New Roman" w:cs="Times New Roman"/>
          <w:b w:val="0"/>
          <w:bCs/>
          <w:sz w:val="24"/>
          <w:szCs w:val="24"/>
        </w:rPr>
        <w:t>Although the Yes Bank empire began with the right reasons and had all the ingredients of a sustainable success story, its skilled management team perhaps lived up to the name of the bank a bit too much and had to resort to uncomfortable measures to steer a sinking ship home.</w:t>
      </w:r>
      <w:r w:rsidRPr="00AC0875">
        <w:rPr>
          <w:rFonts w:ascii="Times New Roman" w:hAnsi="Times New Roman" w:cs="Times New Roman"/>
          <w:b w:val="0"/>
          <w:bCs/>
          <w:sz w:val="24"/>
          <w:szCs w:val="24"/>
        </w:rPr>
        <w:t xml:space="preserve"> </w:t>
      </w:r>
    </w:p>
    <w:p w14:paraId="6213D0DB" w14:textId="789C3B8E" w:rsidR="00AC0875" w:rsidRDefault="00AC0875" w:rsidP="00F57566">
      <w:pPr>
        <w:spacing w:after="200"/>
        <w:rPr>
          <w:rFonts w:ascii="Times New Roman" w:hAnsi="Times New Roman" w:cs="Times New Roman"/>
          <w:b w:val="0"/>
          <w:bCs/>
          <w:sz w:val="24"/>
          <w:szCs w:val="24"/>
        </w:rPr>
      </w:pPr>
      <w:r w:rsidRPr="00AC0875">
        <w:rPr>
          <w:rFonts w:ascii="Times New Roman" w:hAnsi="Times New Roman" w:cs="Times New Roman"/>
          <w:b w:val="0"/>
          <w:bCs/>
          <w:sz w:val="24"/>
          <w:szCs w:val="24"/>
        </w:rPr>
        <w:t xml:space="preserve">The whole situation had raised quite the unrest among the people and very rightfully so. The huge loss of the public fund led many to lose and question the deposited safety in the bank. The whole situation also rendered the bank with lesser deposits and to a point where it was unable to raise capital. </w:t>
      </w:r>
    </w:p>
    <w:p w14:paraId="0173DB5E" w14:textId="60219793" w:rsidR="00AC0875" w:rsidRDefault="00AC0875" w:rsidP="00F57566">
      <w:pPr>
        <w:spacing w:after="200"/>
        <w:rPr>
          <w:rFonts w:ascii="Times New Roman" w:hAnsi="Times New Roman" w:cs="Times New Roman"/>
          <w:b w:val="0"/>
          <w:bCs/>
          <w:sz w:val="24"/>
          <w:szCs w:val="24"/>
        </w:rPr>
      </w:pPr>
      <w:r w:rsidRPr="00AC0875">
        <w:rPr>
          <w:rFonts w:ascii="Times New Roman" w:hAnsi="Times New Roman" w:cs="Times New Roman"/>
          <w:b w:val="0"/>
          <w:bCs/>
          <w:sz w:val="24"/>
          <w:szCs w:val="24"/>
        </w:rPr>
        <w:t>This financial failure is undoubtedly a big loss to our Financial System but if we see it other way round, it’s more of an ethical loss.</w:t>
      </w:r>
    </w:p>
    <w:p w14:paraId="035EEF41" w14:textId="35895CDF" w:rsidR="005A6CBA" w:rsidRDefault="00F57566" w:rsidP="00F57566">
      <w:pPr>
        <w:spacing w:after="200"/>
        <w:rPr>
          <w:rFonts w:ascii="Times New Roman" w:hAnsi="Times New Roman" w:cs="Times New Roman"/>
          <w:b w:val="0"/>
          <w:bCs/>
          <w:sz w:val="24"/>
          <w:szCs w:val="24"/>
        </w:rPr>
      </w:pPr>
      <w:r>
        <w:rPr>
          <w:rFonts w:ascii="Times New Roman" w:hAnsi="Times New Roman" w:cs="Times New Roman"/>
          <w:b w:val="0"/>
          <w:bCs/>
          <w:sz w:val="24"/>
          <w:szCs w:val="24"/>
        </w:rPr>
        <w:t>It</w:t>
      </w:r>
      <w:r w:rsidRPr="00F57566">
        <w:rPr>
          <w:rFonts w:ascii="Times New Roman" w:hAnsi="Times New Roman" w:cs="Times New Roman"/>
          <w:b w:val="0"/>
          <w:bCs/>
          <w:sz w:val="24"/>
          <w:szCs w:val="24"/>
        </w:rPr>
        <w:t xml:space="preserve"> is high time that the Government and RBI take steps that are fundamental in preventing such crisis with the help of policy reforms and change in the manner of governance</w:t>
      </w:r>
      <w:r>
        <w:rPr>
          <w:rFonts w:ascii="Times New Roman" w:hAnsi="Times New Roman" w:cs="Times New Roman"/>
          <w:b w:val="0"/>
          <w:bCs/>
          <w:sz w:val="24"/>
          <w:szCs w:val="24"/>
        </w:rPr>
        <w:t xml:space="preserve"> especially </w:t>
      </w:r>
      <w:r w:rsidRPr="00F57566">
        <w:rPr>
          <w:rFonts w:ascii="Times New Roman" w:hAnsi="Times New Roman" w:cs="Times New Roman"/>
          <w:b w:val="0"/>
          <w:bCs/>
          <w:sz w:val="24"/>
          <w:szCs w:val="24"/>
        </w:rPr>
        <w:t xml:space="preserve">with the increasing need to bail out private sector banks in case of a </w:t>
      </w:r>
      <w:r>
        <w:rPr>
          <w:rFonts w:ascii="Times New Roman" w:hAnsi="Times New Roman" w:cs="Times New Roman"/>
          <w:b w:val="0"/>
          <w:bCs/>
          <w:sz w:val="24"/>
          <w:szCs w:val="24"/>
        </w:rPr>
        <w:t xml:space="preserve">financial or banking </w:t>
      </w:r>
      <w:r w:rsidRPr="00F57566">
        <w:rPr>
          <w:rFonts w:ascii="Times New Roman" w:hAnsi="Times New Roman" w:cs="Times New Roman"/>
          <w:b w:val="0"/>
          <w:bCs/>
          <w:sz w:val="24"/>
          <w:szCs w:val="24"/>
        </w:rPr>
        <w:t>crisis</w:t>
      </w:r>
      <w:r>
        <w:rPr>
          <w:rFonts w:ascii="Times New Roman" w:hAnsi="Times New Roman" w:cs="Times New Roman"/>
          <w:b w:val="0"/>
          <w:bCs/>
          <w:sz w:val="24"/>
          <w:szCs w:val="24"/>
        </w:rPr>
        <w:t>.</w:t>
      </w:r>
    </w:p>
    <w:p w14:paraId="2D5FA6AB" w14:textId="37CBC1C9" w:rsidR="00F57566" w:rsidRDefault="00F57566" w:rsidP="00F57566">
      <w:pPr>
        <w:rPr>
          <w:rFonts w:ascii="Times New Roman" w:hAnsi="Times New Roman" w:cs="Times New Roman"/>
          <w:b w:val="0"/>
          <w:bCs/>
          <w:sz w:val="24"/>
          <w:szCs w:val="24"/>
        </w:rPr>
      </w:pPr>
      <w:r>
        <w:rPr>
          <w:rFonts w:ascii="Times New Roman" w:hAnsi="Times New Roman" w:cs="Times New Roman"/>
          <w:b w:val="0"/>
          <w:bCs/>
          <w:sz w:val="24"/>
          <w:szCs w:val="24"/>
        </w:rPr>
        <w:t>T</w:t>
      </w:r>
      <w:r w:rsidRPr="00F57566">
        <w:rPr>
          <w:rFonts w:ascii="Times New Roman" w:hAnsi="Times New Roman" w:cs="Times New Roman"/>
          <w:b w:val="0"/>
          <w:bCs/>
          <w:sz w:val="24"/>
          <w:szCs w:val="24"/>
        </w:rPr>
        <w:t xml:space="preserve">he decision of the Reserve Bank to bring in State Bank of India </w:t>
      </w:r>
      <w:r>
        <w:rPr>
          <w:rFonts w:ascii="Times New Roman" w:hAnsi="Times New Roman" w:cs="Times New Roman"/>
          <w:b w:val="0"/>
          <w:bCs/>
          <w:sz w:val="24"/>
          <w:szCs w:val="24"/>
        </w:rPr>
        <w:t xml:space="preserve">is highly commendable and </w:t>
      </w:r>
      <w:r w:rsidRPr="00F57566">
        <w:rPr>
          <w:rFonts w:ascii="Times New Roman" w:hAnsi="Times New Roman" w:cs="Times New Roman"/>
          <w:b w:val="0"/>
          <w:bCs/>
          <w:sz w:val="24"/>
          <w:szCs w:val="24"/>
        </w:rPr>
        <w:t xml:space="preserve">seems to be sensible </w:t>
      </w:r>
      <w:proofErr w:type="gramStart"/>
      <w:r w:rsidRPr="00F57566">
        <w:rPr>
          <w:rFonts w:ascii="Times New Roman" w:hAnsi="Times New Roman" w:cs="Times New Roman"/>
          <w:b w:val="0"/>
          <w:bCs/>
          <w:sz w:val="24"/>
          <w:szCs w:val="24"/>
        </w:rPr>
        <w:t>in light of</w:t>
      </w:r>
      <w:proofErr w:type="gramEnd"/>
      <w:r w:rsidRPr="00F57566">
        <w:rPr>
          <w:rFonts w:ascii="Times New Roman" w:hAnsi="Times New Roman" w:cs="Times New Roman"/>
          <w:b w:val="0"/>
          <w:bCs/>
          <w:sz w:val="24"/>
          <w:szCs w:val="24"/>
        </w:rPr>
        <w:t xml:space="preserve"> the circumstances and it is truly a test of time to see whether both the banks come out as winners or not.</w:t>
      </w:r>
      <w:r>
        <w:rPr>
          <w:rFonts w:ascii="Times New Roman" w:hAnsi="Times New Roman" w:cs="Times New Roman"/>
          <w:b w:val="0"/>
          <w:bCs/>
          <w:sz w:val="24"/>
          <w:szCs w:val="24"/>
        </w:rPr>
        <w:t xml:space="preserve"> </w:t>
      </w:r>
    </w:p>
    <w:p w14:paraId="1ED608D3" w14:textId="77777777" w:rsidR="007260EF" w:rsidRPr="00F57566" w:rsidRDefault="007260EF" w:rsidP="00F57566">
      <w:pPr>
        <w:rPr>
          <w:rFonts w:ascii="Times New Roman" w:hAnsi="Times New Roman" w:cs="Times New Roman"/>
          <w:b w:val="0"/>
          <w:bCs/>
          <w:sz w:val="24"/>
          <w:szCs w:val="24"/>
        </w:rPr>
      </w:pPr>
    </w:p>
    <w:p w14:paraId="3D15E036" w14:textId="6B231147" w:rsidR="007260EF" w:rsidRDefault="007260EF" w:rsidP="007260EF">
      <w:pPr>
        <w:spacing w:after="200"/>
        <w:jc w:val="center"/>
        <w:rPr>
          <w:rFonts w:ascii="Times New Roman" w:hAnsi="Times New Roman" w:cs="Times New Roman"/>
          <w:b w:val="0"/>
          <w:bCs/>
          <w:sz w:val="24"/>
          <w:szCs w:val="24"/>
        </w:rPr>
      </w:pPr>
      <w:r>
        <w:rPr>
          <w:rFonts w:ascii="Times New Roman" w:hAnsi="Times New Roman" w:cs="Times New Roman"/>
          <w:b w:val="0"/>
          <w:bCs/>
          <w:noProof/>
          <w:sz w:val="24"/>
          <w:szCs w:val="24"/>
        </w:rPr>
        <w:drawing>
          <wp:inline distT="0" distB="0" distL="0" distR="0" wp14:anchorId="38C17B24" wp14:editId="4D2F1B2C">
            <wp:extent cx="5014035" cy="3543252"/>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5968" cy="3551684"/>
                    </a:xfrm>
                    <a:prstGeom prst="rect">
                      <a:avLst/>
                    </a:prstGeom>
                    <a:noFill/>
                  </pic:spPr>
                </pic:pic>
              </a:graphicData>
            </a:graphic>
          </wp:inline>
        </w:drawing>
      </w:r>
    </w:p>
    <w:p w14:paraId="4D75DF3C" w14:textId="77777777" w:rsidR="007260EF" w:rsidRDefault="007260EF" w:rsidP="007260EF">
      <w:pPr>
        <w:spacing w:after="200"/>
        <w:jc w:val="center"/>
        <w:rPr>
          <w:rFonts w:ascii="Times New Roman" w:hAnsi="Times New Roman" w:cs="Times New Roman"/>
          <w:b w:val="0"/>
          <w:bCs/>
          <w:sz w:val="24"/>
          <w:szCs w:val="24"/>
        </w:rPr>
      </w:pPr>
    </w:p>
    <w:p w14:paraId="69B17F6D" w14:textId="77777777" w:rsidR="007260EF" w:rsidRDefault="007260EF" w:rsidP="007260EF">
      <w:pPr>
        <w:spacing w:after="200"/>
        <w:jc w:val="center"/>
        <w:rPr>
          <w:rFonts w:ascii="Times New Roman" w:hAnsi="Times New Roman" w:cs="Times New Roman"/>
          <w:b w:val="0"/>
          <w:bCs/>
          <w:sz w:val="24"/>
          <w:szCs w:val="24"/>
        </w:rPr>
      </w:pPr>
    </w:p>
    <w:p w14:paraId="1F81435F" w14:textId="65372682" w:rsidR="007260EF" w:rsidRDefault="007260EF" w:rsidP="007260EF">
      <w:pPr>
        <w:spacing w:after="200"/>
        <w:jc w:val="both"/>
        <w:rPr>
          <w:rFonts w:ascii="Times New Roman" w:hAnsi="Times New Roman" w:cs="Times New Roman"/>
          <w:b w:val="0"/>
          <w:bCs/>
          <w:sz w:val="24"/>
          <w:szCs w:val="24"/>
        </w:rPr>
      </w:pPr>
      <w:r>
        <w:rPr>
          <w:noProof/>
        </w:rPr>
        <w:lastRenderedPageBreak/>
        <mc:AlternateContent>
          <mc:Choice Requires="wps">
            <w:drawing>
              <wp:anchor distT="0" distB="0" distL="114300" distR="114300" simplePos="0" relativeHeight="251674624" behindDoc="0" locked="0" layoutInCell="1" allowOverlap="1" wp14:anchorId="61C1ECBF" wp14:editId="7664B98D">
                <wp:simplePos x="0" y="0"/>
                <wp:positionH relativeFrom="column">
                  <wp:posOffset>-107950</wp:posOffset>
                </wp:positionH>
                <wp:positionV relativeFrom="paragraph">
                  <wp:posOffset>-1221831</wp:posOffset>
                </wp:positionV>
                <wp:extent cx="2443829" cy="406400"/>
                <wp:effectExtent l="0" t="0" r="0" b="0"/>
                <wp:wrapNone/>
                <wp:docPr id="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3829"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D6BF6" w14:textId="55A393F5" w:rsidR="007260EF" w:rsidRPr="00DF3325" w:rsidRDefault="007260EF" w:rsidP="007260EF">
                            <w:pPr>
                              <w:rPr>
                                <w:rFonts w:asciiTheme="majorHAnsi" w:hAnsiTheme="majorHAnsi" w:cs="Gill Sans MT"/>
                                <w:color w:val="0F0F3F"/>
                                <w:sz w:val="48"/>
                                <w:szCs w:val="48"/>
                                <w:lang w:val="en-IN"/>
                              </w:rPr>
                            </w:pPr>
                            <w:r>
                              <w:rPr>
                                <w:rFonts w:asciiTheme="majorHAnsi" w:hAnsiTheme="majorHAnsi" w:cs="Gill Sans MT"/>
                                <w:color w:val="0F0F3F"/>
                                <w:sz w:val="48"/>
                                <w:szCs w:val="48"/>
                                <w:lang w:val="en-IN"/>
                              </w:rPr>
                              <w:t>Sources</w:t>
                            </w:r>
                          </w:p>
                        </w:txbxContent>
                      </wps:txbx>
                      <wps:bodyPr rot="0" vert="horz" wrap="none" lIns="0" tIns="0" rIns="0" bIns="0" anchor="t" anchorCtr="0">
                        <a:spAutoFit/>
                      </wps:bodyPr>
                    </wps:wsp>
                  </a:graphicData>
                </a:graphic>
              </wp:anchor>
            </w:drawing>
          </mc:Choice>
          <mc:Fallback>
            <w:pict>
              <v:rect w14:anchorId="61C1ECBF" id="_x0000_s1040" style="position:absolute;left:0;text-align:left;margin-left:-8.5pt;margin-top:-96.2pt;width:192.45pt;height:32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" filled="f" stroked="f">
                <v:textbox style="mso-fit-shape-to-text:t" inset="0,0,0,0">
                  <w:txbxContent>
                    <w:p w14:paraId="3B7D6BF6" w14:textId="55A393F5" w:rsidR="007260EF" w:rsidRPr="00DF3325" w:rsidRDefault="007260EF" w:rsidP="007260EF">
                      <w:pPr>
                        <w:rPr>
                          <w:rFonts w:asciiTheme="majorHAnsi" w:hAnsiTheme="majorHAnsi" w:cs="Gill Sans MT"/>
                          <w:color w:val="0F0F3F"/>
                          <w:sz w:val="48"/>
                          <w:szCs w:val="48"/>
                          <w:lang w:val="en-IN"/>
                        </w:rPr>
                      </w:pPr>
                      <w:r>
                        <w:rPr>
                          <w:rFonts w:asciiTheme="majorHAnsi" w:hAnsiTheme="majorHAnsi" w:cs="Gill Sans MT"/>
                          <w:color w:val="0F0F3F"/>
                          <w:sz w:val="48"/>
                          <w:szCs w:val="48"/>
                          <w:lang w:val="en-IN"/>
                        </w:rPr>
                        <w:t>Sources</w:t>
                      </w:r>
                    </w:p>
                  </w:txbxContent>
                </v:textbox>
              </v:rect>
            </w:pict>
          </mc:Fallback>
        </mc:AlternateContent>
      </w:r>
      <w:hyperlink r:id="rId24" w:history="1">
        <w:r w:rsidRPr="00AD069A">
          <w:rPr>
            <w:rStyle w:val="Hyperlink"/>
            <w:rFonts w:ascii="Times New Roman" w:hAnsi="Times New Roman" w:cs="Times New Roman"/>
            <w:b w:val="0"/>
            <w:bCs/>
            <w:sz w:val="24"/>
            <w:szCs w:val="24"/>
          </w:rPr>
          <w:t>https://en.wikipedia.org/wiki/Yes_Bank</w:t>
        </w:r>
      </w:hyperlink>
    </w:p>
    <w:p w14:paraId="21E138C2" w14:textId="70341543" w:rsidR="007260EF" w:rsidRDefault="007260EF" w:rsidP="007260EF">
      <w:pPr>
        <w:spacing w:after="200"/>
        <w:jc w:val="both"/>
        <w:rPr>
          <w:rFonts w:ascii="Times New Roman" w:hAnsi="Times New Roman" w:cs="Times New Roman"/>
          <w:b w:val="0"/>
          <w:bCs/>
          <w:sz w:val="24"/>
          <w:szCs w:val="24"/>
        </w:rPr>
      </w:pPr>
      <w:hyperlink r:id="rId25" w:history="1">
        <w:r w:rsidRPr="00AD069A">
          <w:rPr>
            <w:rStyle w:val="Hyperlink"/>
            <w:rFonts w:ascii="Times New Roman" w:hAnsi="Times New Roman" w:cs="Times New Roman"/>
            <w:b w:val="0"/>
            <w:bCs/>
            <w:sz w:val="24"/>
            <w:szCs w:val="24"/>
          </w:rPr>
          <w:t>https://www.iralr.in/post/decoding-the-yes-bank-scam-and-its-legal-issues</w:t>
        </w:r>
      </w:hyperlink>
    </w:p>
    <w:p w14:paraId="05F3015F" w14:textId="174BE0C1" w:rsidR="007260EF" w:rsidRDefault="007260EF" w:rsidP="007260EF">
      <w:pPr>
        <w:spacing w:after="200"/>
        <w:jc w:val="both"/>
        <w:rPr>
          <w:rFonts w:ascii="Times New Roman" w:hAnsi="Times New Roman" w:cs="Times New Roman"/>
          <w:b w:val="0"/>
          <w:bCs/>
          <w:sz w:val="24"/>
          <w:szCs w:val="24"/>
        </w:rPr>
      </w:pPr>
      <w:hyperlink r:id="rId26" w:history="1">
        <w:r w:rsidRPr="00AD069A">
          <w:rPr>
            <w:rStyle w:val="Hyperlink"/>
            <w:rFonts w:ascii="Times New Roman" w:hAnsi="Times New Roman" w:cs="Times New Roman"/>
            <w:b w:val="0"/>
            <w:bCs/>
            <w:sz w:val="24"/>
            <w:szCs w:val="24"/>
          </w:rPr>
          <w:t>https://www.business-standard.com/about/what-is-yes-bank-crisis</w:t>
        </w:r>
      </w:hyperlink>
    </w:p>
    <w:p w14:paraId="5078B20B" w14:textId="0AF2A79C" w:rsidR="007260EF" w:rsidRDefault="007260EF" w:rsidP="007260EF">
      <w:pPr>
        <w:spacing w:after="200"/>
        <w:jc w:val="both"/>
        <w:rPr>
          <w:rFonts w:ascii="Times New Roman" w:hAnsi="Times New Roman" w:cs="Times New Roman"/>
          <w:b w:val="0"/>
          <w:bCs/>
          <w:sz w:val="24"/>
          <w:szCs w:val="24"/>
        </w:rPr>
      </w:pPr>
      <w:hyperlink r:id="rId27" w:history="1">
        <w:r w:rsidRPr="00AD069A">
          <w:rPr>
            <w:rStyle w:val="Hyperlink"/>
            <w:rFonts w:ascii="Times New Roman" w:hAnsi="Times New Roman" w:cs="Times New Roman"/>
            <w:b w:val="0"/>
            <w:bCs/>
            <w:sz w:val="24"/>
            <w:szCs w:val="24"/>
          </w:rPr>
          <w:t>https://www.svpnpa.gov.in/images/npa/pdfs/CompletedResearchProject/25_analyticalstudybankfrauds.pdf</w:t>
        </w:r>
      </w:hyperlink>
    </w:p>
    <w:p w14:paraId="2B404993" w14:textId="7483A742" w:rsidR="007260EF" w:rsidRDefault="007260EF" w:rsidP="007260EF">
      <w:pPr>
        <w:spacing w:after="200"/>
        <w:jc w:val="both"/>
        <w:rPr>
          <w:rFonts w:ascii="Times New Roman" w:hAnsi="Times New Roman" w:cs="Times New Roman"/>
          <w:b w:val="0"/>
          <w:bCs/>
          <w:sz w:val="24"/>
          <w:szCs w:val="24"/>
        </w:rPr>
      </w:pPr>
      <w:hyperlink r:id="rId28" w:history="1">
        <w:r w:rsidRPr="00AD069A">
          <w:rPr>
            <w:rStyle w:val="Hyperlink"/>
            <w:rFonts w:ascii="Times New Roman" w:hAnsi="Times New Roman" w:cs="Times New Roman"/>
            <w:b w:val="0"/>
            <w:bCs/>
            <w:sz w:val="24"/>
            <w:szCs w:val="24"/>
          </w:rPr>
          <w:t>https://economictimes.indiatimes.com/industry/banking/finance/banking/yes-bank-scam-cbi-court-sends-rana-kapoors-wife-daughters-to-judicial-custody/articleshow/86323306.cms</w:t>
        </w:r>
      </w:hyperlink>
    </w:p>
    <w:p w14:paraId="0D310EE0" w14:textId="77777777" w:rsidR="007260EF" w:rsidRDefault="007260EF" w:rsidP="007260EF">
      <w:pPr>
        <w:spacing w:after="200"/>
        <w:jc w:val="both"/>
        <w:rPr>
          <w:rFonts w:ascii="Times New Roman" w:hAnsi="Times New Roman" w:cs="Times New Roman"/>
          <w:b w:val="0"/>
          <w:bCs/>
          <w:sz w:val="24"/>
          <w:szCs w:val="24"/>
        </w:rPr>
      </w:pPr>
    </w:p>
    <w:p w14:paraId="4352365D" w14:textId="36A4029D" w:rsidR="007260EF" w:rsidRDefault="007260EF" w:rsidP="007260EF">
      <w:pPr>
        <w:spacing w:after="200"/>
        <w:jc w:val="center"/>
        <w:rPr>
          <w:rFonts w:ascii="Times New Roman" w:hAnsi="Times New Roman" w:cs="Times New Roman"/>
          <w:b w:val="0"/>
          <w:bCs/>
          <w:sz w:val="24"/>
          <w:szCs w:val="24"/>
        </w:rPr>
      </w:pPr>
      <w:r>
        <w:rPr>
          <w:rFonts w:ascii="Times New Roman" w:hAnsi="Times New Roman" w:cs="Times New Roman"/>
          <w:b w:val="0"/>
          <w:bCs/>
          <w:noProof/>
          <w:sz w:val="24"/>
          <w:szCs w:val="24"/>
        </w:rPr>
        <w:drawing>
          <wp:inline distT="0" distB="0" distL="0" distR="0" wp14:anchorId="4D050A17" wp14:editId="5560F204">
            <wp:extent cx="4501150" cy="1988457"/>
            <wp:effectExtent l="0" t="0" r="0" b="0"/>
            <wp:docPr id="39" name="Picture 39" descr="A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ue sign with white text&#10;&#10;Description automatically generated with low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7480" cy="1991253"/>
                    </a:xfrm>
                    <a:prstGeom prst="rect">
                      <a:avLst/>
                    </a:prstGeom>
                    <a:noFill/>
                  </pic:spPr>
                </pic:pic>
              </a:graphicData>
            </a:graphic>
          </wp:inline>
        </w:drawing>
      </w:r>
    </w:p>
    <w:p w14:paraId="149D2429" w14:textId="770218B7" w:rsidR="007260EF" w:rsidRDefault="007260EF" w:rsidP="007260EF">
      <w:pPr>
        <w:spacing w:after="200"/>
        <w:jc w:val="both"/>
        <w:rPr>
          <w:rFonts w:ascii="Times New Roman" w:hAnsi="Times New Roman" w:cs="Times New Roman"/>
          <w:b w:val="0"/>
          <w:bCs/>
          <w:sz w:val="24"/>
          <w:szCs w:val="24"/>
        </w:rPr>
      </w:pPr>
    </w:p>
    <w:p w14:paraId="2BF2A335" w14:textId="12FBF5AE" w:rsidR="00F57566" w:rsidRDefault="00F57566" w:rsidP="007260EF">
      <w:pPr>
        <w:spacing w:after="200"/>
        <w:jc w:val="center"/>
        <w:rPr>
          <w:rFonts w:ascii="Times New Roman" w:hAnsi="Times New Roman" w:cs="Times New Roman"/>
          <w:b w:val="0"/>
          <w:bCs/>
          <w:sz w:val="24"/>
          <w:szCs w:val="24"/>
        </w:rPr>
      </w:pPr>
    </w:p>
    <w:p w14:paraId="563A7887" w14:textId="1C2EB427" w:rsidR="007260EF" w:rsidRDefault="007260EF" w:rsidP="007260EF">
      <w:pPr>
        <w:spacing w:after="200"/>
        <w:jc w:val="center"/>
        <w:rPr>
          <w:rFonts w:ascii="Times New Roman" w:hAnsi="Times New Roman" w:cs="Times New Roman"/>
          <w:b w:val="0"/>
          <w:bCs/>
          <w:sz w:val="24"/>
          <w:szCs w:val="24"/>
        </w:rPr>
      </w:pPr>
    </w:p>
    <w:p w14:paraId="46C1FF3B" w14:textId="77777777" w:rsidR="007260EF" w:rsidRPr="00F57566" w:rsidRDefault="007260EF" w:rsidP="007260EF">
      <w:pPr>
        <w:spacing w:after="200"/>
        <w:jc w:val="center"/>
        <w:rPr>
          <w:rFonts w:ascii="Times New Roman" w:hAnsi="Times New Roman" w:cs="Times New Roman"/>
          <w:b w:val="0"/>
          <w:bCs/>
          <w:sz w:val="24"/>
          <w:szCs w:val="24"/>
        </w:rPr>
      </w:pPr>
    </w:p>
    <w:sectPr w:rsidR="007260EF" w:rsidRPr="00F57566" w:rsidSect="005930D5">
      <w:headerReference w:type="even" r:id="rId30"/>
      <w:headerReference w:type="default" r:id="rId31"/>
      <w:footerReference w:type="even" r:id="rId32"/>
      <w:pgSz w:w="12240" w:h="15840" w:code="1"/>
      <w:pgMar w:top="1152" w:right="1041" w:bottom="426" w:left="1152" w:header="0" w:footer="0"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786DBC" w14:textId="77777777" w:rsidR="00A00A33" w:rsidRDefault="00A00A33" w:rsidP="007057F4">
      <w:r>
        <w:separator/>
      </w:r>
    </w:p>
  </w:endnote>
  <w:endnote w:type="continuationSeparator" w:id="0">
    <w:p w14:paraId="69388BB7" w14:textId="77777777" w:rsidR="00A00A33" w:rsidRDefault="00A00A33" w:rsidP="0070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54B23" w14:textId="77777777" w:rsidR="00136006" w:rsidRDefault="00A00A33" w:rsidP="007057F4">
    <w:pPr>
      <w:pStyle w:val="Footer"/>
    </w:pPr>
    <w:sdt>
      <w:sdtPr>
        <w:rPr>
          <w:rFonts w:asciiTheme="majorHAnsi" w:eastAsiaTheme="majorEastAsia" w:hAnsiTheme="majorHAnsi" w:cstheme="majorBidi"/>
        </w:rPr>
        <w:id w:val="306900621"/>
        <w:placeholder>
          <w:docPart w:val="72CFC253ABCD4950B68A984E5DBFFA38"/>
        </w:placeholder>
        <w:temporary/>
        <w:showingPlcHdr/>
      </w:sdtPr>
      <w:sdtEndPr/>
      <w:sdtContent>
        <w:r w:rsidR="00F45884">
          <w:t>Title</w:t>
        </w:r>
      </w:sdtContent>
    </w:sdt>
    <w:r w:rsidR="0049185C">
      <w:rPr>
        <w:rFonts w:asciiTheme="majorHAnsi" w:eastAsiaTheme="majorEastAsia" w:hAnsiTheme="majorHAnsi" w:cstheme="majorBidi"/>
      </w:rPr>
      <w:ptab w:relativeTo="margin" w:alignment="right" w:leader="none"/>
    </w:r>
    <w:r w:rsidR="0049185C">
      <w:rPr>
        <w:rFonts w:asciiTheme="majorHAnsi" w:eastAsiaTheme="majorEastAsia" w:hAnsiTheme="majorHAnsi" w:cstheme="majorBidi"/>
      </w:rPr>
      <w:t xml:space="preserve">Page </w:t>
    </w:r>
    <w:r w:rsidR="0049185C">
      <w:fldChar w:fldCharType="begin"/>
    </w:r>
    <w:r w:rsidR="0049185C">
      <w:instrText xml:space="preserve"> PAGE   \* MERGEFORMAT </w:instrText>
    </w:r>
    <w:r w:rsidR="0049185C">
      <w:fldChar w:fldCharType="separate"/>
    </w:r>
    <w:r w:rsidR="0049185C">
      <w:rPr>
        <w:rFonts w:asciiTheme="majorHAnsi" w:eastAsiaTheme="majorEastAsia" w:hAnsiTheme="majorHAnsi" w:cstheme="majorBidi"/>
        <w:noProof/>
      </w:rPr>
      <w:t>4</w:t>
    </w:r>
    <w:r w:rsidR="0049185C">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DA8FC1" w14:textId="77777777" w:rsidR="00A00A33" w:rsidRDefault="00A00A33" w:rsidP="007057F4">
      <w:r>
        <w:separator/>
      </w:r>
    </w:p>
  </w:footnote>
  <w:footnote w:type="continuationSeparator" w:id="0">
    <w:p w14:paraId="5EC4541F" w14:textId="77777777" w:rsidR="00A00A33" w:rsidRDefault="00A00A33" w:rsidP="0070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F2A3C" w14:textId="77777777" w:rsidR="00136006" w:rsidRDefault="0049185C" w:rsidP="007057F4">
    <w:pPr>
      <w:pStyle w:val="Header"/>
    </w:pPr>
    <w:r>
      <w:t>Adventure Works Marketing Plan</w:t>
    </w:r>
  </w:p>
  <w:p w14:paraId="1C84034F" w14:textId="77777777" w:rsidR="00136006" w:rsidRDefault="00136006" w:rsidP="007057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311" w:type="dxa"/>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2" w:type="dxa"/>
        <w:left w:w="0" w:type="dxa"/>
        <w:right w:w="0" w:type="dxa"/>
      </w:tblCellMar>
      <w:tblLook w:val="0000" w:firstRow="0" w:lastRow="0" w:firstColumn="0" w:lastColumn="0" w:noHBand="0" w:noVBand="0"/>
    </w:tblPr>
    <w:tblGrid>
      <w:gridCol w:w="12660"/>
    </w:tblGrid>
    <w:tr w:rsidR="007057F4" w14:paraId="074CB75D" w14:textId="77777777" w:rsidTr="007057F4">
      <w:trPr>
        <w:trHeight w:val="1712"/>
      </w:trPr>
      <w:tc>
        <w:tcPr>
          <w:tcW w:w="12311" w:type="dxa"/>
          <w:tcBorders>
            <w:top w:val="nil"/>
            <w:left w:val="nil"/>
            <w:bottom w:val="nil"/>
            <w:right w:val="nil"/>
          </w:tcBorders>
        </w:tcPr>
        <w:p w14:paraId="321FC170" w14:textId="77777777" w:rsidR="007057F4" w:rsidRDefault="004F2231" w:rsidP="007057F4">
          <w:pPr>
            <w:pStyle w:val="Header"/>
          </w:pPr>
          <w:r>
            <w:rPr>
              <w:noProof/>
            </w:rPr>
            <mc:AlternateContent>
              <mc:Choice Requires="wps">
                <w:drawing>
                  <wp:anchor distT="0" distB="0" distL="114300" distR="114300" simplePos="0" relativeHeight="251665408" behindDoc="0" locked="0" layoutInCell="1" allowOverlap="1" wp14:anchorId="6B3C9B98" wp14:editId="0F29F75E">
                    <wp:simplePos x="0" y="0"/>
                    <wp:positionH relativeFrom="column">
                      <wp:posOffset>7118161</wp:posOffset>
                    </wp:positionH>
                    <wp:positionV relativeFrom="paragraph">
                      <wp:posOffset>242518</wp:posOffset>
                    </wp:positionV>
                    <wp:extent cx="778476" cy="298483"/>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778476" cy="298483"/>
                            </a:xfrm>
                            <a:prstGeom prst="rect">
                              <a:avLst/>
                            </a:prstGeom>
                            <a:noFill/>
                            <a:ln w="6350">
                              <a:noFill/>
                            </a:ln>
                          </wps:spPr>
                          <wps:txbx>
                            <w:txbxContent>
                              <w:p w14:paraId="375CF02E" w14:textId="77777777" w:rsidR="004F2231" w:rsidRPr="004F2231" w:rsidRDefault="004F2231" w:rsidP="004F2231">
                                <w:pPr>
                                  <w:rPr>
                                    <w:sz w:val="32"/>
                                  </w:rPr>
                                </w:pPr>
                                <w:r w:rsidRPr="004F2231">
                                  <w:rPr>
                                    <w:sz w:val="32"/>
                                  </w:rPr>
                                  <w:fldChar w:fldCharType="begin"/>
                                </w:r>
                                <w:r w:rsidRPr="004F2231">
                                  <w:rPr>
                                    <w:sz w:val="32"/>
                                  </w:rPr>
                                  <w:instrText xml:space="preserve"> PAGE  \* Arabic  \* MERGEFORMAT </w:instrText>
                                </w:r>
                                <w:r w:rsidRPr="004F2231">
                                  <w:rPr>
                                    <w:sz w:val="32"/>
                                  </w:rPr>
                                  <w:fldChar w:fldCharType="separate"/>
                                </w:r>
                                <w:r w:rsidR="00F63939">
                                  <w:rPr>
                                    <w:noProof/>
                                    <w:sz w:val="32"/>
                                  </w:rPr>
                                  <w:t>1</w:t>
                                </w:r>
                                <w:r w:rsidRPr="004F2231">
                                  <w:rPr>
                                    <w:sz w:val="32"/>
                                  </w:rPr>
                                  <w:fldChar w:fldCharType="end"/>
                                </w:r>
                              </w:p>
                              <w:p w14:paraId="0376F719" w14:textId="77777777" w:rsidR="004F2231" w:rsidRPr="004F2231" w:rsidRDefault="004F2231" w:rsidP="004F2231">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3C9B98" id="_x0000_t202" coordsize="21600,21600" o:spt="202" path="m,l,21600r21600,l21600,xe">
                    <v:stroke joinstyle="miter"/>
                    <v:path gradientshapeok="t" o:connecttype="rect"/>
                  </v:shapetype>
                  <v:shape id="Text Box 21" o:spid="_x0000_s1041" type="#_x0000_t202" style="position:absolute;left:0;text-align:left;margin-left:560.5pt;margin-top:19.1pt;width:61.3pt;height:2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" filled="f" stroked="f" strokeweight=".5pt">
                    <v:textbox>
                      <w:txbxContent>
                        <w:p w14:paraId="375CF02E" w14:textId="77777777" w:rsidR="004F2231" w:rsidRPr="004F2231" w:rsidRDefault="004F2231" w:rsidP="004F2231">
                          <w:pPr>
                            <w:rPr>
                              <w:sz w:val="32"/>
                            </w:rPr>
                          </w:pPr>
                          <w:r w:rsidRPr="004F2231">
                            <w:rPr>
                              <w:sz w:val="32"/>
                            </w:rPr>
                            <w:fldChar w:fldCharType="begin"/>
                          </w:r>
                          <w:r w:rsidRPr="004F2231">
                            <w:rPr>
                              <w:sz w:val="32"/>
                            </w:rPr>
                            <w:instrText xml:space="preserve"> PAGE  \* Arabic  \* MERGEFORMAT </w:instrText>
                          </w:r>
                          <w:r w:rsidRPr="004F2231">
                            <w:rPr>
                              <w:sz w:val="32"/>
                            </w:rPr>
                            <w:fldChar w:fldCharType="separate"/>
                          </w:r>
                          <w:r w:rsidR="00F63939">
                            <w:rPr>
                              <w:noProof/>
                              <w:sz w:val="32"/>
                            </w:rPr>
                            <w:t>1</w:t>
                          </w:r>
                          <w:r w:rsidRPr="004F2231">
                            <w:rPr>
                              <w:sz w:val="32"/>
                            </w:rPr>
                            <w:fldChar w:fldCharType="end"/>
                          </w:r>
                        </w:p>
                        <w:p w14:paraId="0376F719" w14:textId="77777777" w:rsidR="004F2231" w:rsidRPr="004F2231" w:rsidRDefault="004F2231" w:rsidP="004F2231">
                          <w:pPr>
                            <w:rPr>
                              <w:sz w:val="32"/>
                            </w:rPr>
                          </w:pPr>
                        </w:p>
                      </w:txbxContent>
                    </v:textbox>
                  </v:shape>
                </w:pict>
              </mc:Fallback>
            </mc:AlternateContent>
          </w:r>
          <w:r w:rsidR="007057F4">
            <w:rPr>
              <w:noProof/>
            </w:rPr>
            <mc:AlternateContent>
              <mc:Choice Requires="wpg">
                <w:drawing>
                  <wp:inline distT="0" distB="0" distL="0" distR="0" wp14:anchorId="5803849F" wp14:editId="1A03BFCD">
                    <wp:extent cx="8035162" cy="1540990"/>
                    <wp:effectExtent l="0" t="0" r="4445" b="2540"/>
                    <wp:docPr id="20" name="Group 20" descr="colored rectangle header"/>
                    <wp:cNvGraphicFramePr/>
                    <a:graphic xmlns:a="http://schemas.openxmlformats.org/drawingml/2006/main">
                      <a:graphicData uri="http://schemas.microsoft.com/office/word/2010/wordprocessingGroup">
                        <wpg:wgp>
                          <wpg:cNvGrpSpPr/>
                          <wpg:grpSpPr>
                            <a:xfrm>
                              <a:off x="0" y="0"/>
                              <a:ext cx="8035162" cy="1540990"/>
                              <a:chOff x="0" y="0"/>
                              <a:chExt cx="7884949" cy="1512570"/>
                            </a:xfrm>
                          </wpg:grpSpPr>
                          <pic:pic xmlns:pic="http://schemas.openxmlformats.org/drawingml/2006/picture">
                            <pic:nvPicPr>
                              <pic:cNvPr id="14" name="Graphic 14" descr="colored rectangle"/>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197708"/>
                                <a:ext cx="4250690" cy="974725"/>
                              </a:xfrm>
                              <a:prstGeom prst="rect">
                                <a:avLst/>
                              </a:prstGeom>
                            </pic:spPr>
                          </pic:pic>
                          <pic:pic xmlns:pic="http://schemas.openxmlformats.org/drawingml/2006/picture">
                            <pic:nvPicPr>
                              <pic:cNvPr id="16" name="Graphic 16" descr="colored rectangle"/>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3459891" y="0"/>
                                <a:ext cx="1050290" cy="1512570"/>
                              </a:xfrm>
                              <a:prstGeom prst="rect">
                                <a:avLst/>
                              </a:prstGeom>
                            </pic:spPr>
                          </pic:pic>
                          <pic:pic xmlns:pic="http://schemas.openxmlformats.org/drawingml/2006/picture">
                            <pic:nvPicPr>
                              <pic:cNvPr id="19" name="Graphic 19" descr="gray rectangle"/>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4624859" y="0"/>
                                <a:ext cx="3260090" cy="802640"/>
                              </a:xfrm>
                              <a:prstGeom prst="rect">
                                <a:avLst/>
                              </a:prstGeom>
                            </pic:spPr>
                          </pic:pic>
                        </wpg:wgp>
                      </a:graphicData>
                    </a:graphic>
                  </wp:inline>
                </w:drawing>
              </mc:Choice>
              <mc:Fallback>
                <w:pict>
                  <v:group w14:anchorId="7E11B16E" id="Group 20" o:spid="_x0000_s1026" alt="colored rectangle header" style="width:632.7pt;height:121.35pt;mso-position-horizontal-relative:char;mso-position-vertical-relative:line" coordsize="78849,1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7" type="#_x0000_t75" alt="colored rectangle" style="position:absolute;top:1977;width:42506;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">
                      <v:imagedata r:id="rId7" o:title="colored rectangle"/>
                    </v:shape>
                    <v:shape id="Graphic 16" o:spid="_x0000_s1028" type="#_x0000_t75" alt="colored rectangle" style="position:absolute;left:34598;width:10503;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">
                      <v:imagedata r:id="rId8" o:title="colored rectangle"/>
                    </v:shape>
                    <v:shape id="Graphic 19" o:spid="_x0000_s1029" type="#_x0000_t75" alt="gray rectangle" style="position:absolute;left:46248;width:32601;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">
                      <v:imagedata r:id="rId9" o:title="gray rectangle"/>
                    </v:shape>
                    <w10:anchorlock/>
                  </v:group>
                </w:pict>
              </mc:Fallback>
            </mc:AlternateContent>
          </w:r>
        </w:p>
      </w:tc>
    </w:tr>
  </w:tbl>
  <w:p w14:paraId="25231DD0" w14:textId="77777777" w:rsidR="007057F4" w:rsidRDefault="007057F4" w:rsidP="007057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EC440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A2EA5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89CA97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2361E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AC07FA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1EA040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234FE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48A0D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67C2F0E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4BB5AEF"/>
    <w:multiLevelType w:val="hybridMultilevel"/>
    <w:tmpl w:val="B7E4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9418EE"/>
    <w:multiLevelType w:val="hybridMultilevel"/>
    <w:tmpl w:val="41FCC5C0"/>
    <w:lvl w:ilvl="0" w:tplc="9E466078">
      <w:start w:val="2"/>
      <w:numFmt w:val="bullet"/>
      <w:lvlText w:val="-"/>
      <w:lvlJc w:val="left"/>
      <w:pPr>
        <w:ind w:left="720" w:hanging="360"/>
      </w:pPr>
      <w:rPr>
        <w:rFonts w:ascii="Calibri" w:eastAsiaTheme="minorEastAsia"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A1C710A"/>
    <w:multiLevelType w:val="hybridMultilevel"/>
    <w:tmpl w:val="63AC482A"/>
    <w:lvl w:ilvl="0" w:tplc="88C686DE">
      <w:start w:val="1"/>
      <w:numFmt w:val="bullet"/>
      <w:lvlText w:val=""/>
      <w:lvlJc w:val="left"/>
      <w:pPr>
        <w:tabs>
          <w:tab w:val="num" w:pos="360"/>
        </w:tabs>
        <w:ind w:left="360" w:hanging="360"/>
      </w:pPr>
      <w:rPr>
        <w:rFonts w:ascii="Symbol" w:hAnsi="Symbol" w:hint="default"/>
      </w:rPr>
    </w:lvl>
    <w:lvl w:ilvl="1" w:tplc="A17A6BE8" w:tentative="1">
      <w:start w:val="1"/>
      <w:numFmt w:val="bullet"/>
      <w:lvlText w:val="o"/>
      <w:lvlJc w:val="left"/>
      <w:pPr>
        <w:ind w:left="1440" w:hanging="360"/>
      </w:pPr>
      <w:rPr>
        <w:rFonts w:ascii="Courier New" w:hAnsi="Courier New" w:cs="Courier New" w:hint="default"/>
      </w:rPr>
    </w:lvl>
    <w:lvl w:ilvl="2" w:tplc="07E2D3D8" w:tentative="1">
      <w:start w:val="1"/>
      <w:numFmt w:val="bullet"/>
      <w:lvlText w:val=""/>
      <w:lvlJc w:val="left"/>
      <w:pPr>
        <w:ind w:left="2160" w:hanging="360"/>
      </w:pPr>
      <w:rPr>
        <w:rFonts w:ascii="Wingdings" w:hAnsi="Wingdings" w:hint="default"/>
      </w:rPr>
    </w:lvl>
    <w:lvl w:ilvl="3" w:tplc="82E04E5E" w:tentative="1">
      <w:start w:val="1"/>
      <w:numFmt w:val="bullet"/>
      <w:lvlText w:val=""/>
      <w:lvlJc w:val="left"/>
      <w:pPr>
        <w:ind w:left="2880" w:hanging="360"/>
      </w:pPr>
      <w:rPr>
        <w:rFonts w:ascii="Symbol" w:hAnsi="Symbol" w:hint="default"/>
      </w:rPr>
    </w:lvl>
    <w:lvl w:ilvl="4" w:tplc="F68CD96A" w:tentative="1">
      <w:start w:val="1"/>
      <w:numFmt w:val="bullet"/>
      <w:lvlText w:val="o"/>
      <w:lvlJc w:val="left"/>
      <w:pPr>
        <w:ind w:left="3600" w:hanging="360"/>
      </w:pPr>
      <w:rPr>
        <w:rFonts w:ascii="Courier New" w:hAnsi="Courier New" w:cs="Courier New" w:hint="default"/>
      </w:rPr>
    </w:lvl>
    <w:lvl w:ilvl="5" w:tplc="6652AD84" w:tentative="1">
      <w:start w:val="1"/>
      <w:numFmt w:val="bullet"/>
      <w:lvlText w:val=""/>
      <w:lvlJc w:val="left"/>
      <w:pPr>
        <w:ind w:left="4320" w:hanging="360"/>
      </w:pPr>
      <w:rPr>
        <w:rFonts w:ascii="Wingdings" w:hAnsi="Wingdings" w:hint="default"/>
      </w:rPr>
    </w:lvl>
    <w:lvl w:ilvl="6" w:tplc="3AA2CBD6" w:tentative="1">
      <w:start w:val="1"/>
      <w:numFmt w:val="bullet"/>
      <w:lvlText w:val=""/>
      <w:lvlJc w:val="left"/>
      <w:pPr>
        <w:ind w:left="5040" w:hanging="360"/>
      </w:pPr>
      <w:rPr>
        <w:rFonts w:ascii="Symbol" w:hAnsi="Symbol" w:hint="default"/>
      </w:rPr>
    </w:lvl>
    <w:lvl w:ilvl="7" w:tplc="8032906E" w:tentative="1">
      <w:start w:val="1"/>
      <w:numFmt w:val="bullet"/>
      <w:lvlText w:val="o"/>
      <w:lvlJc w:val="left"/>
      <w:pPr>
        <w:ind w:left="5760" w:hanging="360"/>
      </w:pPr>
      <w:rPr>
        <w:rFonts w:ascii="Courier New" w:hAnsi="Courier New" w:cs="Courier New" w:hint="default"/>
      </w:rPr>
    </w:lvl>
    <w:lvl w:ilvl="8" w:tplc="64348220" w:tentative="1">
      <w:start w:val="1"/>
      <w:numFmt w:val="bullet"/>
      <w:lvlText w:val=""/>
      <w:lvlJc w:val="left"/>
      <w:pPr>
        <w:ind w:left="6480" w:hanging="360"/>
      </w:pPr>
      <w:rPr>
        <w:rFonts w:ascii="Wingdings" w:hAnsi="Wingdings" w:hint="default"/>
      </w:rPr>
    </w:lvl>
  </w:abstractNum>
  <w:abstractNum w:abstractNumId="12" w15:restartNumberingAfterBreak="0">
    <w:nsid w:val="444978C0"/>
    <w:multiLevelType w:val="hybridMultilevel"/>
    <w:tmpl w:val="3DE6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3A398F"/>
    <w:multiLevelType w:val="hybridMultilevel"/>
    <w:tmpl w:val="E57C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7A46707"/>
    <w:multiLevelType w:val="hybridMultilevel"/>
    <w:tmpl w:val="15FE319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F936598"/>
    <w:multiLevelType w:val="hybridMultilevel"/>
    <w:tmpl w:val="E48EB1CA"/>
    <w:lvl w:ilvl="0" w:tplc="AE14A238">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D85391"/>
    <w:multiLevelType w:val="multilevel"/>
    <w:tmpl w:val="A2F88B8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18" w15:restartNumberingAfterBreak="0">
    <w:nsid w:val="79AC0104"/>
    <w:multiLevelType w:val="multilevel"/>
    <w:tmpl w:val="C37E5FFE"/>
    <w:lvl w:ilvl="0">
      <w:start w:val="1"/>
      <w:numFmt w:val="decimal"/>
      <w:pStyle w:val="ListNumber"/>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19" w15:restartNumberingAfterBreak="0">
    <w:nsid w:val="7B6E7B62"/>
    <w:multiLevelType w:val="hybridMultilevel"/>
    <w:tmpl w:val="0F5EF7E0"/>
    <w:lvl w:ilvl="0" w:tplc="FC54D81C">
      <w:start w:val="1"/>
      <w:numFmt w:val="bullet"/>
      <w:lvlText w:val=""/>
      <w:lvlJc w:val="left"/>
      <w:pPr>
        <w:tabs>
          <w:tab w:val="num" w:pos="360"/>
        </w:tabs>
        <w:ind w:left="360" w:hanging="360"/>
      </w:pPr>
      <w:rPr>
        <w:rFonts w:ascii="Symbol" w:hAnsi="Symbol" w:hint="default"/>
      </w:rPr>
    </w:lvl>
    <w:lvl w:ilvl="1" w:tplc="57E2115E" w:tentative="1">
      <w:start w:val="1"/>
      <w:numFmt w:val="bullet"/>
      <w:lvlText w:val="o"/>
      <w:lvlJc w:val="left"/>
      <w:pPr>
        <w:ind w:left="1440" w:hanging="360"/>
      </w:pPr>
      <w:rPr>
        <w:rFonts w:ascii="Courier New" w:hAnsi="Courier New" w:cs="Courier New" w:hint="default"/>
      </w:rPr>
    </w:lvl>
    <w:lvl w:ilvl="2" w:tplc="9934F6DE" w:tentative="1">
      <w:start w:val="1"/>
      <w:numFmt w:val="bullet"/>
      <w:lvlText w:val=""/>
      <w:lvlJc w:val="left"/>
      <w:pPr>
        <w:ind w:left="2160" w:hanging="360"/>
      </w:pPr>
      <w:rPr>
        <w:rFonts w:ascii="Wingdings" w:hAnsi="Wingdings" w:hint="default"/>
      </w:rPr>
    </w:lvl>
    <w:lvl w:ilvl="3" w:tplc="37B44804" w:tentative="1">
      <w:start w:val="1"/>
      <w:numFmt w:val="bullet"/>
      <w:lvlText w:val=""/>
      <w:lvlJc w:val="left"/>
      <w:pPr>
        <w:ind w:left="2880" w:hanging="360"/>
      </w:pPr>
      <w:rPr>
        <w:rFonts w:ascii="Symbol" w:hAnsi="Symbol" w:hint="default"/>
      </w:rPr>
    </w:lvl>
    <w:lvl w:ilvl="4" w:tplc="4A24DAAA" w:tentative="1">
      <w:start w:val="1"/>
      <w:numFmt w:val="bullet"/>
      <w:lvlText w:val="o"/>
      <w:lvlJc w:val="left"/>
      <w:pPr>
        <w:ind w:left="3600" w:hanging="360"/>
      </w:pPr>
      <w:rPr>
        <w:rFonts w:ascii="Courier New" w:hAnsi="Courier New" w:cs="Courier New" w:hint="default"/>
      </w:rPr>
    </w:lvl>
    <w:lvl w:ilvl="5" w:tplc="5F8AC916" w:tentative="1">
      <w:start w:val="1"/>
      <w:numFmt w:val="bullet"/>
      <w:lvlText w:val=""/>
      <w:lvlJc w:val="left"/>
      <w:pPr>
        <w:ind w:left="4320" w:hanging="360"/>
      </w:pPr>
      <w:rPr>
        <w:rFonts w:ascii="Wingdings" w:hAnsi="Wingdings" w:hint="default"/>
      </w:rPr>
    </w:lvl>
    <w:lvl w:ilvl="6" w:tplc="0982FD0E" w:tentative="1">
      <w:start w:val="1"/>
      <w:numFmt w:val="bullet"/>
      <w:lvlText w:val=""/>
      <w:lvlJc w:val="left"/>
      <w:pPr>
        <w:ind w:left="5040" w:hanging="360"/>
      </w:pPr>
      <w:rPr>
        <w:rFonts w:ascii="Symbol" w:hAnsi="Symbol" w:hint="default"/>
      </w:rPr>
    </w:lvl>
    <w:lvl w:ilvl="7" w:tplc="AED6D322" w:tentative="1">
      <w:start w:val="1"/>
      <w:numFmt w:val="bullet"/>
      <w:lvlText w:val="o"/>
      <w:lvlJc w:val="left"/>
      <w:pPr>
        <w:ind w:left="5760" w:hanging="360"/>
      </w:pPr>
      <w:rPr>
        <w:rFonts w:ascii="Courier New" w:hAnsi="Courier New" w:cs="Courier New" w:hint="default"/>
      </w:rPr>
    </w:lvl>
    <w:lvl w:ilvl="8" w:tplc="38D6BF00" w:tentative="1">
      <w:start w:val="1"/>
      <w:numFmt w:val="bullet"/>
      <w:lvlText w:val=""/>
      <w:lvlJc w:val="left"/>
      <w:pPr>
        <w:ind w:left="6480" w:hanging="360"/>
      </w:pPr>
      <w:rPr>
        <w:rFonts w:ascii="Wingdings" w:hAnsi="Wingdings" w:hint="default"/>
      </w:rPr>
    </w:lvl>
  </w:abstractNum>
  <w:abstractNum w:abstractNumId="20" w15:restartNumberingAfterBreak="0">
    <w:nsid w:val="7F867F8E"/>
    <w:multiLevelType w:val="hybridMultilevel"/>
    <w:tmpl w:val="80A49A54"/>
    <w:lvl w:ilvl="0" w:tplc="10D64394">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9"/>
  </w:num>
  <w:num w:numId="4">
    <w:abstractNumId w:val="20"/>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7"/>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2"/>
  </w:num>
  <w:num w:numId="17">
    <w:abstractNumId w:val="14"/>
  </w:num>
  <w:num w:numId="18">
    <w:abstractNumId w:val="9"/>
  </w:num>
  <w:num w:numId="19">
    <w:abstractNumId w:val="13"/>
  </w:num>
  <w:num w:numId="20">
    <w:abstractNumId w:val="16"/>
  </w:num>
  <w:num w:numId="21">
    <w:abstractNumId w:val="10"/>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AE7"/>
    <w:rsid w:val="000162F2"/>
    <w:rsid w:val="000174F2"/>
    <w:rsid w:val="00025BCF"/>
    <w:rsid w:val="00067C92"/>
    <w:rsid w:val="00136006"/>
    <w:rsid w:val="001449EC"/>
    <w:rsid w:val="00146CD2"/>
    <w:rsid w:val="0015095B"/>
    <w:rsid w:val="001670A7"/>
    <w:rsid w:val="001B361F"/>
    <w:rsid w:val="001B43E2"/>
    <w:rsid w:val="001F0AF0"/>
    <w:rsid w:val="002178B9"/>
    <w:rsid w:val="00242D04"/>
    <w:rsid w:val="00263384"/>
    <w:rsid w:val="00280669"/>
    <w:rsid w:val="00284FBD"/>
    <w:rsid w:val="00291712"/>
    <w:rsid w:val="002C5EA8"/>
    <w:rsid w:val="002E0194"/>
    <w:rsid w:val="002F7B86"/>
    <w:rsid w:val="00303EF8"/>
    <w:rsid w:val="003620E2"/>
    <w:rsid w:val="00377108"/>
    <w:rsid w:val="00386446"/>
    <w:rsid w:val="003F5051"/>
    <w:rsid w:val="00407104"/>
    <w:rsid w:val="004126F2"/>
    <w:rsid w:val="0041515A"/>
    <w:rsid w:val="004152A1"/>
    <w:rsid w:val="00420DF5"/>
    <w:rsid w:val="00432236"/>
    <w:rsid w:val="004371B6"/>
    <w:rsid w:val="00444C7B"/>
    <w:rsid w:val="0048718B"/>
    <w:rsid w:val="0049185C"/>
    <w:rsid w:val="004B588F"/>
    <w:rsid w:val="004E38FB"/>
    <w:rsid w:val="004F2231"/>
    <w:rsid w:val="00506DD3"/>
    <w:rsid w:val="005112D1"/>
    <w:rsid w:val="0055035B"/>
    <w:rsid w:val="00550D3E"/>
    <w:rsid w:val="005930D5"/>
    <w:rsid w:val="005A6CBA"/>
    <w:rsid w:val="005C2108"/>
    <w:rsid w:val="005C3643"/>
    <w:rsid w:val="005E7899"/>
    <w:rsid w:val="00635EFA"/>
    <w:rsid w:val="006748C1"/>
    <w:rsid w:val="0068500D"/>
    <w:rsid w:val="006B1C4B"/>
    <w:rsid w:val="006D7C59"/>
    <w:rsid w:val="007057F4"/>
    <w:rsid w:val="007152F6"/>
    <w:rsid w:val="007260EF"/>
    <w:rsid w:val="00727A75"/>
    <w:rsid w:val="007417B3"/>
    <w:rsid w:val="00742102"/>
    <w:rsid w:val="00750AC4"/>
    <w:rsid w:val="00773B66"/>
    <w:rsid w:val="0077624C"/>
    <w:rsid w:val="007A5041"/>
    <w:rsid w:val="007C7473"/>
    <w:rsid w:val="007D26F1"/>
    <w:rsid w:val="007E5499"/>
    <w:rsid w:val="007E68AD"/>
    <w:rsid w:val="008253A5"/>
    <w:rsid w:val="008417CE"/>
    <w:rsid w:val="0084277E"/>
    <w:rsid w:val="008A3C95"/>
    <w:rsid w:val="008C386D"/>
    <w:rsid w:val="008C5106"/>
    <w:rsid w:val="008D5829"/>
    <w:rsid w:val="008E7CC7"/>
    <w:rsid w:val="00946F55"/>
    <w:rsid w:val="00965BD5"/>
    <w:rsid w:val="009875C8"/>
    <w:rsid w:val="00991D08"/>
    <w:rsid w:val="009F21E8"/>
    <w:rsid w:val="00A00A33"/>
    <w:rsid w:val="00A06581"/>
    <w:rsid w:val="00A24FF5"/>
    <w:rsid w:val="00A63DE6"/>
    <w:rsid w:val="00AC0875"/>
    <w:rsid w:val="00B00CF7"/>
    <w:rsid w:val="00B0688D"/>
    <w:rsid w:val="00B1602B"/>
    <w:rsid w:val="00B22CD3"/>
    <w:rsid w:val="00B40525"/>
    <w:rsid w:val="00B41D82"/>
    <w:rsid w:val="00B90346"/>
    <w:rsid w:val="00BB6CAC"/>
    <w:rsid w:val="00BD2557"/>
    <w:rsid w:val="00BE400C"/>
    <w:rsid w:val="00BE7253"/>
    <w:rsid w:val="00C009D9"/>
    <w:rsid w:val="00C13031"/>
    <w:rsid w:val="00CA16E0"/>
    <w:rsid w:val="00CB50C9"/>
    <w:rsid w:val="00CC7AE7"/>
    <w:rsid w:val="00CC7E83"/>
    <w:rsid w:val="00CE03C0"/>
    <w:rsid w:val="00CE0BC9"/>
    <w:rsid w:val="00D13E6E"/>
    <w:rsid w:val="00D2045C"/>
    <w:rsid w:val="00D540AF"/>
    <w:rsid w:val="00D6093C"/>
    <w:rsid w:val="00D638C1"/>
    <w:rsid w:val="00D73D44"/>
    <w:rsid w:val="00D967AC"/>
    <w:rsid w:val="00DF3325"/>
    <w:rsid w:val="00E02143"/>
    <w:rsid w:val="00E36F43"/>
    <w:rsid w:val="00E43C0B"/>
    <w:rsid w:val="00E50A4D"/>
    <w:rsid w:val="00E758BC"/>
    <w:rsid w:val="00E92C87"/>
    <w:rsid w:val="00E95AFE"/>
    <w:rsid w:val="00ED3756"/>
    <w:rsid w:val="00F24417"/>
    <w:rsid w:val="00F32428"/>
    <w:rsid w:val="00F43A02"/>
    <w:rsid w:val="00F45884"/>
    <w:rsid w:val="00F4666F"/>
    <w:rsid w:val="00F515CC"/>
    <w:rsid w:val="00F553FE"/>
    <w:rsid w:val="00F55BEC"/>
    <w:rsid w:val="00F57566"/>
    <w:rsid w:val="00F63939"/>
    <w:rsid w:val="00F8052B"/>
    <w:rsid w:val="00F91A3C"/>
    <w:rsid w:val="00F91AD0"/>
    <w:rsid w:val="00FB05E4"/>
    <w:rsid w:val="00FB3B55"/>
    <w:rsid w:val="00FC4062"/>
    <w:rsid w:val="00FC7D36"/>
    <w:rsid w:val="00FE274F"/>
    <w:rsid w:val="00FE6001"/>
    <w:rsid w:val="00FF0B06"/>
    <w:rsid w:val="00FF30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27B2E1"/>
  <w15:chartTrackingRefBased/>
  <w15:docId w15:val="{408DC7C6-C37B-480B-8516-346364BA7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143"/>
    <w:pPr>
      <w:spacing w:after="0"/>
    </w:pPr>
    <w:rPr>
      <w:b/>
      <w:color w:val="0F0F3F" w:themeColor="text1"/>
      <w:sz w:val="28"/>
      <w:lang w:eastAsia="en-US"/>
    </w:rPr>
  </w:style>
  <w:style w:type="paragraph" w:styleId="Heading1">
    <w:name w:val="heading 1"/>
    <w:basedOn w:val="Normal"/>
    <w:next w:val="Normal"/>
    <w:link w:val="Heading1Char"/>
    <w:uiPriority w:val="9"/>
    <w:qFormat/>
    <w:rsid w:val="007057F4"/>
    <w:pPr>
      <w:keepNext/>
      <w:keepLines/>
      <w:framePr w:hSpace="180" w:wrap="around" w:vAnchor="page" w:hAnchor="margin" w:y="974"/>
      <w:contextualSpacing/>
      <w:jc w:val="both"/>
      <w:outlineLvl w:val="0"/>
    </w:pPr>
    <w:rPr>
      <w:rFonts w:asciiTheme="majorHAnsi" w:eastAsiaTheme="majorEastAsia" w:hAnsiTheme="majorHAnsi" w:cstheme="majorBidi"/>
      <w:bCs/>
      <w:sz w:val="48"/>
      <w:szCs w:val="28"/>
    </w:rPr>
  </w:style>
  <w:style w:type="paragraph" w:styleId="Heading2">
    <w:name w:val="heading 2"/>
    <w:basedOn w:val="Normal"/>
    <w:next w:val="Normal"/>
    <w:link w:val="Heading2Char"/>
    <w:uiPriority w:val="9"/>
    <w:unhideWhenUsed/>
    <w:qFormat/>
    <w:rsid w:val="002178B9"/>
    <w:pPr>
      <w:framePr w:hSpace="180" w:wrap="around" w:vAnchor="page" w:hAnchor="margin" w:y="3427"/>
      <w:spacing w:after="200"/>
      <w:outlineLvl w:val="1"/>
    </w:pPr>
    <w:rPr>
      <w:rFonts w:asciiTheme="majorHAnsi" w:hAnsiTheme="majorHAnsi"/>
      <w:color w:val="0189F9" w:themeColor="accent1"/>
      <w:sz w:val="40"/>
      <w:szCs w:val="40"/>
    </w:rPr>
  </w:style>
  <w:style w:type="paragraph" w:styleId="Heading3">
    <w:name w:val="heading 3"/>
    <w:basedOn w:val="Normal"/>
    <w:next w:val="Normal"/>
    <w:link w:val="Heading3Char"/>
    <w:uiPriority w:val="9"/>
    <w:unhideWhenUsed/>
    <w:qFormat/>
    <w:rsid w:val="007057F4"/>
    <w:pPr>
      <w:outlineLvl w:val="2"/>
    </w:pPr>
    <w:rPr>
      <w:rFonts w:asciiTheme="majorHAnsi" w:hAnsiTheme="majorHAnsi"/>
      <w:sz w:val="32"/>
      <w:szCs w:val="32"/>
    </w:rPr>
  </w:style>
  <w:style w:type="paragraph" w:styleId="Heading4">
    <w:name w:val="heading 4"/>
    <w:basedOn w:val="Normal"/>
    <w:next w:val="Normal"/>
    <w:link w:val="Heading4Char"/>
    <w:uiPriority w:val="9"/>
    <w:unhideWhenUsed/>
    <w:qFormat/>
    <w:rsid w:val="004F2231"/>
    <w:pPr>
      <w:keepNext/>
      <w:keepLines/>
      <w:spacing w:before="40"/>
      <w:outlineLvl w:val="3"/>
    </w:pPr>
    <w:rPr>
      <w:rFonts w:asciiTheme="majorHAnsi" w:eastAsiaTheme="majorEastAsia" w:hAnsiTheme="majorHAnsi" w:cstheme="majorBidi"/>
      <w:i/>
      <w:iCs/>
      <w:color w:val="0065B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189F9" w:themeColor="accent1"/>
      <w:spacing w:val="0"/>
    </w:rPr>
  </w:style>
  <w:style w:type="character" w:customStyle="1" w:styleId="Heading1Char">
    <w:name w:val="Heading 1 Char"/>
    <w:basedOn w:val="DefaultParagraphFont"/>
    <w:link w:val="Heading1"/>
    <w:uiPriority w:val="9"/>
    <w:rsid w:val="007057F4"/>
    <w:rPr>
      <w:rFonts w:asciiTheme="majorHAnsi" w:eastAsiaTheme="majorEastAsia" w:hAnsiTheme="majorHAnsi" w:cstheme="majorBidi"/>
      <w:b/>
      <w:bCs/>
      <w:color w:val="0F0F3F" w:themeColor="text1"/>
      <w:sz w:val="48"/>
      <w:szCs w:val="28"/>
      <w:lang w:eastAsia="en-US"/>
    </w:rPr>
  </w:style>
  <w:style w:type="character" w:customStyle="1" w:styleId="Heading2Char">
    <w:name w:val="Heading 2 Char"/>
    <w:basedOn w:val="DefaultParagraphFont"/>
    <w:link w:val="Heading2"/>
    <w:uiPriority w:val="9"/>
    <w:rsid w:val="002178B9"/>
    <w:rPr>
      <w:rFonts w:asciiTheme="majorHAnsi" w:hAnsiTheme="majorHAnsi"/>
      <w:b/>
      <w:color w:val="0189F9" w:themeColor="accent1"/>
      <w:sz w:val="40"/>
      <w:szCs w:val="40"/>
      <w:lang w:eastAsia="en-US"/>
    </w:rPr>
  </w:style>
  <w:style w:type="paragraph" w:styleId="ListBullet">
    <w:name w:val="List Bullet"/>
    <w:basedOn w:val="Content"/>
    <w:uiPriority w:val="11"/>
    <w:qFormat/>
    <w:rsid w:val="005C3643"/>
    <w:pPr>
      <w:framePr w:wrap="around"/>
      <w:numPr>
        <w:numId w:val="17"/>
      </w:numPr>
    </w:pPr>
    <w:rPr>
      <w:noProof/>
    </w:rPr>
  </w:style>
  <w:style w:type="paragraph" w:customStyle="1" w:styleId="AlignedText">
    <w:name w:val="Aligned Text"/>
    <w:basedOn w:val="Heading3"/>
    <w:uiPriority w:val="2"/>
    <w:qFormat/>
    <w:rsid w:val="004F2231"/>
  </w:style>
  <w:style w:type="paragraph" w:styleId="TOC1">
    <w:name w:val="toc 1"/>
    <w:basedOn w:val="Normal"/>
    <w:uiPriority w:val="39"/>
    <w:pPr>
      <w:tabs>
        <w:tab w:val="right" w:leader="dot" w:pos="5040"/>
      </w:tabs>
    </w:pPr>
  </w:style>
  <w:style w:type="paragraph" w:styleId="TOC2">
    <w:name w:val="toc 2"/>
    <w:basedOn w:val="Normal"/>
    <w:uiPriority w:val="39"/>
    <w:pPr>
      <w:tabs>
        <w:tab w:val="right" w:leader="dot" w:pos="5040"/>
      </w:tabs>
    </w:pPr>
  </w:style>
  <w:style w:type="paragraph" w:styleId="Title">
    <w:name w:val="Title"/>
    <w:basedOn w:val="Normal"/>
    <w:link w:val="TitleChar"/>
    <w:uiPriority w:val="1"/>
    <w:qFormat/>
    <w:rsid w:val="002E0194"/>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leChar">
    <w:name w:val="Title Char"/>
    <w:basedOn w:val="DefaultParagraphFont"/>
    <w:link w:val="Title"/>
    <w:uiPriority w:val="1"/>
    <w:rsid w:val="002E0194"/>
    <w:rPr>
      <w:rFonts w:asciiTheme="majorHAnsi" w:eastAsiaTheme="majorEastAsia" w:hAnsiTheme="majorHAnsi" w:cstheme="majorBidi"/>
      <w:b/>
      <w:color w:val="0F0F3F" w:themeColor="text1"/>
      <w:kern w:val="28"/>
      <w:sz w:val="80"/>
      <w:szCs w:val="80"/>
      <w:lang w:eastAsia="en-US"/>
    </w:rPr>
  </w:style>
  <w:style w:type="paragraph" w:styleId="TOCHeading">
    <w:name w:val="TOC Heading"/>
    <w:basedOn w:val="Heading1"/>
    <w:next w:val="Normal"/>
    <w:uiPriority w:val="39"/>
    <w:qFormat/>
    <w:rsid w:val="001F0AF0"/>
    <w:pPr>
      <w:pageBreakBefore/>
      <w:framePr w:wrap="around"/>
      <w:outlineLvl w:val="9"/>
    </w:pPr>
    <w:rPr>
      <w:caps/>
    </w:rPr>
  </w:style>
  <w:style w:type="paragraph" w:styleId="Footer">
    <w:name w:val="footer"/>
    <w:basedOn w:val="Normal"/>
    <w:link w:val="FooterChar"/>
    <w:uiPriority w:val="99"/>
    <w:pPr>
      <w:spacing w:line="240" w:lineRule="auto"/>
      <w:ind w:right="130"/>
      <w:jc w:val="right"/>
    </w:pPr>
  </w:style>
  <w:style w:type="character" w:customStyle="1" w:styleId="FooterChar">
    <w:name w:val="Footer Char"/>
    <w:basedOn w:val="DefaultParagraphFont"/>
    <w:link w:val="Footer"/>
    <w:uiPriority w:val="99"/>
    <w:rPr>
      <w:lang w:eastAsia="en-US"/>
    </w:rPr>
  </w:style>
  <w:style w:type="paragraph" w:styleId="Header">
    <w:name w:val="header"/>
    <w:basedOn w:val="Normal"/>
    <w:link w:val="HeaderChar"/>
    <w:uiPriority w:val="99"/>
    <w:pPr>
      <w:spacing w:line="240" w:lineRule="auto"/>
      <w:jc w:val="right"/>
    </w:pPr>
  </w:style>
  <w:style w:type="character" w:customStyle="1" w:styleId="HeaderChar">
    <w:name w:val="Header Char"/>
    <w:basedOn w:val="DefaultParagraphFont"/>
    <w:link w:val="Header"/>
    <w:uiPriority w:val="99"/>
    <w:rPr>
      <w:lang w:eastAsia="en-US"/>
    </w:rPr>
  </w:style>
  <w:style w:type="table" w:styleId="TableGrid">
    <w:name w:val="Table Grid"/>
    <w:basedOn w:val="TableNormal"/>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ListNumber">
    <w:name w:val="List Number"/>
    <w:basedOn w:val="Normal"/>
    <w:uiPriority w:val="10"/>
    <w:qFormat/>
    <w:rsid w:val="00B0688D"/>
    <w:pPr>
      <w:numPr>
        <w:numId w:val="2"/>
      </w:numPr>
    </w:pPr>
    <w:rPr>
      <w:rFonts w:eastAsiaTheme="minorHAnsi"/>
      <w:b w:val="0"/>
    </w:rPr>
  </w:style>
  <w:style w:type="character" w:customStyle="1" w:styleId="Heading3Char">
    <w:name w:val="Heading 3 Char"/>
    <w:basedOn w:val="DefaultParagraphFont"/>
    <w:link w:val="Heading3"/>
    <w:uiPriority w:val="9"/>
    <w:rsid w:val="007057F4"/>
    <w:rPr>
      <w:rFonts w:asciiTheme="majorHAnsi" w:hAnsiTheme="majorHAnsi"/>
      <w:b/>
      <w:color w:val="0F0F3F" w:themeColor="text1"/>
      <w:sz w:val="32"/>
      <w:szCs w:val="32"/>
      <w:lang w:eastAsia="en-US"/>
    </w:rPr>
  </w:style>
  <w:style w:type="paragraph" w:styleId="TOC3">
    <w:name w:val="toc 3"/>
    <w:basedOn w:val="Normal"/>
    <w:next w:val="Normal"/>
    <w:autoRedefine/>
    <w:uiPriority w:val="39"/>
    <w:unhideWhenUsed/>
    <w:rsid w:val="007057F4"/>
    <w:pPr>
      <w:spacing w:after="100"/>
      <w:ind w:left="560"/>
    </w:pPr>
  </w:style>
  <w:style w:type="character" w:styleId="Hyperlink">
    <w:name w:val="Hyperlink"/>
    <w:basedOn w:val="DefaultParagraphFont"/>
    <w:uiPriority w:val="99"/>
    <w:unhideWhenUsed/>
    <w:rsid w:val="007057F4"/>
    <w:rPr>
      <w:color w:val="60C5E8" w:themeColor="hyperlink"/>
      <w:u w:val="single"/>
    </w:rPr>
  </w:style>
  <w:style w:type="character" w:customStyle="1" w:styleId="Heading4Char">
    <w:name w:val="Heading 4 Char"/>
    <w:basedOn w:val="DefaultParagraphFont"/>
    <w:link w:val="Heading4"/>
    <w:uiPriority w:val="9"/>
    <w:rsid w:val="004F2231"/>
    <w:rPr>
      <w:rFonts w:asciiTheme="majorHAnsi" w:eastAsiaTheme="majorEastAsia" w:hAnsiTheme="majorHAnsi" w:cstheme="majorBidi"/>
      <w:b/>
      <w:i/>
      <w:iCs/>
      <w:color w:val="0065BA" w:themeColor="accent1" w:themeShade="BF"/>
      <w:sz w:val="28"/>
      <w:lang w:eastAsia="en-US"/>
    </w:rPr>
  </w:style>
  <w:style w:type="paragraph" w:customStyle="1" w:styleId="Content">
    <w:name w:val="Content"/>
    <w:basedOn w:val="Normal"/>
    <w:link w:val="ContentChar"/>
    <w:qFormat/>
    <w:rsid w:val="002178B9"/>
    <w:pPr>
      <w:framePr w:hSpace="180" w:wrap="around" w:vAnchor="page" w:hAnchor="margin" w:y="3427"/>
      <w:spacing w:line="240" w:lineRule="auto"/>
    </w:pPr>
    <w:rPr>
      <w:b w:val="0"/>
    </w:rPr>
  </w:style>
  <w:style w:type="character" w:styleId="Emphasis">
    <w:name w:val="Emphasis"/>
    <w:basedOn w:val="DefaultParagraphFont"/>
    <w:uiPriority w:val="20"/>
    <w:unhideWhenUsed/>
    <w:qFormat/>
    <w:rsid w:val="007C7473"/>
    <w:rPr>
      <w:i/>
      <w:iCs/>
    </w:rPr>
  </w:style>
  <w:style w:type="character" w:customStyle="1" w:styleId="ContentChar">
    <w:name w:val="Content Char"/>
    <w:basedOn w:val="DefaultParagraphFont"/>
    <w:link w:val="Content"/>
    <w:rsid w:val="002178B9"/>
    <w:rPr>
      <w:color w:val="0F0F3F" w:themeColor="text1"/>
      <w:sz w:val="28"/>
      <w:lang w:eastAsia="en-US"/>
    </w:rPr>
  </w:style>
  <w:style w:type="paragraph" w:styleId="ListParagraph">
    <w:name w:val="List Paragraph"/>
    <w:basedOn w:val="Normal"/>
    <w:uiPriority w:val="34"/>
    <w:unhideWhenUsed/>
    <w:qFormat/>
    <w:rsid w:val="00CC7AE7"/>
    <w:pPr>
      <w:ind w:left="720"/>
      <w:contextualSpacing/>
    </w:pPr>
  </w:style>
  <w:style w:type="character" w:styleId="UnresolvedMention">
    <w:name w:val="Unresolved Mention"/>
    <w:basedOn w:val="DefaultParagraphFont"/>
    <w:uiPriority w:val="99"/>
    <w:semiHidden/>
    <w:unhideWhenUsed/>
    <w:rsid w:val="00CC7A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hyperlink" Target="https://www.business-standard.com/about/what-is-yes-bank-crisis"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9.png"/><Relationship Id="rId25" Type="http://schemas.openxmlformats.org/officeDocument/2006/relationships/hyperlink" Target="https://www.iralr.in/post/decoding-the-yes-bank-scam-and-its-legal-issue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wikipedia.org/wiki/Yes_Bank"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economictimes.indiatimes.com/industry/banking/finance/banking/yes-bank-scam-cbi-court-sends-rana-kapoors-wife-daughters-to-judicial-custody/articleshow/86323306.cms" TargetMode="External"/><Relationship Id="rId10" Type="http://schemas.openxmlformats.org/officeDocument/2006/relationships/image" Target="media/image3.sv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eoplematters.in/news/corporate/yes-bank-denies-running-parallel-business-with-rana-kapoors-family-office-19359" TargetMode="External"/><Relationship Id="rId22" Type="http://schemas.openxmlformats.org/officeDocument/2006/relationships/image" Target="media/image14.png"/><Relationship Id="rId27" Type="http://schemas.openxmlformats.org/officeDocument/2006/relationships/hyperlink" Target="https://www.svpnpa.gov.in/images/npa/pdfs/CompletedResearchProject/25_analyticalstudybankfrauds.pdf"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9.png"/><Relationship Id="rId7" Type="http://schemas.openxmlformats.org/officeDocument/2006/relationships/image" Target="media/image170.png"/><Relationship Id="rId2" Type="http://schemas.openxmlformats.org/officeDocument/2006/relationships/image" Target="media/image18.svg"/><Relationship Id="rId1" Type="http://schemas.openxmlformats.org/officeDocument/2006/relationships/image" Target="media/image17.png"/><Relationship Id="rId6" Type="http://schemas.openxmlformats.org/officeDocument/2006/relationships/image" Target="media/image22.svg"/><Relationship Id="rId5" Type="http://schemas.openxmlformats.org/officeDocument/2006/relationships/image" Target="media/image21.png"/><Relationship Id="rId4" Type="http://schemas.openxmlformats.org/officeDocument/2006/relationships/image" Target="media/image20.svg"/><Relationship Id="rId9" Type="http://schemas.openxmlformats.org/officeDocument/2006/relationships/image" Target="media/image19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ish\AppData\Roaming\Microsoft\Templates\Business%20report%20(graphic%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2CFC253ABCD4950B68A984E5DBFFA38"/>
        <w:category>
          <w:name w:val="General"/>
          <w:gallery w:val="placeholder"/>
        </w:category>
        <w:types>
          <w:type w:val="bbPlcHdr"/>
        </w:types>
        <w:behaviors>
          <w:behavior w:val="content"/>
        </w:behaviors>
        <w:guid w:val="{2A784273-28D0-4D96-B305-6D8E2C8B42CA}"/>
      </w:docPartPr>
      <w:docPartBody>
        <w:p w:rsidR="00824436" w:rsidRDefault="00BF1C6A">
          <w:pPr>
            <w:pStyle w:val="72CFC253ABCD4950B68A984E5DBFFA38"/>
          </w:pPr>
          <w:r>
            <w:t>Type chapter title (level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E9E"/>
    <w:rsid w:val="005658D1"/>
    <w:rsid w:val="00756BCE"/>
    <w:rsid w:val="00824436"/>
    <w:rsid w:val="00940520"/>
    <w:rsid w:val="00A55E9E"/>
    <w:rsid w:val="00BF1C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CFC253ABCD4950B68A984E5DBFFA38">
    <w:name w:val="72CFC253ABCD4950B68A984E5DBFFA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Report">
  <a:themeElements>
    <a:clrScheme name="Custom 50">
      <a:dk1>
        <a:srgbClr val="0F0F3F"/>
      </a:dk1>
      <a:lt1>
        <a:sysClr val="window" lastClr="FFFFFF"/>
      </a:lt1>
      <a:dk2>
        <a:srgbClr val="292561"/>
      </a:dk2>
      <a:lt2>
        <a:srgbClr val="F2F2F2"/>
      </a:lt2>
      <a:accent1>
        <a:srgbClr val="0189F9"/>
      </a:accent1>
      <a:accent2>
        <a:srgbClr val="293B90"/>
      </a:accent2>
      <a:accent3>
        <a:srgbClr val="2664B0"/>
      </a:accent3>
      <a:accent4>
        <a:srgbClr val="5998D2"/>
      </a:accent4>
      <a:accent5>
        <a:srgbClr val="60C5E8"/>
      </a:accent5>
      <a:accent6>
        <a:srgbClr val="2664B0"/>
      </a:accent6>
      <a:hlink>
        <a:srgbClr val="60C5E8"/>
      </a:hlink>
      <a:folHlink>
        <a:srgbClr val="60C5E8"/>
      </a:folHlink>
    </a:clrScheme>
    <a:fontScheme name="Custom 4">
      <a:majorFont>
        <a:latin typeface="Gill Sans MT"/>
        <a:ea typeface=""/>
        <a:cs typeface=""/>
      </a:majorFont>
      <a:minorFont>
        <a:latin typeface="Calibri"/>
        <a:ea typeface=""/>
        <a:cs typeface=""/>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6AD28-AB85-4BEA-AE38-E50D4AE89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(graphic design)</Template>
  <TotalTime>12819</TotalTime>
  <Pages>10</Pages>
  <Words>1713</Words>
  <Characters>9768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Drishti Chulani</dc:creator>
  <cp:keywords/>
  <dc:description/>
  <cp:lastModifiedBy>Drishti Chulani</cp:lastModifiedBy>
  <cp:revision>20</cp:revision>
  <dcterms:created xsi:type="dcterms:W3CDTF">2021-09-12T09:12:00Z</dcterms:created>
  <dcterms:modified xsi:type="dcterms:W3CDTF">2021-09-27T19:03:00Z</dcterms:modified>
</cp:coreProperties>
</file>