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8977" w14:textId="4300E9B3" w:rsidR="00F93A1A" w:rsidRPr="00E63009" w:rsidRDefault="00F93A1A" w:rsidP="00F93A1A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True</w:t>
      </w:r>
    </w:p>
    <w:p w14:paraId="15125D09" w14:textId="187F2C5A" w:rsidR="00F93A1A" w:rsidRPr="00E63009" w:rsidRDefault="00E63009" w:rsidP="00E63009">
      <w:pPr>
        <w:tabs>
          <w:tab w:val="left" w:pos="2664"/>
        </w:tabs>
        <w:rPr>
          <w:rFonts w:ascii="Bahnschrift SemiCondensed" w:hAnsi="Bahnschrift SemiCondensed" w:cstheme="minorHAnsi"/>
          <w:sz w:val="28"/>
          <w:szCs w:val="28"/>
        </w:rPr>
      </w:pPr>
      <w:r>
        <w:rPr>
          <w:rFonts w:ascii="Bahnschrift SemiCondensed" w:hAnsi="Bahnschrift SemiCondensed" w:cstheme="minorHAnsi"/>
          <w:sz w:val="28"/>
          <w:szCs w:val="28"/>
        </w:rPr>
        <w:tab/>
      </w:r>
    </w:p>
    <w:p w14:paraId="5E2B042B" w14:textId="3464CFB0" w:rsidR="00F93A1A" w:rsidRPr="00E63009" w:rsidRDefault="00F93A1A" w:rsidP="00F93A1A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Reinsurance is a process in which insurance companies transfer a part of their risk for a particular product to other insurance company or companies, this process is called reinsurance.</w:t>
      </w:r>
    </w:p>
    <w:p w14:paraId="4C38BBB2" w14:textId="77777777" w:rsidR="00F93A1A" w:rsidRPr="00E63009" w:rsidRDefault="00F93A1A" w:rsidP="00F93A1A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</w:p>
    <w:p w14:paraId="1A806F40" w14:textId="4CE34BD4" w:rsidR="00F93A1A" w:rsidRPr="00E63009" w:rsidRDefault="00F93A1A" w:rsidP="00F93A1A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Types of reinsurance:</w:t>
      </w:r>
    </w:p>
    <w:p w14:paraId="46E0D995" w14:textId="4F54A5F9" w:rsidR="00F93A1A" w:rsidRPr="00E63009" w:rsidRDefault="00F93A1A" w:rsidP="0057589E">
      <w:pPr>
        <w:pStyle w:val="ListParagraph"/>
        <w:numPr>
          <w:ilvl w:val="0"/>
          <w:numId w:val="3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Proportional Reinsurance – In this both the insurer and reinsurer </w:t>
      </w:r>
      <w:r w:rsidR="00E06ACB" w:rsidRPr="00E63009">
        <w:rPr>
          <w:rFonts w:ascii="Bahnschrift SemiCondensed" w:hAnsi="Bahnschrift SemiCondensed" w:cstheme="minorHAnsi"/>
          <w:sz w:val="28"/>
          <w:szCs w:val="28"/>
        </w:rPr>
        <w:t>share all the cost of claims for each risk.</w:t>
      </w:r>
    </w:p>
    <w:p w14:paraId="7FD5810F" w14:textId="611CB27E" w:rsidR="00E06ACB" w:rsidRPr="00E63009" w:rsidRDefault="00E06ACB" w:rsidP="00F93A1A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For e</w:t>
      </w:r>
      <w:r w:rsidR="00C5403F" w:rsidRPr="00E63009">
        <w:rPr>
          <w:rFonts w:ascii="Bahnschrift SemiCondensed" w:hAnsi="Bahnschrift SemiCondensed" w:cstheme="minorHAnsi"/>
          <w:sz w:val="28"/>
          <w:szCs w:val="28"/>
        </w:rPr>
        <w:t>xample,</w:t>
      </w: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 if the direct insurer </w:t>
      </w:r>
      <w:proofErr w:type="gramStart"/>
      <w:r w:rsidRPr="00E63009">
        <w:rPr>
          <w:rFonts w:ascii="Bahnschrift SemiCondensed" w:hAnsi="Bahnschrift SemiCondensed" w:cstheme="minorHAnsi"/>
          <w:sz w:val="28"/>
          <w:szCs w:val="28"/>
        </w:rPr>
        <w:t>retain</w:t>
      </w:r>
      <w:proofErr w:type="gramEnd"/>
      <w:r w:rsidRPr="00E63009">
        <w:rPr>
          <w:rFonts w:ascii="Bahnschrift SemiCondensed" w:hAnsi="Bahnschrift SemiCondensed" w:cstheme="minorHAnsi"/>
          <w:sz w:val="28"/>
          <w:szCs w:val="28"/>
        </w:rPr>
        <w:t xml:space="preserve"> 60% of the premium then he will be liable to pay 60% amount of the claim. </w:t>
      </w:r>
    </w:p>
    <w:p w14:paraId="6621FBC5" w14:textId="24587DDA" w:rsidR="00E06ACB" w:rsidRPr="00E63009" w:rsidRDefault="00E06ACB" w:rsidP="00F93A1A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This is further divided into two categories:</w:t>
      </w:r>
    </w:p>
    <w:p w14:paraId="71E0CB6A" w14:textId="1807F202" w:rsidR="00E06ACB" w:rsidRPr="00E63009" w:rsidRDefault="00C5403F" w:rsidP="00E06ACB">
      <w:pPr>
        <w:pStyle w:val="ListParagraph"/>
        <w:numPr>
          <w:ilvl w:val="0"/>
          <w:numId w:val="2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With </w:t>
      </w:r>
      <w:r w:rsidR="00E06ACB" w:rsidRPr="00E63009">
        <w:rPr>
          <w:rFonts w:ascii="Bahnschrift SemiCondensed" w:hAnsi="Bahnschrift SemiCondensed" w:cstheme="minorHAnsi"/>
          <w:sz w:val="28"/>
          <w:szCs w:val="28"/>
        </w:rPr>
        <w:t>Quota share Reinsurance (the proportions remain same for all the risk)</w:t>
      </w:r>
    </w:p>
    <w:p w14:paraId="38C75325" w14:textId="77777777" w:rsidR="0057589E" w:rsidRPr="00E63009" w:rsidRDefault="00C5403F" w:rsidP="0057589E">
      <w:pPr>
        <w:pStyle w:val="ListParagraph"/>
        <w:numPr>
          <w:ilvl w:val="0"/>
          <w:numId w:val="2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With Surplus Reinsurance (the proportion might be different for different risks)</w:t>
      </w:r>
    </w:p>
    <w:p w14:paraId="14B85A2B" w14:textId="7F34E206" w:rsidR="003F7ADA" w:rsidRPr="00E63009" w:rsidRDefault="00C5403F" w:rsidP="003F7ADA">
      <w:pPr>
        <w:pStyle w:val="ListParagraph"/>
        <w:numPr>
          <w:ilvl w:val="0"/>
          <w:numId w:val="3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Non-Proportional Reinsurance – Under this policy the direct insurer pays a fixed amount of premium to the reinsurer and then the reinsurer will be liable to pay </w:t>
      </w:r>
      <w:proofErr w:type="gramStart"/>
      <w:r w:rsidR="0057589E" w:rsidRPr="00E63009">
        <w:rPr>
          <w:rFonts w:ascii="Bahnschrift SemiCondensed" w:hAnsi="Bahnschrift SemiCondensed" w:cstheme="minorHAnsi"/>
          <w:sz w:val="28"/>
          <w:szCs w:val="28"/>
        </w:rPr>
        <w:t>a</w:t>
      </w:r>
      <w:proofErr w:type="gramEnd"/>
      <w:r w:rsidR="0057589E" w:rsidRPr="00E63009">
        <w:rPr>
          <w:rFonts w:ascii="Bahnschrift SemiCondensed" w:hAnsi="Bahnschrift SemiCondensed" w:cstheme="minorHAnsi"/>
          <w:sz w:val="28"/>
          <w:szCs w:val="28"/>
        </w:rPr>
        <w:t xml:space="preserve"> amount which fall under a reinsurance layer (</w:t>
      </w:r>
      <w:proofErr w:type="spellStart"/>
      <w:r w:rsidR="0057589E" w:rsidRPr="00E63009">
        <w:rPr>
          <w:rFonts w:ascii="Bahnschrift SemiCondensed" w:hAnsi="Bahnschrift SemiCondensed" w:cstheme="minorHAnsi"/>
          <w:sz w:val="28"/>
          <w:szCs w:val="28"/>
        </w:rPr>
        <w:t>eg</w:t>
      </w:r>
      <w:proofErr w:type="spellEnd"/>
      <w:r w:rsidR="0057589E" w:rsidRPr="00E63009">
        <w:rPr>
          <w:rFonts w:ascii="Bahnschrift SemiCondensed" w:hAnsi="Bahnschrift SemiCondensed" w:cstheme="minorHAnsi"/>
          <w:sz w:val="28"/>
          <w:szCs w:val="28"/>
        </w:rPr>
        <w:t xml:space="preserve"> between 1M and 3M)</w:t>
      </w:r>
    </w:p>
    <w:p w14:paraId="2ACFEBA1" w14:textId="77777777" w:rsidR="00E63009" w:rsidRPr="00E63009" w:rsidRDefault="00E63009" w:rsidP="00E63009">
      <w:pPr>
        <w:rPr>
          <w:rFonts w:ascii="Bahnschrift SemiCondensed" w:hAnsi="Bahnschrift SemiCondensed" w:cstheme="minorHAnsi"/>
          <w:sz w:val="28"/>
          <w:szCs w:val="28"/>
        </w:rPr>
      </w:pPr>
    </w:p>
    <w:p w14:paraId="0921A7A2" w14:textId="3C2A8E1B" w:rsidR="00653B53" w:rsidRPr="00E63009" w:rsidRDefault="003F7ADA" w:rsidP="00653B53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Various ratios that are used in profit</w:t>
      </w:r>
      <w:r w:rsidR="00653B53" w:rsidRPr="00E63009">
        <w:rPr>
          <w:rFonts w:ascii="Bahnschrift SemiCondensed" w:hAnsi="Bahnschrift SemiCondensed" w:cstheme="minorHAnsi"/>
          <w:sz w:val="28"/>
          <w:szCs w:val="28"/>
        </w:rPr>
        <w:t xml:space="preserve"> analysis</w:t>
      </w: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 of the insurance companies</w:t>
      </w:r>
    </w:p>
    <w:p w14:paraId="479A7A39" w14:textId="11EF7AC3" w:rsidR="00653B53" w:rsidRPr="00E63009" w:rsidRDefault="00653B53" w:rsidP="00653B53">
      <w:pPr>
        <w:pStyle w:val="ListParagraph"/>
        <w:numPr>
          <w:ilvl w:val="0"/>
          <w:numId w:val="6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Loss Ratio - Net claims Incurred/ Net earned premium</w:t>
      </w:r>
    </w:p>
    <w:p w14:paraId="02060F2B" w14:textId="629E2086" w:rsidR="00653B53" w:rsidRPr="00E63009" w:rsidRDefault="00653B53" w:rsidP="00653B53">
      <w:pPr>
        <w:pStyle w:val="ListParagraph"/>
        <w:numPr>
          <w:ilvl w:val="0"/>
          <w:numId w:val="6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Net Expense Ratio – Expenses/ Net Written Premium</w:t>
      </w:r>
    </w:p>
    <w:p w14:paraId="6752AC7D" w14:textId="22B30A8B" w:rsidR="00653B53" w:rsidRPr="00E63009" w:rsidRDefault="00653B53" w:rsidP="00653B53">
      <w:pPr>
        <w:pStyle w:val="ListParagraph"/>
        <w:numPr>
          <w:ilvl w:val="0"/>
          <w:numId w:val="6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Net Commission Ratio – Commission/Net Written Premium </w:t>
      </w:r>
    </w:p>
    <w:p w14:paraId="49A8349D" w14:textId="6CCC67C5" w:rsidR="00653B53" w:rsidRPr="00E63009" w:rsidRDefault="00653B53" w:rsidP="00653B53">
      <w:pPr>
        <w:pStyle w:val="ListParagraph"/>
        <w:numPr>
          <w:ilvl w:val="0"/>
          <w:numId w:val="6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Combined Ratio – Sum of loss </w:t>
      </w:r>
      <w:proofErr w:type="gramStart"/>
      <w:r w:rsidRPr="00E63009">
        <w:rPr>
          <w:rFonts w:ascii="Bahnschrift SemiCondensed" w:hAnsi="Bahnschrift SemiCondensed" w:cstheme="minorHAnsi"/>
          <w:sz w:val="28"/>
          <w:szCs w:val="28"/>
        </w:rPr>
        <w:t>ratio ,</w:t>
      </w:r>
      <w:proofErr w:type="gramEnd"/>
      <w:r w:rsidRPr="00E63009">
        <w:rPr>
          <w:rFonts w:ascii="Bahnschrift SemiCondensed" w:hAnsi="Bahnschrift SemiCondensed" w:cstheme="minorHAnsi"/>
          <w:sz w:val="28"/>
          <w:szCs w:val="28"/>
        </w:rPr>
        <w:t xml:space="preserve"> commission ratio and net expense ratio</w:t>
      </w:r>
    </w:p>
    <w:p w14:paraId="78B5D74A" w14:textId="77777777" w:rsidR="00653B53" w:rsidRPr="00E63009" w:rsidRDefault="00653B53" w:rsidP="00653B53">
      <w:pPr>
        <w:pStyle w:val="ListParagraph"/>
        <w:ind w:left="1440"/>
        <w:rPr>
          <w:rFonts w:ascii="Bahnschrift SemiCondensed" w:hAnsi="Bahnschrift SemiCondensed" w:cstheme="minorHAnsi"/>
          <w:sz w:val="28"/>
          <w:szCs w:val="28"/>
        </w:rPr>
      </w:pPr>
    </w:p>
    <w:p w14:paraId="09A90BDA" w14:textId="042863E0" w:rsidR="003F7ADA" w:rsidRPr="00E63009" w:rsidRDefault="002277D3" w:rsidP="00653B53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Following are the general exclusions involved in motor </w:t>
      </w:r>
      <w:proofErr w:type="gramStart"/>
      <w:r w:rsidRPr="00E63009">
        <w:rPr>
          <w:rFonts w:ascii="Bahnschrift SemiCondensed" w:hAnsi="Bahnschrift SemiCondensed" w:cstheme="minorHAnsi"/>
          <w:sz w:val="28"/>
          <w:szCs w:val="28"/>
        </w:rPr>
        <w:t>insurance:-</w:t>
      </w:r>
      <w:proofErr w:type="gramEnd"/>
    </w:p>
    <w:p w14:paraId="1C8C3A6E" w14:textId="241D2AB1" w:rsidR="002277D3" w:rsidRPr="00E63009" w:rsidRDefault="002277D3" w:rsidP="002277D3">
      <w:pPr>
        <w:pStyle w:val="ListParagraph"/>
        <w:numPr>
          <w:ilvl w:val="0"/>
          <w:numId w:val="7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Insured Driving drunk</w:t>
      </w:r>
    </w:p>
    <w:p w14:paraId="0DFB87C5" w14:textId="1D3DE125" w:rsidR="002277D3" w:rsidRPr="00E63009" w:rsidRDefault="002277D3" w:rsidP="002277D3">
      <w:pPr>
        <w:pStyle w:val="ListParagraph"/>
        <w:numPr>
          <w:ilvl w:val="0"/>
          <w:numId w:val="7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Driving without a valid</w:t>
      </w:r>
      <w:r w:rsidR="00787380" w:rsidRPr="00E63009">
        <w:rPr>
          <w:rFonts w:ascii="Bahnschrift SemiCondensed" w:hAnsi="Bahnschrift SemiCondensed" w:cstheme="minorHAnsi"/>
          <w:sz w:val="28"/>
          <w:szCs w:val="28"/>
        </w:rPr>
        <w:t xml:space="preserve"> license </w:t>
      </w:r>
    </w:p>
    <w:p w14:paraId="28D562D9" w14:textId="2721E870" w:rsidR="00787380" w:rsidRPr="00E63009" w:rsidRDefault="00787380" w:rsidP="002277D3">
      <w:pPr>
        <w:pStyle w:val="ListParagraph"/>
        <w:numPr>
          <w:ilvl w:val="0"/>
          <w:numId w:val="7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Consequential Damages (refers to the damages occurred after the accident)</w:t>
      </w:r>
    </w:p>
    <w:p w14:paraId="5ADECEF4" w14:textId="7151EEAE" w:rsidR="00787380" w:rsidRPr="00E63009" w:rsidRDefault="00787380" w:rsidP="002277D3">
      <w:pPr>
        <w:pStyle w:val="ListParagraph"/>
        <w:numPr>
          <w:ilvl w:val="0"/>
          <w:numId w:val="7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Contributory Negligence (refers to the things you weren’t supposed to do)</w:t>
      </w:r>
    </w:p>
    <w:p w14:paraId="3C04BC6A" w14:textId="3C6E3ED9" w:rsidR="00615570" w:rsidRPr="00E63009" w:rsidRDefault="00787380" w:rsidP="00615570">
      <w:pPr>
        <w:pStyle w:val="ListParagraph"/>
        <w:numPr>
          <w:ilvl w:val="0"/>
          <w:numId w:val="7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Driving Without a License Holder (if you have a learner’s license then it is compulsory to drive under a permanent driver’s license holder)</w:t>
      </w:r>
      <w:r w:rsidR="001C3A1C" w:rsidRPr="00E63009">
        <w:rPr>
          <w:rFonts w:ascii="Bahnschrift SemiCondensed" w:hAnsi="Bahnschrift SemiCondensed" w:cstheme="minorHAnsi"/>
          <w:sz w:val="28"/>
          <w:szCs w:val="28"/>
        </w:rPr>
        <w:t>.</w:t>
      </w:r>
    </w:p>
    <w:p w14:paraId="6C6DE737" w14:textId="7ABC5536" w:rsidR="001C3A1C" w:rsidRPr="00E63009" w:rsidRDefault="001C3A1C" w:rsidP="00615570">
      <w:pPr>
        <w:pStyle w:val="ListParagraph"/>
        <w:numPr>
          <w:ilvl w:val="0"/>
          <w:numId w:val="7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When vehicle is used for unlawful activities.</w:t>
      </w:r>
    </w:p>
    <w:p w14:paraId="34C42BAD" w14:textId="57D88F4C" w:rsidR="004A3E99" w:rsidRPr="00E63009" w:rsidRDefault="001C3A1C" w:rsidP="004A3E99">
      <w:pPr>
        <w:pStyle w:val="ListParagraph"/>
        <w:numPr>
          <w:ilvl w:val="0"/>
          <w:numId w:val="7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Electrical/Mechanical Damage</w:t>
      </w:r>
      <w:r w:rsidR="004A3E99" w:rsidRPr="00E63009">
        <w:rPr>
          <w:rFonts w:ascii="Bahnschrift SemiCondensed" w:hAnsi="Bahnschrift SemiCondensed" w:cstheme="minorHAnsi"/>
          <w:sz w:val="28"/>
          <w:szCs w:val="28"/>
        </w:rPr>
        <w:t>s</w:t>
      </w:r>
    </w:p>
    <w:p w14:paraId="7DAF280A" w14:textId="77777777" w:rsidR="004A3E99" w:rsidRPr="00E63009" w:rsidRDefault="004A3E99" w:rsidP="004A3E99">
      <w:p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       </w:t>
      </w:r>
    </w:p>
    <w:p w14:paraId="53C0D66A" w14:textId="2833AE4F" w:rsidR="00FA6D08" w:rsidRPr="00E63009" w:rsidRDefault="004A3E99" w:rsidP="00E63009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lastRenderedPageBreak/>
        <w:t xml:space="preserve"> </w:t>
      </w:r>
      <w:r w:rsidR="00093D52" w:rsidRPr="00E63009">
        <w:rPr>
          <w:rFonts w:ascii="Bahnschrift SemiCondensed" w:hAnsi="Bahnschrift SemiCondensed" w:cstheme="minorHAnsi"/>
          <w:sz w:val="28"/>
          <w:szCs w:val="28"/>
        </w:rPr>
        <w:t>Triton Insurance company was the first general insurance company of India established in Calcutta in 1850 AD later on Indian Mercantile Insurance company Ltd. Started in Bombay in 1906-07</w:t>
      </w:r>
      <w:r w:rsidR="000B1AB3" w:rsidRPr="00E63009">
        <w:rPr>
          <w:rFonts w:ascii="Bahnschrift SemiCondensed" w:hAnsi="Bahnschrift SemiCondensed" w:cstheme="minorHAnsi"/>
          <w:sz w:val="28"/>
          <w:szCs w:val="28"/>
        </w:rPr>
        <w:t xml:space="preserve"> and grouped into four companies, namely National Insurance Company Ltd., the New Assurance Company </w:t>
      </w:r>
      <w:proofErr w:type="gramStart"/>
      <w:r w:rsidR="000B1AB3" w:rsidRPr="00E63009">
        <w:rPr>
          <w:rFonts w:ascii="Bahnschrift SemiCondensed" w:hAnsi="Bahnschrift SemiCondensed" w:cstheme="minorHAnsi"/>
          <w:sz w:val="28"/>
          <w:szCs w:val="28"/>
        </w:rPr>
        <w:t>Ltd,  the</w:t>
      </w:r>
      <w:proofErr w:type="gramEnd"/>
      <w:r w:rsidR="000B1AB3" w:rsidRPr="00E63009">
        <w:rPr>
          <w:rFonts w:ascii="Bahnschrift SemiCondensed" w:hAnsi="Bahnschrift SemiCondensed" w:cstheme="minorHAnsi"/>
          <w:sz w:val="28"/>
          <w:szCs w:val="28"/>
        </w:rPr>
        <w:t xml:space="preserve"> Oriental Insurance company Ltd. And the United India Insurance Compa</w:t>
      </w:r>
      <w:r w:rsidR="00E63009" w:rsidRPr="00E63009">
        <w:rPr>
          <w:rFonts w:ascii="Bahnschrift SemiCondensed" w:hAnsi="Bahnschrift SemiCondensed" w:cstheme="minorHAnsi"/>
          <w:sz w:val="28"/>
          <w:szCs w:val="28"/>
        </w:rPr>
        <w:t>ny.</w:t>
      </w:r>
    </w:p>
    <w:p w14:paraId="61B2E629" w14:textId="2734AE74" w:rsidR="00E63009" w:rsidRPr="00E63009" w:rsidRDefault="00E63009" w:rsidP="00E63009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</w:p>
    <w:p w14:paraId="2B155FC6" w14:textId="77777777" w:rsidR="00E63009" w:rsidRPr="00E63009" w:rsidRDefault="00E63009" w:rsidP="00E63009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</w:p>
    <w:p w14:paraId="5C656213" w14:textId="77777777" w:rsidR="000B1AB3" w:rsidRPr="00E63009" w:rsidRDefault="000B1AB3" w:rsidP="00A83C81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</w:p>
    <w:p w14:paraId="73B147C5" w14:textId="34167EEC" w:rsidR="00E81A3E" w:rsidRPr="00E63009" w:rsidRDefault="00E81A3E" w:rsidP="00E81A3E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Add-ons available with motor insurance</w:t>
      </w:r>
    </w:p>
    <w:p w14:paraId="563AB4C7" w14:textId="0917157F" w:rsidR="00E81A3E" w:rsidRPr="00E63009" w:rsidRDefault="00262FEB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Return to Invoice</w:t>
      </w:r>
    </w:p>
    <w:p w14:paraId="0369EC15" w14:textId="6EFB7DD9" w:rsidR="00262FEB" w:rsidRPr="00E63009" w:rsidRDefault="00262FEB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Consumable Cover</w:t>
      </w:r>
    </w:p>
    <w:p w14:paraId="4B4AC117" w14:textId="3E36E4B9" w:rsidR="00262FEB" w:rsidRPr="00E63009" w:rsidRDefault="00262FEB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Return To Invoice</w:t>
      </w:r>
    </w:p>
    <w:p w14:paraId="68903BBF" w14:textId="09E955EF" w:rsidR="00262FEB" w:rsidRPr="00E63009" w:rsidRDefault="00471299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Roadside Assistance</w:t>
      </w:r>
    </w:p>
    <w:p w14:paraId="732A6740" w14:textId="0DB45DB8" w:rsidR="00262FEB" w:rsidRPr="00E63009" w:rsidRDefault="00F07E78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proofErr w:type="spellStart"/>
      <w:r w:rsidRPr="00E63009">
        <w:rPr>
          <w:rFonts w:ascii="Bahnschrift SemiCondensed" w:hAnsi="Bahnschrift SemiCondensed" w:cstheme="minorHAnsi"/>
          <w:sz w:val="28"/>
          <w:szCs w:val="28"/>
        </w:rPr>
        <w:t>Tyre</w:t>
      </w:r>
      <w:proofErr w:type="spellEnd"/>
      <w:r w:rsidRPr="00E63009">
        <w:rPr>
          <w:rFonts w:ascii="Bahnschrift SemiCondensed" w:hAnsi="Bahnschrift SemiCondensed" w:cstheme="minorHAnsi"/>
          <w:sz w:val="28"/>
          <w:szCs w:val="28"/>
        </w:rPr>
        <w:t xml:space="preserve"> Protect Cover</w:t>
      </w:r>
    </w:p>
    <w:p w14:paraId="2733A1EA" w14:textId="167D0ABC" w:rsidR="00471299" w:rsidRPr="00E63009" w:rsidRDefault="00E052C5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Key Replacement</w:t>
      </w:r>
    </w:p>
    <w:p w14:paraId="7B3BBD1D" w14:textId="0B364EF1" w:rsidR="00E052C5" w:rsidRPr="00E63009" w:rsidRDefault="00E052C5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Loss of Personal Belongings</w:t>
      </w:r>
    </w:p>
    <w:p w14:paraId="54001295" w14:textId="6A834BF1" w:rsidR="00E052C5" w:rsidRPr="00E63009" w:rsidRDefault="002A7865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Total Cover</w:t>
      </w:r>
    </w:p>
    <w:p w14:paraId="47BEEC93" w14:textId="1CDC8D58" w:rsidR="002A7865" w:rsidRPr="00E63009" w:rsidRDefault="002A7865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NCB Retention</w:t>
      </w:r>
    </w:p>
    <w:p w14:paraId="7B4195AB" w14:textId="1B669AA2" w:rsidR="002A7865" w:rsidRPr="00E63009" w:rsidRDefault="002A7865" w:rsidP="008507B1">
      <w:pPr>
        <w:pStyle w:val="ListParagraph"/>
        <w:numPr>
          <w:ilvl w:val="0"/>
          <w:numId w:val="8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Nil Depreciation</w:t>
      </w:r>
    </w:p>
    <w:p w14:paraId="3168E339" w14:textId="15A1C498" w:rsidR="00A464CE" w:rsidRPr="00E63009" w:rsidRDefault="00A464CE" w:rsidP="002A7865">
      <w:pPr>
        <w:rPr>
          <w:rFonts w:ascii="Bahnschrift SemiCondensed" w:hAnsi="Bahnschrift SemiCondensed" w:cstheme="minorHAnsi"/>
          <w:sz w:val="28"/>
          <w:szCs w:val="28"/>
        </w:rPr>
      </w:pPr>
    </w:p>
    <w:p w14:paraId="627BA1B6" w14:textId="322E2EB7" w:rsidR="00A464CE" w:rsidRPr="00E63009" w:rsidRDefault="00AE3317" w:rsidP="00A464CE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Following are the documents</w:t>
      </w:r>
      <w:r w:rsidR="00C86BA0" w:rsidRPr="00E63009">
        <w:rPr>
          <w:rFonts w:ascii="Bahnschrift SemiCondensed" w:hAnsi="Bahnschrift SemiCondensed" w:cstheme="minorHAnsi"/>
          <w:sz w:val="28"/>
          <w:szCs w:val="28"/>
        </w:rPr>
        <w:t xml:space="preserve"> that are </w:t>
      </w:r>
      <w:r w:rsidRPr="00E63009">
        <w:rPr>
          <w:rFonts w:ascii="Bahnschrift SemiCondensed" w:hAnsi="Bahnschrift SemiCondensed" w:cstheme="minorHAnsi"/>
          <w:sz w:val="28"/>
          <w:szCs w:val="28"/>
        </w:rPr>
        <w:t>required to</w:t>
      </w:r>
      <w:r w:rsidR="00C86BA0" w:rsidRPr="00E63009">
        <w:rPr>
          <w:rFonts w:ascii="Bahnschrift SemiCondensed" w:hAnsi="Bahnschrift SemiCondensed" w:cstheme="minorHAnsi"/>
          <w:sz w:val="28"/>
          <w:szCs w:val="28"/>
        </w:rPr>
        <w:t xml:space="preserve"> claim</w:t>
      </w:r>
      <w:r w:rsidR="000051D7" w:rsidRPr="00E63009">
        <w:rPr>
          <w:rFonts w:ascii="Bahnschrift SemiCondensed" w:hAnsi="Bahnschrift SemiCondensed" w:cstheme="minorHAnsi"/>
          <w:sz w:val="28"/>
          <w:szCs w:val="28"/>
        </w:rPr>
        <w:t>:</w:t>
      </w:r>
    </w:p>
    <w:p w14:paraId="47D219D9" w14:textId="5C6D87B5" w:rsidR="00CC3033" w:rsidRPr="00E63009" w:rsidRDefault="00CC3033" w:rsidP="00CC3033">
      <w:pPr>
        <w:pStyle w:val="ListParagraph"/>
        <w:numPr>
          <w:ilvl w:val="0"/>
          <w:numId w:val="9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Health Card</w:t>
      </w:r>
    </w:p>
    <w:p w14:paraId="0FF86501" w14:textId="3A39E41C" w:rsidR="00CC3033" w:rsidRPr="00E63009" w:rsidRDefault="00860506" w:rsidP="00CC3033">
      <w:pPr>
        <w:pStyle w:val="ListParagraph"/>
        <w:numPr>
          <w:ilvl w:val="0"/>
          <w:numId w:val="9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Medical Certificate</w:t>
      </w:r>
    </w:p>
    <w:p w14:paraId="077E53E6" w14:textId="1F2F4DBA" w:rsidR="00860506" w:rsidRPr="00E63009" w:rsidRDefault="00860506" w:rsidP="00CC3033">
      <w:pPr>
        <w:pStyle w:val="ListParagraph"/>
        <w:numPr>
          <w:ilvl w:val="0"/>
          <w:numId w:val="9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Discharge summary</w:t>
      </w:r>
      <w:r w:rsidR="00262551" w:rsidRPr="00E63009">
        <w:rPr>
          <w:rFonts w:ascii="Bahnschrift SemiCondensed" w:hAnsi="Bahnschrift SemiCondensed" w:cstheme="minorHAnsi"/>
          <w:sz w:val="28"/>
          <w:szCs w:val="28"/>
        </w:rPr>
        <w:t xml:space="preserve"> availed from the hospital</w:t>
      </w:r>
    </w:p>
    <w:p w14:paraId="5D1871CF" w14:textId="5F67BE4A" w:rsidR="00262551" w:rsidRPr="00E63009" w:rsidRDefault="00262551" w:rsidP="00CC3033">
      <w:pPr>
        <w:pStyle w:val="ListParagraph"/>
        <w:numPr>
          <w:ilvl w:val="0"/>
          <w:numId w:val="9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Prescription and cash memos from the pharmacies/ the hospital</w:t>
      </w:r>
    </w:p>
    <w:p w14:paraId="42EA00BB" w14:textId="4B0848E3" w:rsidR="00262551" w:rsidRPr="00E63009" w:rsidRDefault="008140B7" w:rsidP="00CC3033">
      <w:pPr>
        <w:pStyle w:val="ListParagraph"/>
        <w:numPr>
          <w:ilvl w:val="0"/>
          <w:numId w:val="9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Duly filled claim form</w:t>
      </w:r>
    </w:p>
    <w:p w14:paraId="31E36BAB" w14:textId="1FB05FE9" w:rsidR="008140B7" w:rsidRPr="00E63009" w:rsidRDefault="008140B7" w:rsidP="00CC3033">
      <w:pPr>
        <w:pStyle w:val="ListParagraph"/>
        <w:numPr>
          <w:ilvl w:val="0"/>
          <w:numId w:val="9"/>
        </w:numPr>
        <w:rPr>
          <w:rFonts w:ascii="Bahnschrift SemiCondensed" w:hAnsi="Bahnschrift SemiCondensed" w:cstheme="minorHAnsi"/>
          <w:sz w:val="28"/>
          <w:szCs w:val="28"/>
        </w:rPr>
      </w:pPr>
      <w:proofErr w:type="gramStart"/>
      <w:r w:rsidRPr="00E63009">
        <w:rPr>
          <w:rFonts w:ascii="Bahnschrift SemiCondensed" w:hAnsi="Bahnschrift SemiCondensed" w:cstheme="minorHAnsi"/>
          <w:sz w:val="28"/>
          <w:szCs w:val="28"/>
        </w:rPr>
        <w:t xml:space="preserve">Investigation </w:t>
      </w:r>
      <w:r w:rsidR="00FE04CA" w:rsidRPr="00E63009">
        <w:rPr>
          <w:rFonts w:ascii="Bahnschrift SemiCondensed" w:hAnsi="Bahnschrift SemiCondensed" w:cstheme="minorHAnsi"/>
          <w:sz w:val="28"/>
          <w:szCs w:val="28"/>
        </w:rPr>
        <w:t xml:space="preserve"> </w:t>
      </w:r>
      <w:r w:rsidRPr="00E63009">
        <w:rPr>
          <w:rFonts w:ascii="Bahnschrift SemiCondensed" w:hAnsi="Bahnschrift SemiCondensed" w:cstheme="minorHAnsi"/>
          <w:sz w:val="28"/>
          <w:szCs w:val="28"/>
        </w:rPr>
        <w:t>Report</w:t>
      </w:r>
      <w:proofErr w:type="gramEnd"/>
    </w:p>
    <w:p w14:paraId="7025BE1A" w14:textId="62D01BC2" w:rsidR="00B72CCE" w:rsidRPr="00E63009" w:rsidRDefault="00B72CCE" w:rsidP="00CC3033">
      <w:pPr>
        <w:pStyle w:val="ListParagraph"/>
        <w:numPr>
          <w:ilvl w:val="0"/>
          <w:numId w:val="9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If it is </w:t>
      </w:r>
      <w:proofErr w:type="gramStart"/>
      <w:r w:rsidRPr="00E63009">
        <w:rPr>
          <w:rFonts w:ascii="Bahnschrift SemiCondensed" w:hAnsi="Bahnschrift SemiCondensed" w:cstheme="minorHAnsi"/>
          <w:sz w:val="28"/>
          <w:szCs w:val="28"/>
        </w:rPr>
        <w:t>a</w:t>
      </w:r>
      <w:proofErr w:type="gramEnd"/>
      <w:r w:rsidRPr="00E63009">
        <w:rPr>
          <w:rFonts w:ascii="Bahnschrift SemiCondensed" w:hAnsi="Bahnschrift SemiCondensed" w:cstheme="minorHAnsi"/>
          <w:sz w:val="28"/>
          <w:szCs w:val="28"/>
        </w:rPr>
        <w:t xml:space="preserve"> accident case, then FIR or MLC is required</w:t>
      </w:r>
    </w:p>
    <w:p w14:paraId="1521EB58" w14:textId="77777777" w:rsidR="00FE04CA" w:rsidRPr="00E63009" w:rsidRDefault="00FE04CA" w:rsidP="00FE04CA">
      <w:pPr>
        <w:rPr>
          <w:rFonts w:ascii="Bahnschrift SemiCondensed" w:hAnsi="Bahnschrift SemiCondensed" w:cstheme="minorHAnsi"/>
          <w:sz w:val="28"/>
          <w:szCs w:val="28"/>
        </w:rPr>
      </w:pPr>
    </w:p>
    <w:p w14:paraId="39667863" w14:textId="2D2FD5EB" w:rsidR="00FE04CA" w:rsidRPr="00E63009" w:rsidRDefault="009B34B8" w:rsidP="00FE04CA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Third Party Liabi</w:t>
      </w:r>
      <w:r w:rsidR="00701500" w:rsidRPr="00E63009">
        <w:rPr>
          <w:rFonts w:ascii="Bahnschrift SemiCondensed" w:hAnsi="Bahnschrift SemiCondensed" w:cstheme="minorHAnsi"/>
          <w:sz w:val="28"/>
          <w:szCs w:val="28"/>
        </w:rPr>
        <w:t xml:space="preserve">lity Insurance </w:t>
      </w:r>
      <w:r w:rsidR="006F078A" w:rsidRPr="00E63009">
        <w:rPr>
          <w:rFonts w:ascii="Bahnschrift SemiCondensed" w:hAnsi="Bahnschrift SemiCondensed" w:cstheme="minorHAnsi"/>
          <w:sz w:val="28"/>
          <w:szCs w:val="28"/>
        </w:rPr>
        <w:t>is the portion of the insurance policy</w:t>
      </w:r>
      <w:r w:rsidR="006E4F2E" w:rsidRPr="00E63009">
        <w:rPr>
          <w:rFonts w:ascii="Bahnschrift SemiCondensed" w:hAnsi="Bahnschrift SemiCondensed" w:cstheme="minorHAnsi"/>
          <w:sz w:val="28"/>
          <w:szCs w:val="28"/>
        </w:rPr>
        <w:t xml:space="preserve"> that protects you if you’re sued or threaten</w:t>
      </w:r>
      <w:r w:rsidR="003B6AAE" w:rsidRPr="00E63009">
        <w:rPr>
          <w:rFonts w:ascii="Bahnschrift SemiCondensed" w:hAnsi="Bahnschrift SemiCondensed" w:cstheme="minorHAnsi"/>
          <w:sz w:val="28"/>
          <w:szCs w:val="28"/>
        </w:rPr>
        <w:t>ed for a physical damage or injury to someone in case of accident</w:t>
      </w:r>
      <w:r w:rsidR="007C2159" w:rsidRPr="00E63009">
        <w:rPr>
          <w:rFonts w:ascii="Bahnschrift SemiCondensed" w:hAnsi="Bahnschrift SemiCondensed" w:cstheme="minorHAnsi"/>
          <w:sz w:val="28"/>
          <w:szCs w:val="28"/>
        </w:rPr>
        <w:t>.</w:t>
      </w:r>
    </w:p>
    <w:p w14:paraId="550F6455" w14:textId="7B09C65F" w:rsidR="007C2159" w:rsidRPr="00E63009" w:rsidRDefault="00701500" w:rsidP="007C2159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This policy </w:t>
      </w:r>
      <w:r w:rsidR="00E6620A" w:rsidRPr="00E63009">
        <w:rPr>
          <w:rFonts w:ascii="Bahnschrift SemiCondensed" w:hAnsi="Bahnschrift SemiCondensed" w:cstheme="minorHAnsi"/>
          <w:sz w:val="28"/>
          <w:szCs w:val="28"/>
        </w:rPr>
        <w:t>cover</w:t>
      </w:r>
      <w:r w:rsidR="007C2159" w:rsidRPr="00E63009">
        <w:rPr>
          <w:rFonts w:ascii="Bahnschrift SemiCondensed" w:hAnsi="Bahnschrift SemiCondensed" w:cstheme="minorHAnsi"/>
          <w:sz w:val="28"/>
          <w:szCs w:val="28"/>
        </w:rPr>
        <w:t xml:space="preserve"> things like legal fees</w:t>
      </w:r>
      <w:r w:rsidR="006E0A99" w:rsidRPr="00E63009">
        <w:rPr>
          <w:rFonts w:ascii="Bahnschrift SemiCondensed" w:hAnsi="Bahnschrift SemiCondensed" w:cstheme="minorHAnsi"/>
          <w:sz w:val="28"/>
          <w:szCs w:val="28"/>
        </w:rPr>
        <w:t>, the amount of money you have to pay to settle the lawsuit</w:t>
      </w:r>
      <w:r w:rsidR="009B34B8" w:rsidRPr="00E63009">
        <w:rPr>
          <w:rFonts w:ascii="Bahnschrift SemiCondensed" w:hAnsi="Bahnschrift SemiCondensed" w:cstheme="minorHAnsi"/>
          <w:sz w:val="28"/>
          <w:szCs w:val="28"/>
        </w:rPr>
        <w:t xml:space="preserve"> and other related expenses</w:t>
      </w:r>
      <w:r w:rsidR="00E6620A" w:rsidRPr="00E63009">
        <w:rPr>
          <w:rFonts w:ascii="Bahnschrift SemiCondensed" w:hAnsi="Bahnschrift SemiCondensed" w:cstheme="minorHAnsi"/>
          <w:sz w:val="28"/>
          <w:szCs w:val="28"/>
        </w:rPr>
        <w:t xml:space="preserve">. </w:t>
      </w:r>
    </w:p>
    <w:p w14:paraId="17A5490A" w14:textId="5D0721A1" w:rsidR="00E6620A" w:rsidRPr="00E63009" w:rsidRDefault="00E6620A" w:rsidP="007C2159">
      <w:pPr>
        <w:pStyle w:val="ListParagraph"/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This can be divided into two parts</w:t>
      </w:r>
    </w:p>
    <w:p w14:paraId="4BB285BB" w14:textId="77777777" w:rsidR="003D0312" w:rsidRPr="00E63009" w:rsidRDefault="00A075A0" w:rsidP="00A075A0">
      <w:pPr>
        <w:pStyle w:val="ListParagraph"/>
        <w:numPr>
          <w:ilvl w:val="0"/>
          <w:numId w:val="10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Bodily Injured Liability – It cover costs resulting fro</w:t>
      </w:r>
      <w:r w:rsidR="00E61D49" w:rsidRPr="00E63009">
        <w:rPr>
          <w:rFonts w:ascii="Bahnschrift SemiCondensed" w:hAnsi="Bahnschrift SemiCondensed" w:cstheme="minorHAnsi"/>
          <w:sz w:val="28"/>
          <w:szCs w:val="28"/>
        </w:rPr>
        <w:t>m the injurie to a person</w:t>
      </w:r>
      <w:r w:rsidR="00AF1EF4" w:rsidRPr="00E63009">
        <w:rPr>
          <w:rFonts w:ascii="Bahnschrift SemiCondensed" w:hAnsi="Bahnschrift SemiCondensed" w:cstheme="minorHAnsi"/>
          <w:sz w:val="28"/>
          <w:szCs w:val="28"/>
        </w:rPr>
        <w:t>, and this includes cost like hospital bills,</w:t>
      </w:r>
      <w:r w:rsidR="000E2486" w:rsidRPr="00E63009">
        <w:rPr>
          <w:rFonts w:ascii="Bahnschrift SemiCondensed" w:hAnsi="Bahnschrift SemiCondensed" w:cstheme="minorHAnsi"/>
          <w:sz w:val="28"/>
          <w:szCs w:val="28"/>
        </w:rPr>
        <w:t xml:space="preserve"> lost wages, </w:t>
      </w:r>
      <w:r w:rsidR="003D0312" w:rsidRPr="00E63009">
        <w:rPr>
          <w:rFonts w:ascii="Bahnschrift SemiCondensed" w:hAnsi="Bahnschrift SemiCondensed" w:cstheme="minorHAnsi"/>
          <w:sz w:val="28"/>
          <w:szCs w:val="28"/>
        </w:rPr>
        <w:t>and pain suffering due to the accident.</w:t>
      </w:r>
    </w:p>
    <w:p w14:paraId="00F53491" w14:textId="053654B2" w:rsidR="00D95633" w:rsidRPr="00E63009" w:rsidRDefault="00295385" w:rsidP="00D95633">
      <w:pPr>
        <w:pStyle w:val="ListParagraph"/>
        <w:numPr>
          <w:ilvl w:val="0"/>
          <w:numId w:val="10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lastRenderedPageBreak/>
        <w:t xml:space="preserve">Property Damage Liability </w:t>
      </w:r>
      <w:proofErr w:type="gramStart"/>
      <w:r w:rsidRPr="00E63009">
        <w:rPr>
          <w:rFonts w:ascii="Bahnschrift SemiCondensed" w:hAnsi="Bahnschrift SemiCondensed" w:cstheme="minorHAnsi"/>
          <w:sz w:val="28"/>
          <w:szCs w:val="28"/>
        </w:rPr>
        <w:t xml:space="preserve">- </w:t>
      </w:r>
      <w:r w:rsidR="000E2486" w:rsidRPr="00E63009">
        <w:rPr>
          <w:rFonts w:ascii="Bahnschrift SemiCondensed" w:hAnsi="Bahnschrift SemiCondensed" w:cstheme="minorHAnsi"/>
          <w:sz w:val="28"/>
          <w:szCs w:val="28"/>
        </w:rPr>
        <w:t xml:space="preserve"> </w:t>
      </w:r>
      <w:r w:rsidRPr="00E63009">
        <w:rPr>
          <w:rFonts w:ascii="Bahnschrift SemiCondensed" w:hAnsi="Bahnschrift SemiCondensed" w:cstheme="minorHAnsi"/>
          <w:sz w:val="28"/>
          <w:szCs w:val="28"/>
        </w:rPr>
        <w:t>It</w:t>
      </w:r>
      <w:proofErr w:type="gramEnd"/>
      <w:r w:rsidRPr="00E63009">
        <w:rPr>
          <w:rFonts w:ascii="Bahnschrift SemiCondensed" w:hAnsi="Bahnschrift SemiCondensed" w:cstheme="minorHAnsi"/>
          <w:sz w:val="28"/>
          <w:szCs w:val="28"/>
        </w:rPr>
        <w:t xml:space="preserve"> cover </w:t>
      </w:r>
      <w:r w:rsidR="00F36127" w:rsidRPr="00E63009">
        <w:rPr>
          <w:rFonts w:ascii="Bahnschrift SemiCondensed" w:hAnsi="Bahnschrift SemiCondensed" w:cstheme="minorHAnsi"/>
          <w:sz w:val="28"/>
          <w:szCs w:val="28"/>
        </w:rPr>
        <w:t xml:space="preserve">costs resulting from the damage to </w:t>
      </w:r>
      <w:r w:rsidR="001C3ACF" w:rsidRPr="00E63009">
        <w:rPr>
          <w:rFonts w:ascii="Bahnschrift SemiCondensed" w:hAnsi="Bahnschrift SemiCondensed" w:cstheme="minorHAnsi"/>
          <w:sz w:val="28"/>
          <w:szCs w:val="28"/>
        </w:rPr>
        <w:t xml:space="preserve">or loss of </w:t>
      </w:r>
      <w:r w:rsidR="00F36127" w:rsidRPr="00E63009">
        <w:rPr>
          <w:rFonts w:ascii="Bahnschrift SemiCondensed" w:hAnsi="Bahnschrift SemiCondensed" w:cstheme="minorHAnsi"/>
          <w:sz w:val="28"/>
          <w:szCs w:val="28"/>
        </w:rPr>
        <w:t>the property</w:t>
      </w:r>
      <w:r w:rsidR="00D95633" w:rsidRPr="00E63009">
        <w:rPr>
          <w:rFonts w:ascii="Bahnschrift SemiCondensed" w:hAnsi="Bahnschrift SemiCondensed" w:cstheme="minorHAnsi"/>
          <w:sz w:val="28"/>
          <w:szCs w:val="28"/>
        </w:rPr>
        <w:t>.</w:t>
      </w:r>
    </w:p>
    <w:p w14:paraId="438A0C7A" w14:textId="77777777" w:rsidR="00BD3233" w:rsidRPr="00E63009" w:rsidRDefault="00BD3233" w:rsidP="00BD3233">
      <w:pPr>
        <w:rPr>
          <w:rFonts w:ascii="Bahnschrift SemiCondensed" w:hAnsi="Bahnschrift SemiCondensed" w:cstheme="minorHAnsi"/>
          <w:sz w:val="28"/>
          <w:szCs w:val="28"/>
        </w:rPr>
      </w:pPr>
    </w:p>
    <w:p w14:paraId="51874DF9" w14:textId="61270BA6" w:rsidR="006A779D" w:rsidRPr="00E63009" w:rsidRDefault="006A779D" w:rsidP="006A779D">
      <w:pPr>
        <w:pStyle w:val="ListParagraph"/>
        <w:numPr>
          <w:ilvl w:val="0"/>
          <w:numId w:val="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Types of health </w:t>
      </w:r>
      <w:proofErr w:type="gramStart"/>
      <w:r w:rsidRPr="00E63009">
        <w:rPr>
          <w:rFonts w:ascii="Bahnschrift SemiCondensed" w:hAnsi="Bahnschrift SemiCondensed" w:cstheme="minorHAnsi"/>
          <w:sz w:val="28"/>
          <w:szCs w:val="28"/>
        </w:rPr>
        <w:t>insurance</w:t>
      </w:r>
      <w:r w:rsidR="004B4C7B" w:rsidRPr="00E63009">
        <w:rPr>
          <w:rFonts w:ascii="Bahnschrift SemiCondensed" w:hAnsi="Bahnschrift SemiCondensed" w:cstheme="minorHAnsi"/>
          <w:sz w:val="28"/>
          <w:szCs w:val="28"/>
        </w:rPr>
        <w:t>s</w:t>
      </w:r>
      <w:r w:rsidRPr="00E63009">
        <w:rPr>
          <w:rFonts w:ascii="Bahnschrift SemiCondensed" w:hAnsi="Bahnschrift SemiCondensed" w:cstheme="minorHAnsi"/>
          <w:sz w:val="28"/>
          <w:szCs w:val="28"/>
        </w:rPr>
        <w:t>:-</w:t>
      </w:r>
      <w:proofErr w:type="gramEnd"/>
    </w:p>
    <w:p w14:paraId="77517DD2" w14:textId="29B8B7AB" w:rsidR="006A779D" w:rsidRPr="00E63009" w:rsidRDefault="006A779D" w:rsidP="006A779D">
      <w:pPr>
        <w:pStyle w:val="ListParagraph"/>
        <w:numPr>
          <w:ilvl w:val="0"/>
          <w:numId w:val="1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In</w:t>
      </w:r>
      <w:r w:rsidR="001C356A" w:rsidRPr="00E63009">
        <w:rPr>
          <w:rFonts w:ascii="Bahnschrift SemiCondensed" w:hAnsi="Bahnschrift SemiCondensed" w:cstheme="minorHAnsi"/>
          <w:sz w:val="28"/>
          <w:szCs w:val="28"/>
        </w:rPr>
        <w:t xml:space="preserve">dividual Health Insurance </w:t>
      </w:r>
    </w:p>
    <w:p w14:paraId="54677F87" w14:textId="393EDD09" w:rsidR="001C356A" w:rsidRPr="00E63009" w:rsidRDefault="001C356A" w:rsidP="006A779D">
      <w:pPr>
        <w:pStyle w:val="ListParagraph"/>
        <w:numPr>
          <w:ilvl w:val="0"/>
          <w:numId w:val="1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Family Floater Insurance </w:t>
      </w:r>
    </w:p>
    <w:p w14:paraId="6F23E01D" w14:textId="6876AA52" w:rsidR="00AB07B1" w:rsidRPr="00E63009" w:rsidRDefault="00AB07B1" w:rsidP="006A779D">
      <w:pPr>
        <w:pStyle w:val="ListParagraph"/>
        <w:numPr>
          <w:ilvl w:val="0"/>
          <w:numId w:val="1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Top-up Health Insurance </w:t>
      </w:r>
    </w:p>
    <w:p w14:paraId="2628D786" w14:textId="48E4F302" w:rsidR="00AB07B1" w:rsidRPr="00E63009" w:rsidRDefault="000E65E3" w:rsidP="006A779D">
      <w:pPr>
        <w:pStyle w:val="ListParagraph"/>
        <w:numPr>
          <w:ilvl w:val="0"/>
          <w:numId w:val="1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 xml:space="preserve">Critical Illness Insurance </w:t>
      </w:r>
    </w:p>
    <w:p w14:paraId="71279752" w14:textId="345B4285" w:rsidR="000E65E3" w:rsidRPr="00E63009" w:rsidRDefault="000E65E3" w:rsidP="006A779D">
      <w:pPr>
        <w:pStyle w:val="ListParagraph"/>
        <w:numPr>
          <w:ilvl w:val="0"/>
          <w:numId w:val="1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Senior Health Insurance</w:t>
      </w:r>
    </w:p>
    <w:p w14:paraId="6502C7CC" w14:textId="1F123E61" w:rsidR="000E65E3" w:rsidRPr="00E63009" w:rsidRDefault="000E65E3" w:rsidP="006A779D">
      <w:pPr>
        <w:pStyle w:val="ListParagraph"/>
        <w:numPr>
          <w:ilvl w:val="0"/>
          <w:numId w:val="1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G</w:t>
      </w:r>
      <w:r w:rsidR="004B4C7B" w:rsidRPr="00E63009">
        <w:rPr>
          <w:rFonts w:ascii="Bahnschrift SemiCondensed" w:hAnsi="Bahnschrift SemiCondensed" w:cstheme="minorHAnsi"/>
          <w:sz w:val="28"/>
          <w:szCs w:val="28"/>
        </w:rPr>
        <w:t xml:space="preserve">roup Health Insurance </w:t>
      </w:r>
    </w:p>
    <w:p w14:paraId="0CAA8E9B" w14:textId="2D694762" w:rsidR="004B4C7B" w:rsidRPr="00E63009" w:rsidRDefault="004B4C7B" w:rsidP="006A779D">
      <w:pPr>
        <w:pStyle w:val="ListParagraph"/>
        <w:numPr>
          <w:ilvl w:val="0"/>
          <w:numId w:val="11"/>
        </w:numPr>
        <w:rPr>
          <w:rFonts w:ascii="Bahnschrift SemiCondensed" w:hAnsi="Bahnschrift SemiCondensed" w:cstheme="minorHAnsi"/>
          <w:sz w:val="28"/>
          <w:szCs w:val="28"/>
        </w:rPr>
      </w:pPr>
      <w:r w:rsidRPr="00E63009">
        <w:rPr>
          <w:rFonts w:ascii="Bahnschrift SemiCondensed" w:hAnsi="Bahnschrift SemiCondensed" w:cstheme="minorHAnsi"/>
          <w:sz w:val="28"/>
          <w:szCs w:val="28"/>
        </w:rPr>
        <w:t>Personal Accident Insurance</w:t>
      </w:r>
    </w:p>
    <w:p w14:paraId="17A95204" w14:textId="77777777" w:rsidR="004B4C7B" w:rsidRPr="00E63009" w:rsidRDefault="004B4C7B" w:rsidP="004B4C7B">
      <w:pPr>
        <w:pStyle w:val="ListParagraph"/>
        <w:ind w:left="1440"/>
        <w:rPr>
          <w:rFonts w:ascii="Bahnschrift SemiCondensed" w:hAnsi="Bahnschrift SemiCondensed" w:cstheme="minorHAnsi"/>
          <w:sz w:val="28"/>
          <w:szCs w:val="28"/>
        </w:rPr>
      </w:pPr>
    </w:p>
    <w:p w14:paraId="40C9F48D" w14:textId="77777777" w:rsidR="00D95633" w:rsidRPr="00E63009" w:rsidRDefault="00D95633" w:rsidP="00D95633">
      <w:pPr>
        <w:pStyle w:val="ListParagraph"/>
        <w:ind w:left="1440"/>
        <w:rPr>
          <w:rFonts w:ascii="Bahnschrift SemiCondensed" w:hAnsi="Bahnschrift SemiCondensed" w:cstheme="minorHAnsi"/>
          <w:sz w:val="28"/>
          <w:szCs w:val="28"/>
        </w:rPr>
      </w:pPr>
    </w:p>
    <w:p w14:paraId="62AA81CF" w14:textId="77777777" w:rsidR="00D95633" w:rsidRPr="00E63009" w:rsidRDefault="00D95633" w:rsidP="00D95633">
      <w:pPr>
        <w:pStyle w:val="ListParagraph"/>
        <w:ind w:left="1440"/>
        <w:rPr>
          <w:rFonts w:ascii="Bahnschrift SemiCondensed" w:hAnsi="Bahnschrift SemiCondensed" w:cstheme="minorHAnsi"/>
          <w:sz w:val="28"/>
          <w:szCs w:val="28"/>
        </w:rPr>
      </w:pPr>
    </w:p>
    <w:sectPr w:rsidR="00D95633" w:rsidRPr="00E63009" w:rsidSect="00F93A1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EAC6" w14:textId="77777777" w:rsidR="005316DD" w:rsidRDefault="005316DD" w:rsidP="00E63009">
      <w:pPr>
        <w:spacing w:after="0" w:line="240" w:lineRule="auto"/>
      </w:pPr>
      <w:r>
        <w:separator/>
      </w:r>
    </w:p>
  </w:endnote>
  <w:endnote w:type="continuationSeparator" w:id="0">
    <w:p w14:paraId="7BD20C31" w14:textId="77777777" w:rsidR="005316DD" w:rsidRDefault="005316DD" w:rsidP="00E6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95C3" w14:textId="77777777" w:rsidR="005316DD" w:rsidRDefault="005316DD" w:rsidP="00E63009">
      <w:pPr>
        <w:spacing w:after="0" w:line="240" w:lineRule="auto"/>
      </w:pPr>
      <w:r>
        <w:separator/>
      </w:r>
    </w:p>
  </w:footnote>
  <w:footnote w:type="continuationSeparator" w:id="0">
    <w:p w14:paraId="4B2483BC" w14:textId="77777777" w:rsidR="005316DD" w:rsidRDefault="005316DD" w:rsidP="00E6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1159" w14:textId="44B7A80B" w:rsidR="00E63009" w:rsidRPr="00E63009" w:rsidRDefault="00E63009">
    <w:pPr>
      <w:pStyle w:val="Header"/>
      <w:rPr>
        <w:rFonts w:ascii="Algerian" w:hAnsi="Algerian"/>
        <w:sz w:val="44"/>
        <w:szCs w:val="44"/>
      </w:rPr>
    </w:pPr>
    <w:r>
      <w:t xml:space="preserve">                                       </w:t>
    </w:r>
    <w:r w:rsidRPr="00E63009">
      <w:rPr>
        <w:rFonts w:ascii="Algerian" w:hAnsi="Algerian"/>
        <w:sz w:val="44"/>
        <w:szCs w:val="44"/>
      </w:rPr>
      <w:t>NON-LIFE INSURANCE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34B"/>
    <w:multiLevelType w:val="hybridMultilevel"/>
    <w:tmpl w:val="D2103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B08"/>
    <w:multiLevelType w:val="hybridMultilevel"/>
    <w:tmpl w:val="BFE42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42F16"/>
    <w:multiLevelType w:val="hybridMultilevel"/>
    <w:tmpl w:val="16BC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F4A82"/>
    <w:multiLevelType w:val="hybridMultilevel"/>
    <w:tmpl w:val="3F308542"/>
    <w:lvl w:ilvl="0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4" w15:restartNumberingAfterBreak="0">
    <w:nsid w:val="4AA9028B"/>
    <w:multiLevelType w:val="hybridMultilevel"/>
    <w:tmpl w:val="83606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454E9"/>
    <w:multiLevelType w:val="hybridMultilevel"/>
    <w:tmpl w:val="4D4264D6"/>
    <w:lvl w:ilvl="0" w:tplc="040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6" w15:restartNumberingAfterBreak="0">
    <w:nsid w:val="57E711CF"/>
    <w:multiLevelType w:val="hybridMultilevel"/>
    <w:tmpl w:val="E6748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55CC0"/>
    <w:multiLevelType w:val="hybridMultilevel"/>
    <w:tmpl w:val="FD8C8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DA47A0"/>
    <w:multiLevelType w:val="hybridMultilevel"/>
    <w:tmpl w:val="FD0C4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6739DD"/>
    <w:multiLevelType w:val="hybridMultilevel"/>
    <w:tmpl w:val="49687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6F53D5"/>
    <w:multiLevelType w:val="hybridMultilevel"/>
    <w:tmpl w:val="4088F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1A"/>
    <w:rsid w:val="000051D7"/>
    <w:rsid w:val="00093D52"/>
    <w:rsid w:val="000B1AB3"/>
    <w:rsid w:val="000E2486"/>
    <w:rsid w:val="000E65E3"/>
    <w:rsid w:val="001352A6"/>
    <w:rsid w:val="0015025B"/>
    <w:rsid w:val="001C356A"/>
    <w:rsid w:val="001C3A1C"/>
    <w:rsid w:val="001C3ACF"/>
    <w:rsid w:val="002277D3"/>
    <w:rsid w:val="00262551"/>
    <w:rsid w:val="00262FEB"/>
    <w:rsid w:val="00295385"/>
    <w:rsid w:val="002A7865"/>
    <w:rsid w:val="003123D6"/>
    <w:rsid w:val="00314DAB"/>
    <w:rsid w:val="00390652"/>
    <w:rsid w:val="003B6AAE"/>
    <w:rsid w:val="003D0312"/>
    <w:rsid w:val="003F7ADA"/>
    <w:rsid w:val="00471299"/>
    <w:rsid w:val="004A3E99"/>
    <w:rsid w:val="004B4C7B"/>
    <w:rsid w:val="005316DD"/>
    <w:rsid w:val="0057589E"/>
    <w:rsid w:val="005922EA"/>
    <w:rsid w:val="005F0AB9"/>
    <w:rsid w:val="00615570"/>
    <w:rsid w:val="00653B53"/>
    <w:rsid w:val="006A779D"/>
    <w:rsid w:val="006E0A99"/>
    <w:rsid w:val="006E4F2E"/>
    <w:rsid w:val="006F078A"/>
    <w:rsid w:val="00701500"/>
    <w:rsid w:val="00787380"/>
    <w:rsid w:val="007C2159"/>
    <w:rsid w:val="008140B7"/>
    <w:rsid w:val="008507B1"/>
    <w:rsid w:val="00860506"/>
    <w:rsid w:val="009B34B8"/>
    <w:rsid w:val="00A075A0"/>
    <w:rsid w:val="00A464CE"/>
    <w:rsid w:val="00A83C81"/>
    <w:rsid w:val="00AB07B1"/>
    <w:rsid w:val="00AE3317"/>
    <w:rsid w:val="00AF1EF4"/>
    <w:rsid w:val="00B72CCE"/>
    <w:rsid w:val="00BD3233"/>
    <w:rsid w:val="00C5403F"/>
    <w:rsid w:val="00C86BA0"/>
    <w:rsid w:val="00CB7DA3"/>
    <w:rsid w:val="00CC3033"/>
    <w:rsid w:val="00CC7160"/>
    <w:rsid w:val="00CD1E8C"/>
    <w:rsid w:val="00D61D3C"/>
    <w:rsid w:val="00D624A3"/>
    <w:rsid w:val="00D95633"/>
    <w:rsid w:val="00D96F8C"/>
    <w:rsid w:val="00E052C5"/>
    <w:rsid w:val="00E06ACB"/>
    <w:rsid w:val="00E07569"/>
    <w:rsid w:val="00E61D49"/>
    <w:rsid w:val="00E63009"/>
    <w:rsid w:val="00E6620A"/>
    <w:rsid w:val="00E81A3E"/>
    <w:rsid w:val="00F07E78"/>
    <w:rsid w:val="00F36127"/>
    <w:rsid w:val="00F546F5"/>
    <w:rsid w:val="00F93A1A"/>
    <w:rsid w:val="00FA6D08"/>
    <w:rsid w:val="00FE04CA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6387"/>
  <w15:chartTrackingRefBased/>
  <w15:docId w15:val="{9C49F725-289E-43AC-AC5F-A20FEFF1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09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63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0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Devanshu Jindal</dc:creator>
  <cp:keywords/>
  <dc:description/>
  <cp:lastModifiedBy>Jeet Jejurikar</cp:lastModifiedBy>
  <cp:revision>3</cp:revision>
  <dcterms:created xsi:type="dcterms:W3CDTF">2022-03-27T10:03:00Z</dcterms:created>
  <dcterms:modified xsi:type="dcterms:W3CDTF">2022-04-03T14:12:00Z</dcterms:modified>
</cp:coreProperties>
</file>