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5A9" w:rsidRDefault="00FC0E3E">
      <w:r>
        <w:t>Question 1</w:t>
      </w:r>
    </w:p>
    <w:p w:rsidR="003818FC" w:rsidRDefault="003818FC" w:rsidP="003818FC">
      <w:pPr>
        <w:pStyle w:val="ListParagraph"/>
        <w:numPr>
          <w:ilvl w:val="0"/>
          <w:numId w:val="7"/>
        </w:numPr>
      </w:pPr>
      <w:r>
        <w:t>Marketing Intermediaries –Non-agency and agency building distribution</w:t>
      </w:r>
    </w:p>
    <w:p w:rsidR="003818FC" w:rsidRDefault="003818FC" w:rsidP="003818FC">
      <w:pPr>
        <w:pStyle w:val="ListParagraph"/>
        <w:numPr>
          <w:ilvl w:val="0"/>
          <w:numId w:val="7"/>
        </w:numPr>
      </w:pPr>
      <w:r>
        <w:t>Direct Response-Mail, telephone, print media, electronic media, broadcast media</w:t>
      </w:r>
    </w:p>
    <w:p w:rsidR="003818FC" w:rsidRDefault="003818FC" w:rsidP="003818FC">
      <w:pPr>
        <w:pStyle w:val="ListParagraph"/>
        <w:numPr>
          <w:ilvl w:val="0"/>
          <w:numId w:val="7"/>
        </w:numPr>
      </w:pPr>
      <w:r>
        <w:t>Financial Institution-Deposit taking institution, investment bank others</w:t>
      </w:r>
    </w:p>
    <w:p w:rsidR="00FC0E3E" w:rsidRDefault="00C47914" w:rsidP="00C47914">
      <w:r>
        <w:t>Question 2</w:t>
      </w:r>
    </w:p>
    <w:p w:rsidR="00C47914" w:rsidRDefault="003818FC" w:rsidP="00C47914">
      <w:pPr>
        <w:pStyle w:val="ListParagraph"/>
        <w:numPr>
          <w:ilvl w:val="0"/>
          <w:numId w:val="2"/>
        </w:numPr>
      </w:pPr>
      <w:r>
        <w:t>Socio-</w:t>
      </w:r>
      <w:r w:rsidR="00C47914">
        <w:t>economic background</w:t>
      </w:r>
    </w:p>
    <w:p w:rsidR="00C47914" w:rsidRDefault="00C47914" w:rsidP="00C47914">
      <w:pPr>
        <w:pStyle w:val="ListParagraph"/>
        <w:numPr>
          <w:ilvl w:val="0"/>
          <w:numId w:val="2"/>
        </w:numPr>
      </w:pPr>
      <w:r>
        <w:t>Financial Difficulties</w:t>
      </w:r>
    </w:p>
    <w:p w:rsidR="00C47914" w:rsidRDefault="00C47914" w:rsidP="00C47914">
      <w:pPr>
        <w:pStyle w:val="ListParagraph"/>
        <w:numPr>
          <w:ilvl w:val="0"/>
          <w:numId w:val="2"/>
        </w:numPr>
      </w:pPr>
      <w:r>
        <w:t>Policy Term</w:t>
      </w:r>
    </w:p>
    <w:p w:rsidR="00C47914" w:rsidRDefault="00C47914" w:rsidP="00C47914">
      <w:pPr>
        <w:pStyle w:val="ListParagraph"/>
        <w:numPr>
          <w:ilvl w:val="0"/>
          <w:numId w:val="2"/>
        </w:numPr>
      </w:pPr>
      <w:r>
        <w:t>Inflation</w:t>
      </w:r>
    </w:p>
    <w:p w:rsidR="00C47914" w:rsidRDefault="00C47914" w:rsidP="00C47914">
      <w:pPr>
        <w:pStyle w:val="ListParagraph"/>
        <w:numPr>
          <w:ilvl w:val="0"/>
          <w:numId w:val="2"/>
        </w:numPr>
      </w:pPr>
      <w:r>
        <w:t>Policy Mismatch</w:t>
      </w:r>
    </w:p>
    <w:p w:rsidR="00C47914" w:rsidRDefault="00C00CE9" w:rsidP="00C00CE9">
      <w:r>
        <w:t>Question 3</w:t>
      </w:r>
    </w:p>
    <w:p w:rsidR="00C00CE9" w:rsidRDefault="00C00CE9" w:rsidP="00C00CE9">
      <w:pPr>
        <w:ind w:left="360"/>
      </w:pPr>
      <w:r>
        <w:t xml:space="preserve">A.)Yes, </w:t>
      </w:r>
      <w:r w:rsidR="003818FC">
        <w:t>the Insurance company is right as Mr. Harvey knew that the nurse had not accurately filed the questionnaire and still signed it. It is a case of non disclosure.</w:t>
      </w:r>
    </w:p>
    <w:p w:rsidR="00C00CE9" w:rsidRDefault="003818FC" w:rsidP="00C00CE9">
      <w:pPr>
        <w:ind w:firstLine="360"/>
      </w:pPr>
      <w:r>
        <w:t>B.)Mrs. Harvey must file a complaint to the company of wrongfully rejected claim. If company has either rejected or not resolved to satisfaction or not responded in 30 days, Mrs. Harvey can approach the Ombudsman.</w:t>
      </w:r>
    </w:p>
    <w:p w:rsidR="00C00CE9" w:rsidRDefault="003818FC" w:rsidP="003818FC">
      <w:r>
        <w:t>C.)</w:t>
      </w:r>
    </w:p>
    <w:p w:rsidR="003818FC" w:rsidRDefault="003818FC" w:rsidP="003818FC">
      <w:pPr>
        <w:pStyle w:val="ListParagraph"/>
        <w:numPr>
          <w:ilvl w:val="0"/>
          <w:numId w:val="9"/>
        </w:numPr>
      </w:pPr>
      <w:r>
        <w:t>Non disclosure</w:t>
      </w:r>
    </w:p>
    <w:p w:rsidR="003818FC" w:rsidRDefault="003818FC" w:rsidP="003818FC">
      <w:pPr>
        <w:pStyle w:val="ListParagraph"/>
        <w:numPr>
          <w:ilvl w:val="0"/>
          <w:numId w:val="9"/>
        </w:numPr>
      </w:pPr>
      <w:r>
        <w:t>Not appointing Nominee</w:t>
      </w:r>
    </w:p>
    <w:p w:rsidR="003818FC" w:rsidRDefault="003818FC" w:rsidP="003818FC">
      <w:pPr>
        <w:pStyle w:val="ListParagraph"/>
        <w:numPr>
          <w:ilvl w:val="0"/>
          <w:numId w:val="9"/>
        </w:numPr>
      </w:pPr>
      <w:r>
        <w:t>Avoiding medical tests</w:t>
      </w:r>
    </w:p>
    <w:p w:rsidR="003818FC" w:rsidRDefault="003818FC" w:rsidP="003818FC">
      <w:pPr>
        <w:pStyle w:val="ListParagraph"/>
        <w:numPr>
          <w:ilvl w:val="0"/>
          <w:numId w:val="9"/>
        </w:numPr>
      </w:pPr>
      <w:r>
        <w:t>Exclusion clause</w:t>
      </w:r>
    </w:p>
    <w:p w:rsidR="003818FC" w:rsidRDefault="003818FC" w:rsidP="003818FC">
      <w:pPr>
        <w:pStyle w:val="ListParagraph"/>
        <w:numPr>
          <w:ilvl w:val="0"/>
          <w:numId w:val="9"/>
        </w:numPr>
      </w:pPr>
      <w:r>
        <w:t>Fraud</w:t>
      </w:r>
    </w:p>
    <w:p w:rsidR="00C00CE9" w:rsidRDefault="00C00CE9" w:rsidP="00C00CE9">
      <w:pPr>
        <w:ind w:firstLine="720"/>
      </w:pPr>
      <w:r>
        <w:t>D.) It is the process of consideration of an insurance risk. It is done</w:t>
      </w:r>
      <w:r w:rsidR="00842A47">
        <w:t xml:space="preserve"> to select the lives that fit the company’s underwriting standard, charge equitable rates and have a proper balance between each rate classification.</w:t>
      </w:r>
    </w:p>
    <w:p w:rsidR="00842A47" w:rsidRDefault="00842A47" w:rsidP="00842A47">
      <w:pPr>
        <w:pStyle w:val="ListParagraph"/>
      </w:pPr>
      <w:r>
        <w:t>E.) Medical Underwriting, Lifestyle Underwriting, Financial Underwriting, Claims Underwriting</w:t>
      </w:r>
    </w:p>
    <w:p w:rsidR="00842A47" w:rsidRDefault="00842A47" w:rsidP="00842A47">
      <w:r>
        <w:t>Question4.</w:t>
      </w:r>
    </w:p>
    <w:p w:rsidR="00876EDE" w:rsidRDefault="00876EDE" w:rsidP="00842A47">
      <w:r>
        <w:t xml:space="preserve">Because the underwriter groups insureds in such a way that the average rate in the group is enough to pay for all claims and expenses. Therefore, units with similar loss-producing features are placed in the </w:t>
      </w:r>
      <w:r w:rsidR="005E1CCF">
        <w:t>same rate, ensuring that a below average insured is compensated for by an above average insured.</w:t>
      </w:r>
    </w:p>
    <w:p w:rsidR="00842A47" w:rsidRDefault="00B3010F" w:rsidP="00842A47">
      <w:r>
        <w:t>Question 5</w:t>
      </w:r>
    </w:p>
    <w:p w:rsidR="004506F2" w:rsidRDefault="004506F2" w:rsidP="00842A47">
      <w:r>
        <w:t>Yearly renewable term life insurance</w:t>
      </w:r>
    </w:p>
    <w:p w:rsidR="004506F2" w:rsidRDefault="004506F2" w:rsidP="00842A47">
      <w:r>
        <w:t>Single Premium Plan</w:t>
      </w:r>
    </w:p>
    <w:p w:rsidR="004506F2" w:rsidRDefault="004506F2" w:rsidP="00842A47">
      <w:r>
        <w:lastRenderedPageBreak/>
        <w:t>Level Premium Plan</w:t>
      </w:r>
    </w:p>
    <w:p w:rsidR="004506F2" w:rsidRDefault="004506F2" w:rsidP="00842A47">
      <w:r>
        <w:t>Flexible Premium Plan</w:t>
      </w:r>
    </w:p>
    <w:p w:rsidR="00B3010F" w:rsidRDefault="00B3010F" w:rsidP="00842A47">
      <w:r>
        <w:t>Question 6</w:t>
      </w:r>
    </w:p>
    <w:p w:rsidR="00254DFE" w:rsidRDefault="00254DFE" w:rsidP="00842A47">
      <w:r>
        <w:t>In universal life insurance policies, out of the amount paid, mortality charges and expenses are deducted and balance accumulates and the insurer gives interest credit to the insured</w:t>
      </w:r>
    </w:p>
    <w:p w:rsidR="00B3010F" w:rsidRDefault="00B3010F" w:rsidP="00842A47">
      <w:r>
        <w:t>Question 7</w:t>
      </w:r>
    </w:p>
    <w:p w:rsidR="00B3010F" w:rsidRDefault="00B3010F" w:rsidP="00B3010F">
      <w:pPr>
        <w:pStyle w:val="ListParagraph"/>
        <w:numPr>
          <w:ilvl w:val="0"/>
          <w:numId w:val="6"/>
        </w:numPr>
      </w:pPr>
      <w:r>
        <w:t>Death Claim</w:t>
      </w:r>
      <w:r w:rsidR="00B95AD2">
        <w:t>- The person entitled to the proceeds must complete certain death claim forms giving due proof of the death and establishing the claimant’s right to such proceeds</w:t>
      </w:r>
    </w:p>
    <w:p w:rsidR="00B95AD2" w:rsidRDefault="00254DFE" w:rsidP="00842A47">
      <w:pPr>
        <w:pStyle w:val="ListParagraph"/>
        <w:numPr>
          <w:ilvl w:val="0"/>
          <w:numId w:val="6"/>
        </w:numPr>
      </w:pPr>
      <w:r>
        <w:t>Maturity Claim- benefits payable during period of assurance called survival benefits</w:t>
      </w:r>
    </w:p>
    <w:p w:rsidR="00254DFE" w:rsidRDefault="00254DFE" w:rsidP="00842A47">
      <w:pPr>
        <w:pStyle w:val="ListParagraph"/>
        <w:numPr>
          <w:ilvl w:val="0"/>
          <w:numId w:val="6"/>
        </w:numPr>
      </w:pPr>
      <w:r>
        <w:t>Accident and disability claim-</w:t>
      </w:r>
    </w:p>
    <w:p w:rsidR="00254DFE" w:rsidRDefault="00254DFE" w:rsidP="00842A47">
      <w:pPr>
        <w:pStyle w:val="ListParagraph"/>
        <w:numPr>
          <w:ilvl w:val="0"/>
          <w:numId w:val="6"/>
        </w:numPr>
      </w:pPr>
      <w:r>
        <w:t>Annuity Payment-</w:t>
      </w:r>
    </w:p>
    <w:p w:rsidR="00B3010F" w:rsidRDefault="00B3010F" w:rsidP="00B95AD2">
      <w:r>
        <w:t>Question 8</w:t>
      </w:r>
    </w:p>
    <w:p w:rsidR="00842A47" w:rsidRDefault="00B95AD2" w:rsidP="00B95AD2">
      <w:r>
        <w:t>A.)The Insured must die during the term of the policy</w:t>
      </w:r>
    </w:p>
    <w:p w:rsidR="00B95AD2" w:rsidRDefault="00B95AD2" w:rsidP="00B95AD2">
      <w:r>
        <w:t>B.)</w:t>
      </w:r>
      <w:r w:rsidR="00254DFE">
        <w:t>a discharge voucher to be sent in advance, policy document and any deed of assignment</w:t>
      </w:r>
    </w:p>
    <w:p w:rsidR="00B95AD2" w:rsidRDefault="00B95AD2" w:rsidP="00B95AD2">
      <w:r>
        <w:t>Question 9</w:t>
      </w:r>
    </w:p>
    <w:p w:rsidR="00254DFE" w:rsidRDefault="00254DFE" w:rsidP="00B95AD2"/>
    <w:p w:rsidR="00B95AD2" w:rsidRDefault="00B95AD2" w:rsidP="00B95AD2">
      <w:r>
        <w:t>Question 10</w:t>
      </w:r>
    </w:p>
    <w:p w:rsidR="00254DFE" w:rsidRDefault="00254DFE" w:rsidP="00B95AD2">
      <w:r>
        <w:t xml:space="preserve">IT is helping thje insurance companies to manage claims. A popular software for claim management is the Claims Management Syste(CMS). The highlights are </w:t>
      </w:r>
    </w:p>
    <w:p w:rsidR="00254DFE" w:rsidRDefault="00254DFE" w:rsidP="00254DFE">
      <w:pPr>
        <w:pStyle w:val="ListParagraph"/>
        <w:numPr>
          <w:ilvl w:val="0"/>
          <w:numId w:val="10"/>
        </w:numPr>
      </w:pPr>
      <w:r>
        <w:t>Automatic completion of state required forms</w:t>
      </w:r>
    </w:p>
    <w:p w:rsidR="00254DFE" w:rsidRDefault="00254DFE" w:rsidP="00254DFE">
      <w:pPr>
        <w:pStyle w:val="ListParagraph"/>
        <w:numPr>
          <w:ilvl w:val="0"/>
          <w:numId w:val="10"/>
        </w:numPr>
      </w:pPr>
      <w:r>
        <w:t>Internal claims management training</w:t>
      </w:r>
    </w:p>
    <w:p w:rsidR="00254DFE" w:rsidRDefault="00254DFE" w:rsidP="00254DFE">
      <w:pPr>
        <w:pStyle w:val="ListParagraph"/>
        <w:numPr>
          <w:ilvl w:val="0"/>
          <w:numId w:val="10"/>
        </w:numPr>
      </w:pPr>
      <w:r>
        <w:t>Progress tracking</w:t>
      </w:r>
    </w:p>
    <w:p w:rsidR="00254DFE" w:rsidRDefault="00254DFE" w:rsidP="00254DFE">
      <w:pPr>
        <w:pStyle w:val="ListParagraph"/>
        <w:numPr>
          <w:ilvl w:val="0"/>
          <w:numId w:val="10"/>
        </w:numPr>
      </w:pPr>
      <w:r>
        <w:t>Organisaton of all information in one place</w:t>
      </w:r>
    </w:p>
    <w:p w:rsidR="00254DFE" w:rsidRDefault="00254DFE" w:rsidP="00254DFE">
      <w:pPr>
        <w:pStyle w:val="ListParagraph"/>
      </w:pPr>
    </w:p>
    <w:p w:rsidR="00B95AD2" w:rsidRDefault="00B95AD2" w:rsidP="00B95AD2">
      <w:r>
        <w:t>Question 11</w:t>
      </w:r>
    </w:p>
    <w:p w:rsidR="00254DFE" w:rsidRDefault="00254DFE" w:rsidP="00B95AD2">
      <w:r>
        <w:t>The process by which the value of all the existing policies is ascertained is called valuation and since it is done by an actuary it is known as actuarial valuation.</w:t>
      </w:r>
    </w:p>
    <w:p w:rsidR="00876EDE" w:rsidRDefault="00876EDE" w:rsidP="00B95AD2">
      <w:r>
        <w:t>Question 12</w:t>
      </w:r>
    </w:p>
    <w:p w:rsidR="00254DFE" w:rsidRDefault="009B3DDC" w:rsidP="00B95AD2">
      <w:r>
        <w:t>To determine whether the premium accumulated is on the same lines as the accumulated premium which enables the company in determining its solvency.</w:t>
      </w:r>
    </w:p>
    <w:p w:rsidR="00876EDE" w:rsidRDefault="00876EDE" w:rsidP="00B95AD2">
      <w:r>
        <w:t>Question 13</w:t>
      </w:r>
    </w:p>
    <w:p w:rsidR="009B3DDC" w:rsidRDefault="009B3DDC" w:rsidP="00B95AD2">
      <w:r>
        <w:t>In life insurance the word surplus signifies an estimated profit.</w:t>
      </w:r>
    </w:p>
    <w:p w:rsidR="00876EDE" w:rsidRDefault="00876EDE" w:rsidP="00B95AD2">
      <w:r>
        <w:lastRenderedPageBreak/>
        <w:t>Question 14</w:t>
      </w:r>
    </w:p>
    <w:p w:rsidR="009B3DDC" w:rsidRDefault="0069574E" w:rsidP="00B95AD2">
      <w:r>
        <w:t>Contribution Method</w:t>
      </w:r>
    </w:p>
    <w:p w:rsidR="0069574E" w:rsidRDefault="0069574E" w:rsidP="00B95AD2">
      <w:r>
        <w:t>Simple reversionary method</w:t>
      </w:r>
    </w:p>
    <w:p w:rsidR="0069574E" w:rsidRDefault="0069574E" w:rsidP="00B95AD2">
      <w:r>
        <w:t>Compound reversionary bonus system</w:t>
      </w:r>
    </w:p>
    <w:p w:rsidR="0069574E" w:rsidRDefault="0069574E" w:rsidP="00B95AD2">
      <w:r>
        <w:t>Bonus in cash</w:t>
      </w:r>
    </w:p>
    <w:p w:rsidR="0069574E" w:rsidRDefault="0069574E" w:rsidP="00B95AD2">
      <w:r>
        <w:t>Bonus in reduction of premium</w:t>
      </w:r>
    </w:p>
    <w:p w:rsidR="0069574E" w:rsidRDefault="0069574E" w:rsidP="00B95AD2">
      <w:r>
        <w:t>Tontine bonus</w:t>
      </w:r>
    </w:p>
    <w:p w:rsidR="0069574E" w:rsidRDefault="0069574E" w:rsidP="00B95AD2">
      <w:r>
        <w:t>Interim bonus</w:t>
      </w:r>
    </w:p>
    <w:p w:rsidR="0069574E" w:rsidRDefault="0069574E" w:rsidP="00B95AD2">
      <w:r>
        <w:t>Guaranteed bonus</w:t>
      </w:r>
    </w:p>
    <w:p w:rsidR="0069574E" w:rsidRDefault="0069574E" w:rsidP="00B95AD2">
      <w:r>
        <w:t>Final additional bonus</w:t>
      </w:r>
    </w:p>
    <w:p w:rsidR="00876EDE" w:rsidRDefault="00876EDE" w:rsidP="00B95AD2">
      <w:r>
        <w:t>Question 15</w:t>
      </w:r>
    </w:p>
    <w:p w:rsidR="00B95AD2" w:rsidRDefault="0021579B" w:rsidP="00B95AD2">
      <w:r>
        <w:t>Profit in insurance business is a result of margin kept and other factors like surrender and lapse. Profits are also made when the actual earning is more than the projected value at the time of premium calculations.</w:t>
      </w:r>
    </w:p>
    <w:p w:rsidR="00C00CE9" w:rsidRDefault="00C00CE9" w:rsidP="00C00CE9"/>
    <w:p w:rsidR="00C00CE9" w:rsidRDefault="00C00CE9" w:rsidP="00C00CE9"/>
    <w:sectPr w:rsidR="00C00CE9" w:rsidSect="001265A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3437FA"/>
    <w:multiLevelType w:val="hybridMultilevel"/>
    <w:tmpl w:val="7BF6234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nsid w:val="1E7B1649"/>
    <w:multiLevelType w:val="hybridMultilevel"/>
    <w:tmpl w:val="6810A5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29BA7EB3"/>
    <w:multiLevelType w:val="hybridMultilevel"/>
    <w:tmpl w:val="F73A02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3DAB04B2"/>
    <w:multiLevelType w:val="hybridMultilevel"/>
    <w:tmpl w:val="A1D8802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418D7635"/>
    <w:multiLevelType w:val="hybridMultilevel"/>
    <w:tmpl w:val="35C651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4A542DE4"/>
    <w:multiLevelType w:val="hybridMultilevel"/>
    <w:tmpl w:val="A4F012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56402B2B"/>
    <w:multiLevelType w:val="hybridMultilevel"/>
    <w:tmpl w:val="B92A2C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62F4780A"/>
    <w:multiLevelType w:val="hybridMultilevel"/>
    <w:tmpl w:val="EE503D1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
    <w:nsid w:val="67A33023"/>
    <w:multiLevelType w:val="hybridMultilevel"/>
    <w:tmpl w:val="EEC45D3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6D0E0176"/>
    <w:multiLevelType w:val="hybridMultilevel"/>
    <w:tmpl w:val="74CA01A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6"/>
  </w:num>
  <w:num w:numId="2">
    <w:abstractNumId w:val="9"/>
  </w:num>
  <w:num w:numId="3">
    <w:abstractNumId w:val="8"/>
  </w:num>
  <w:num w:numId="4">
    <w:abstractNumId w:val="0"/>
  </w:num>
  <w:num w:numId="5">
    <w:abstractNumId w:val="2"/>
  </w:num>
  <w:num w:numId="6">
    <w:abstractNumId w:val="3"/>
  </w:num>
  <w:num w:numId="7">
    <w:abstractNumId w:val="4"/>
  </w:num>
  <w:num w:numId="8">
    <w:abstractNumId w:val="7"/>
  </w:num>
  <w:num w:numId="9">
    <w:abstractNumId w:val="1"/>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C0E3E"/>
    <w:rsid w:val="001265A9"/>
    <w:rsid w:val="0021579B"/>
    <w:rsid w:val="00254DFE"/>
    <w:rsid w:val="003730E0"/>
    <w:rsid w:val="003818FC"/>
    <w:rsid w:val="004506F2"/>
    <w:rsid w:val="005E1CCF"/>
    <w:rsid w:val="0069574E"/>
    <w:rsid w:val="00820C0D"/>
    <w:rsid w:val="00842A47"/>
    <w:rsid w:val="00876EDE"/>
    <w:rsid w:val="009B3DDC"/>
    <w:rsid w:val="00B3010F"/>
    <w:rsid w:val="00B95AD2"/>
    <w:rsid w:val="00C00CE9"/>
    <w:rsid w:val="00C47914"/>
    <w:rsid w:val="00FC0E3E"/>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5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0E3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331</TotalTime>
  <Pages>3</Pages>
  <Words>506</Words>
  <Characters>2887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2021-12-27T11:51:00Z</dcterms:created>
  <dcterms:modified xsi:type="dcterms:W3CDTF">2022-01-23T12:10:00Z</dcterms:modified>
</cp:coreProperties>
</file>