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C1D2" w14:textId="77777777" w:rsidR="00A72D46" w:rsidRPr="00A72D46" w:rsidRDefault="00A72D46" w:rsidP="00A72D46">
      <w:pPr>
        <w:jc w:val="center"/>
        <w:rPr>
          <w:rFonts w:ascii="Lucida Handwriting" w:hAnsi="Lucida Handwriting"/>
          <w:sz w:val="40"/>
          <w:szCs w:val="40"/>
        </w:rPr>
      </w:pPr>
      <w:r w:rsidRPr="00A72D46">
        <w:rPr>
          <w:rFonts w:ascii="Lucida Handwriting" w:hAnsi="Lucida Handwriting"/>
          <w:sz w:val="40"/>
          <w:szCs w:val="40"/>
        </w:rPr>
        <w:t>Non – Life Insurance – Assignment 2</w:t>
      </w:r>
    </w:p>
    <w:p w14:paraId="094A6BFC" w14:textId="72183CB4" w:rsidR="00A72D46" w:rsidRPr="00A72D46" w:rsidRDefault="00A72D46" w:rsidP="00A72D46">
      <w:pPr>
        <w:jc w:val="center"/>
        <w:rPr>
          <w:rFonts w:ascii="Lucida Handwriting" w:hAnsi="Lucida Handwriting"/>
          <w:sz w:val="32"/>
          <w:szCs w:val="32"/>
        </w:rPr>
      </w:pPr>
      <w:r w:rsidRPr="00A72D46">
        <w:rPr>
          <w:rFonts w:ascii="Lucida Handwriting" w:hAnsi="Lucida Handwriting"/>
          <w:sz w:val="32"/>
          <w:szCs w:val="32"/>
        </w:rPr>
        <w:t xml:space="preserve">By – </w:t>
      </w:r>
      <w:r>
        <w:rPr>
          <w:rFonts w:ascii="Lucida Handwriting" w:hAnsi="Lucida Handwriting"/>
          <w:sz w:val="32"/>
          <w:szCs w:val="32"/>
        </w:rPr>
        <w:t>Nehul jain</w:t>
      </w:r>
    </w:p>
    <w:p w14:paraId="071D5C18" w14:textId="6BD5CBDE" w:rsidR="00A72D46" w:rsidRPr="00A72D46" w:rsidRDefault="00A72D46" w:rsidP="00A72D46">
      <w:pPr>
        <w:jc w:val="right"/>
        <w:rPr>
          <w:rFonts w:ascii="Lucida Handwriting" w:hAnsi="Lucida Handwriting"/>
          <w:sz w:val="32"/>
          <w:szCs w:val="32"/>
        </w:rPr>
      </w:pPr>
      <w:r w:rsidRPr="00A72D46">
        <w:rPr>
          <w:rFonts w:ascii="Lucida Handwriting" w:hAnsi="Lucida Handwriting"/>
          <w:sz w:val="32"/>
          <w:szCs w:val="32"/>
        </w:rPr>
        <w:t xml:space="preserve">FYA - </w:t>
      </w:r>
      <w:r>
        <w:rPr>
          <w:rFonts w:ascii="Lucida Handwriting" w:hAnsi="Lucida Handwriting"/>
          <w:sz w:val="32"/>
          <w:szCs w:val="32"/>
        </w:rPr>
        <w:t>33</w:t>
      </w:r>
    </w:p>
    <w:p w14:paraId="0C62CB61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- 1</w:t>
      </w:r>
    </w:p>
    <w:p w14:paraId="452106B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Individual Accident Insurance:</w:t>
      </w:r>
    </w:p>
    <w:p w14:paraId="1F0BFA2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This type of policy guards an individual in case of any accidental</w:t>
      </w:r>
    </w:p>
    <w:p w14:paraId="2988187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damage. It covers accidental death, loss of limbs or sight, or other</w:t>
      </w:r>
    </w:p>
    <w:p w14:paraId="65202BF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permanent disabilities resulting due to an accident.</w:t>
      </w:r>
    </w:p>
    <w:p w14:paraId="1E441B5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Group Accident Insurance:</w:t>
      </w:r>
    </w:p>
    <w:p w14:paraId="35D9CCA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Group Accident Insurance is taken by employers to get coverage for</w:t>
      </w:r>
    </w:p>
    <w:p w14:paraId="7F8DA3D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their employees. Depending on the group size, some insurers also</w:t>
      </w:r>
    </w:p>
    <w:p w14:paraId="20DB8C7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provided a discount on the premium. It is a good incentive/value</w:t>
      </w:r>
      <w:r w:rsidRPr="00A72D46">
        <w:rPr>
          <w:i/>
          <w:iCs/>
          <w:sz w:val="32"/>
          <w:szCs w:val="32"/>
        </w:rPr>
        <w:t xml:space="preserve"> </w:t>
      </w:r>
    </w:p>
    <w:p w14:paraId="77D2981C" w14:textId="502E7216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added advantage for small organizations as it is available at low cost.</w:t>
      </w:r>
    </w:p>
    <w:p w14:paraId="65226ED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However, this is a very basic plan and may offer limited benefits</w:t>
      </w:r>
    </w:p>
    <w:p w14:paraId="75042ED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compared to an individual plan.</w:t>
      </w:r>
    </w:p>
    <w:p w14:paraId="3C86A38F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- 2</w:t>
      </w:r>
    </w:p>
    <w:p w14:paraId="143D85A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term liability insurance refers to an insurance product that</w:t>
      </w:r>
    </w:p>
    <w:p w14:paraId="173E512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provides an insured party with protection against claims resulting</w:t>
      </w:r>
    </w:p>
    <w:p w14:paraId="4CBC496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from injuries and damage to other people or property.</w:t>
      </w:r>
    </w:p>
    <w:p w14:paraId="6E59583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 xml:space="preserve">Liability insurance policies cover any legal costs and </w:t>
      </w:r>
      <w:proofErr w:type="spellStart"/>
      <w:r w:rsidRPr="00A72D46">
        <w:rPr>
          <w:i/>
          <w:iCs/>
          <w:sz w:val="32"/>
          <w:szCs w:val="32"/>
        </w:rPr>
        <w:t>payouts</w:t>
      </w:r>
      <w:proofErr w:type="spellEnd"/>
      <w:r w:rsidRPr="00A72D46">
        <w:rPr>
          <w:i/>
          <w:iCs/>
          <w:sz w:val="32"/>
          <w:szCs w:val="32"/>
        </w:rPr>
        <w:t xml:space="preserve"> an</w:t>
      </w:r>
    </w:p>
    <w:p w14:paraId="74997D8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insured party is responsible for if they are found legally liable.</w:t>
      </w:r>
    </w:p>
    <w:p w14:paraId="3F72B97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Intentional damage and contractual liabilities are generally not</w:t>
      </w:r>
    </w:p>
    <w:p w14:paraId="2F42782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covered in liability insurance policies.</w:t>
      </w:r>
    </w:p>
    <w:p w14:paraId="240758AA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lastRenderedPageBreak/>
        <w:t>Answer – 3</w:t>
      </w:r>
    </w:p>
    <w:p w14:paraId="48E140F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Travel insurance is a type of insurance that covers the costs and</w:t>
      </w:r>
    </w:p>
    <w:p w14:paraId="0485D09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losses associated with traveling.</w:t>
      </w:r>
    </w:p>
    <w:p w14:paraId="1CA1208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You should consider buying travel insurance if:</w:t>
      </w:r>
    </w:p>
    <w:p w14:paraId="6C69C0C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You’re worried about something happening at your destination.</w:t>
      </w:r>
    </w:p>
    <w:p w14:paraId="30161F3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You’re afraid something might happen that would make you cancel</w:t>
      </w:r>
    </w:p>
    <w:p w14:paraId="5BB83102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or interrupt your trip.</w:t>
      </w:r>
    </w:p>
    <w:p w14:paraId="443D042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You’re not sure what you’d do if you had a medical emergency</w:t>
      </w:r>
    </w:p>
    <w:p w14:paraId="73D416C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while you were traveling.</w:t>
      </w:r>
    </w:p>
    <w:p w14:paraId="2A7A408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You want to protect your belongings from loss, damage, or theft</w:t>
      </w:r>
    </w:p>
    <w:p w14:paraId="2F0B826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You want travel help ready and waiting in a travel emergency.</w:t>
      </w:r>
    </w:p>
    <w:p w14:paraId="67962B5D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– 4</w:t>
      </w:r>
    </w:p>
    <w:p w14:paraId="070A845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two types of cover in Marine Insurance are –</w:t>
      </w:r>
    </w:p>
    <w:p w14:paraId="398423F2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1. Hull</w:t>
      </w:r>
    </w:p>
    <w:p w14:paraId="1D63DE0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It covers physical damage to vessels including machinery and fuel but</w:t>
      </w:r>
    </w:p>
    <w:p w14:paraId="1B4A31C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not their cargo. Hull insurance is an insurance policy especially</w:t>
      </w:r>
    </w:p>
    <w:p w14:paraId="08635FD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designed for covering ship damage expenses where the 'Hull' refers</w:t>
      </w:r>
    </w:p>
    <w:p w14:paraId="6761048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to the main body of the ship.</w:t>
      </w:r>
    </w:p>
    <w:p w14:paraId="0FF6F90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2. Cargo</w:t>
      </w:r>
    </w:p>
    <w:p w14:paraId="10BC101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It covers physical damage or loss of goods while in transit Cargo</w:t>
      </w:r>
    </w:p>
    <w:p w14:paraId="19C1B24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Insurance provides coverage against all risks of physical loss or</w:t>
      </w:r>
    </w:p>
    <w:p w14:paraId="36DFF2B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damage to freight during the shipment from any external cause</w:t>
      </w:r>
    </w:p>
    <w:p w14:paraId="486EB8B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during shipping, whether by land, sea or air.</w:t>
      </w:r>
    </w:p>
    <w:p w14:paraId="5AB1D9DD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– 5</w:t>
      </w:r>
    </w:p>
    <w:p w14:paraId="73FFDDC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lastRenderedPageBreak/>
        <w:t>Inclusions in Engineering Insurance –</w:t>
      </w:r>
    </w:p>
    <w:p w14:paraId="39EB399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Fire, lightning, explosion, aircraft damage.</w:t>
      </w:r>
    </w:p>
    <w:p w14:paraId="100D0EB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Riot, strike, malicious acts.</w:t>
      </w:r>
    </w:p>
    <w:p w14:paraId="5FFACA3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Flood, inundation, storm, cyclone and allied perils.</w:t>
      </w:r>
    </w:p>
    <w:p w14:paraId="332D69B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Landslide, subsidence and rockslide.</w:t>
      </w:r>
    </w:p>
    <w:p w14:paraId="703E60D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Burglary and theft.</w:t>
      </w:r>
    </w:p>
    <w:p w14:paraId="2416B2A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Faults in erection.</w:t>
      </w:r>
    </w:p>
    <w:p w14:paraId="15D0D60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Human errors, negligence.</w:t>
      </w:r>
    </w:p>
    <w:p w14:paraId="07AFEC8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Short circuiting, arcing, excess voltage.</w:t>
      </w:r>
    </w:p>
    <w:p w14:paraId="031238B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Electrical and mechanical breakdown.</w:t>
      </w:r>
    </w:p>
    <w:p w14:paraId="6D174C8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Collapse, damage due to foreign objects, impact damages.</w:t>
      </w:r>
    </w:p>
    <w:p w14:paraId="31DFB4C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Any other sudden, unforeseen, accidental damages not explicitly</w:t>
      </w:r>
    </w:p>
    <w:p w14:paraId="6E27300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excluded.</w:t>
      </w:r>
    </w:p>
    <w:p w14:paraId="706B42E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Exclusions in Engineering Insurance –</w:t>
      </w:r>
    </w:p>
    <w:p w14:paraId="5DF386F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War Invasion.</w:t>
      </w:r>
    </w:p>
    <w:p w14:paraId="628E92B7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Nuclear Reaction Nuclear Radiation or Radioactive Contamination.</w:t>
      </w:r>
    </w:p>
    <w:p w14:paraId="129F6B8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Insured's Contribution – Deductible.</w:t>
      </w:r>
    </w:p>
    <w:p w14:paraId="08EC9C8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Wilful Act or Wilful Negligence of the Insured.</w:t>
      </w:r>
    </w:p>
    <w:p w14:paraId="783D4D9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Cessation of Work.</w:t>
      </w:r>
    </w:p>
    <w:p w14:paraId="62D596C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Defective Material or Bad workmanship.</w:t>
      </w:r>
    </w:p>
    <w:p w14:paraId="370742A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Wear Tear Corrosion Oxidation Deterioration.</w:t>
      </w:r>
    </w:p>
    <w:p w14:paraId="2C9547D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Breakage of Glass.</w:t>
      </w:r>
    </w:p>
    <w:p w14:paraId="75F1623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Disappearance or Shortage (Inventory Losses).</w:t>
      </w:r>
    </w:p>
    <w:p w14:paraId="4851956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Design Defects.</w:t>
      </w:r>
    </w:p>
    <w:p w14:paraId="7CDE27F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lastRenderedPageBreak/>
        <w:t>• Loss of files, drawings, cash, cheque etc.</w:t>
      </w:r>
    </w:p>
    <w:p w14:paraId="71B0703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Consequential Loss.</w:t>
      </w:r>
    </w:p>
    <w:p w14:paraId="18CD080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Terrorism.</w:t>
      </w:r>
    </w:p>
    <w:p w14:paraId="0CB8E01D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– 6</w:t>
      </w:r>
    </w:p>
    <w:p w14:paraId="2B7A728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claim process for aviation insurance is quick and hassle free. You</w:t>
      </w:r>
    </w:p>
    <w:p w14:paraId="1388958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need to provide the following valid documents –</w:t>
      </w:r>
    </w:p>
    <w:p w14:paraId="79DC8EB7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Aircraft details document.</w:t>
      </w:r>
    </w:p>
    <w:p w14:paraId="1D5BF14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Flight details document.</w:t>
      </w:r>
    </w:p>
    <w:p w14:paraId="6B44E35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Details of the crew members.</w:t>
      </w:r>
    </w:p>
    <w:p w14:paraId="4CD1C48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Documented proof of the accident.</w:t>
      </w:r>
    </w:p>
    <w:p w14:paraId="266CBC0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Information on aircraft’s maintenance and engineering.</w:t>
      </w:r>
    </w:p>
    <w:p w14:paraId="3475CAE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Documents of operational manual passenger.</w:t>
      </w:r>
    </w:p>
    <w:p w14:paraId="25F5FDE0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– 7</w:t>
      </w:r>
    </w:p>
    <w:p w14:paraId="69193AD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 xml:space="preserve">Doctors should buy </w:t>
      </w:r>
      <w:proofErr w:type="gramStart"/>
      <w:r w:rsidRPr="00A72D46">
        <w:rPr>
          <w:i/>
          <w:iCs/>
          <w:sz w:val="32"/>
          <w:szCs w:val="32"/>
        </w:rPr>
        <w:t>Public</w:t>
      </w:r>
      <w:proofErr w:type="gramEnd"/>
      <w:r w:rsidRPr="00A72D46">
        <w:rPr>
          <w:i/>
          <w:iCs/>
          <w:sz w:val="32"/>
          <w:szCs w:val="32"/>
        </w:rPr>
        <w:t xml:space="preserve"> liability insurance policy.</w:t>
      </w:r>
    </w:p>
    <w:p w14:paraId="07F21F7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It covers sum which the Insured becomes legally liable to pay as</w:t>
      </w:r>
    </w:p>
    <w:p w14:paraId="6EAF0E1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damages to the third party in respect of accidental death/bodily</w:t>
      </w:r>
    </w:p>
    <w:p w14:paraId="4CBDA3F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injury/disease and loss of or damage to property.</w:t>
      </w:r>
    </w:p>
    <w:p w14:paraId="2246FE9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Professionals should buy Professional indemnity insurance:</w:t>
      </w:r>
    </w:p>
    <w:p w14:paraId="18A1968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A Professional Indemnity Insurance is a type of liability insurance</w:t>
      </w:r>
    </w:p>
    <w:p w14:paraId="0A17E72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that covers the businesses or individuals who provide advice or a</w:t>
      </w:r>
    </w:p>
    <w:p w14:paraId="520B623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professional service to clients. It covers the compensation claims</w:t>
      </w:r>
    </w:p>
    <w:p w14:paraId="19C2ACE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when the business is sued by its clients for making a mistake.</w:t>
      </w:r>
    </w:p>
    <w:p w14:paraId="5C709946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– 8</w:t>
      </w:r>
    </w:p>
    <w:p w14:paraId="66B4ED77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different types of Travel Insurance –</w:t>
      </w:r>
    </w:p>
    <w:p w14:paraId="4606E2A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lastRenderedPageBreak/>
        <w:t>1. Domestic Travel Insurance Plan</w:t>
      </w:r>
    </w:p>
    <w:p w14:paraId="11329E4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This policy is designed for customers intending to travel within the</w:t>
      </w:r>
    </w:p>
    <w:p w14:paraId="5DEFC43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contours of the country. A domestic travel insurance policy insulates</w:t>
      </w:r>
    </w:p>
    <w:p w14:paraId="52466BE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policyholder from expenses that may result from treatment of a</w:t>
      </w:r>
    </w:p>
    <w:p w14:paraId="72A78B62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medical emergency, theft/loss of baggage and other valuables,</w:t>
      </w:r>
    </w:p>
    <w:p w14:paraId="209B2D7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delays/cancellation of flights, permanent disability, and personal</w:t>
      </w:r>
    </w:p>
    <w:p w14:paraId="7C2BA8E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liability (refers to third-party damages inflicted by you while you’re</w:t>
      </w:r>
    </w:p>
    <w:p w14:paraId="31FBD07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on the trip).</w:t>
      </w:r>
    </w:p>
    <w:p w14:paraId="2478DBD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2. International Travel Insurance</w:t>
      </w:r>
    </w:p>
    <w:p w14:paraId="4B97927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This policy is designed in keeping with what customers – travelling</w:t>
      </w:r>
    </w:p>
    <w:p w14:paraId="10D9B4C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internationally – would want. Besides the usual coverage offered by</w:t>
      </w:r>
    </w:p>
    <w:p w14:paraId="0AF8BA7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its domestic counterpart, an international travel insurance policy</w:t>
      </w:r>
    </w:p>
    <w:p w14:paraId="03172DD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safeguards you (policyholder) against risks of a flight hijack,</w:t>
      </w:r>
    </w:p>
    <w:p w14:paraId="2B46888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repatriation to India, etc.</w:t>
      </w:r>
    </w:p>
    <w:p w14:paraId="4BF1048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3. Medical Travel Insurance</w:t>
      </w:r>
    </w:p>
    <w:p w14:paraId="7846A8B2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name is the marker here – with the policy specifically designed</w:t>
      </w:r>
    </w:p>
    <w:p w14:paraId="49C29AB7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to cover expenses emanating from medical emergencies and other</w:t>
      </w:r>
    </w:p>
    <w:p w14:paraId="49B6479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healthcare-related concerns. However, the exact set of inclusions</w:t>
      </w:r>
    </w:p>
    <w:p w14:paraId="70E5D91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and exclusions will vary across insurance providers.</w:t>
      </w:r>
    </w:p>
    <w:p w14:paraId="3CC5B0F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4. Senior Citizen Travel Insurance</w:t>
      </w:r>
    </w:p>
    <w:p w14:paraId="07224EA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Besides the usual advantages of purchasing travel insurance, a policy</w:t>
      </w:r>
    </w:p>
    <w:p w14:paraId="4A2FC6C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that is directed at senior citizens (generally) belonging to the age</w:t>
      </w:r>
    </w:p>
    <w:p w14:paraId="25EA0BB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group of 61-70 years) offers additional coverage against dental</w:t>
      </w:r>
    </w:p>
    <w:p w14:paraId="1ED097F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treatments/procedures as well as cashless hospitalization.</w:t>
      </w:r>
    </w:p>
    <w:p w14:paraId="4362BDD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lastRenderedPageBreak/>
        <w:t>5. Single and Multi-Trip Travel Insurance</w:t>
      </w:r>
    </w:p>
    <w:p w14:paraId="3E18C1A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As the name suggests, a single-trip travel insurance policy retains its</w:t>
      </w:r>
    </w:p>
    <w:p w14:paraId="56CA35D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validity through the time you are on a trip. It covers both medical as</w:t>
      </w:r>
    </w:p>
    <w:p w14:paraId="2680D4A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well as non-medical expenses (such as baggage loss, delays in flights,</w:t>
      </w:r>
    </w:p>
    <w:p w14:paraId="376A9FB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etc.). Multi-trip travel insurance policy, on the other hand, provides</w:t>
      </w:r>
    </w:p>
    <w:p w14:paraId="107E579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extended coverage (lasting usually a year in most cases) so that</w:t>
      </w:r>
    </w:p>
    <w:p w14:paraId="59F4395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frequent flyers don’t have to go through the entire process of</w:t>
      </w:r>
    </w:p>
    <w:p w14:paraId="0947A80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availing insurance every time they prep for travel.</w:t>
      </w:r>
    </w:p>
    <w:p w14:paraId="1D04DE1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6. Travel Accident Insurance</w:t>
      </w:r>
    </w:p>
    <w:p w14:paraId="5EC90D3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purpose of this insurance is to provide term life and accidental</w:t>
      </w:r>
    </w:p>
    <w:p w14:paraId="620DEB2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death and dismemberment protection for you and your family. This</w:t>
      </w:r>
    </w:p>
    <w:p w14:paraId="4B02F2A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covers unexpected and sudden losses that occur because of travel or</w:t>
      </w:r>
    </w:p>
    <w:p w14:paraId="4B241FC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flight accidents. The benefits apply while you are on a trip that is</w:t>
      </w:r>
    </w:p>
    <w:p w14:paraId="43E3DBB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insured or during the coverage period. This type of trip insurance is</w:t>
      </w:r>
    </w:p>
    <w:p w14:paraId="17713E8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ideal for frequent world travellers, particularly those who visit risky</w:t>
      </w:r>
    </w:p>
    <w:p w14:paraId="6E7846E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regions.</w:t>
      </w:r>
    </w:p>
    <w:p w14:paraId="174452C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7.Medical Evaluation Insurance</w:t>
      </w:r>
    </w:p>
    <w:p w14:paraId="332752F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This type of plan focuses on covering the cost of evacuations and</w:t>
      </w:r>
    </w:p>
    <w:p w14:paraId="06A67E9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repatriation. If you are hospitalized while traveling with your family,</w:t>
      </w:r>
    </w:p>
    <w:p w14:paraId="3C53047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it may cover the cost of an emergency medical reunion and the</w:t>
      </w:r>
    </w:p>
    <w:p w14:paraId="57DEA65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return of any minor children home. Some plans may also provide</w:t>
      </w:r>
    </w:p>
    <w:p w14:paraId="139F328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term life and AD&amp;D benefits to protect your family as</w:t>
      </w:r>
    </w:p>
    <w:p w14:paraId="5D62AC0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well as coverage for lost luggage, adventure sports and trip</w:t>
      </w:r>
    </w:p>
    <w:p w14:paraId="2D6F595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interruptions.</w:t>
      </w:r>
    </w:p>
    <w:p w14:paraId="23C3710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lastRenderedPageBreak/>
        <w:t>8.Package Travel Insurance</w:t>
      </w:r>
    </w:p>
    <w:p w14:paraId="1BD37D7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Package plans are customized according to the different needs of</w:t>
      </w:r>
    </w:p>
    <w:p w14:paraId="1B8053D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various travellers. A typical plan includes coverage for evacuations,</w:t>
      </w:r>
    </w:p>
    <w:p w14:paraId="251CEEE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luggage problems, medical and dental costs, returning minors home,</w:t>
      </w:r>
    </w:p>
    <w:p w14:paraId="62066D5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and trip cancellations, delays and interruptions. Some plans also</w:t>
      </w:r>
    </w:p>
    <w:p w14:paraId="2B9E40E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cover adventure activities, credit card and passport services, identity</w:t>
      </w:r>
    </w:p>
    <w:p w14:paraId="712CDFF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theft assistance, pet care, pre-existing medical conditions, rental car</w:t>
      </w:r>
    </w:p>
    <w:p w14:paraId="6199F9B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collisions, roadside assistance and sports equipment.</w:t>
      </w:r>
    </w:p>
    <w:p w14:paraId="6B0D2D8E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– 9</w:t>
      </w:r>
    </w:p>
    <w:p w14:paraId="73997F2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different types of Engineering Insurance –</w:t>
      </w:r>
    </w:p>
    <w:p w14:paraId="62AF9145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1. Plant All Risk Insurance</w:t>
      </w:r>
    </w:p>
    <w:p w14:paraId="0464F46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This insurance policy is streamlined to cater to loss and unforeseen</w:t>
      </w:r>
    </w:p>
    <w:p w14:paraId="3000382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damages of operational tools. Construction equipment and</w:t>
      </w:r>
    </w:p>
    <w:p w14:paraId="1377273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 xml:space="preserve">operational machinery </w:t>
      </w:r>
      <w:proofErr w:type="gramStart"/>
      <w:r w:rsidRPr="00A72D46">
        <w:rPr>
          <w:i/>
          <w:iCs/>
          <w:sz w:val="32"/>
          <w:szCs w:val="32"/>
        </w:rPr>
        <w:t>are</w:t>
      </w:r>
      <w:proofErr w:type="gramEnd"/>
      <w:r w:rsidRPr="00A72D46">
        <w:rPr>
          <w:i/>
          <w:iCs/>
          <w:sz w:val="32"/>
          <w:szCs w:val="32"/>
        </w:rPr>
        <w:t xml:space="preserve"> susceptible to wear and tear due to their</w:t>
      </w:r>
    </w:p>
    <w:p w14:paraId="5D28CDF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exposure to extreme environmental conditions.</w:t>
      </w:r>
    </w:p>
    <w:p w14:paraId="017233C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2. Machine Breakdown Policy</w:t>
      </w:r>
    </w:p>
    <w:p w14:paraId="153A2CB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The Machine Breakdown Policy provides cover losses for sudden or</w:t>
      </w:r>
    </w:p>
    <w:p w14:paraId="73D2623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unexpected damage of equipment – especially while they’re still in</w:t>
      </w:r>
    </w:p>
    <w:p w14:paraId="690FA9D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use. Both internal and external damages are covered in the Machine</w:t>
      </w:r>
    </w:p>
    <w:p w14:paraId="18F49AD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Breakdown Policy. Some of these internal damages could include</w:t>
      </w:r>
    </w:p>
    <w:p w14:paraId="7AE5FBB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lubrication defects, electrical damage, overheating, and the like.</w:t>
      </w:r>
    </w:p>
    <w:p w14:paraId="63F720E7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3. Electronic Equipment Policy</w:t>
      </w:r>
    </w:p>
    <w:p w14:paraId="1AB63462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This policy covers systems and devices that attract low voltage and</w:t>
      </w:r>
    </w:p>
    <w:p w14:paraId="5B044DB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power. Therefore, the insurer will be responsible for the cost of</w:t>
      </w:r>
    </w:p>
    <w:p w14:paraId="4F27706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lastRenderedPageBreak/>
        <w:t>replacement or repairs necessary to reinstate the former state of</w:t>
      </w:r>
    </w:p>
    <w:p w14:paraId="3710EFD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electronic equipment and devices.</w:t>
      </w:r>
    </w:p>
    <w:p w14:paraId="1FCE210A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4. Contractor’s All Risk Cover</w:t>
      </w:r>
    </w:p>
    <w:p w14:paraId="41D641D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It covers contractors and provides financial protection against</w:t>
      </w:r>
    </w:p>
    <w:p w14:paraId="53A9B53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damage or loss incurred during construction projects. The</w:t>
      </w:r>
    </w:p>
    <w:p w14:paraId="309906F2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Contractor’s All Risk Cover provides cover against loss or damage</w:t>
      </w:r>
    </w:p>
    <w:p w14:paraId="79AC4C33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to plants and equipment. This policy resonates with our reference</w:t>
      </w:r>
    </w:p>
    <w:p w14:paraId="61F43C02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to on-site construction uncertainties. It is peculiar to civil</w:t>
      </w:r>
    </w:p>
    <w:p w14:paraId="71AEFFC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engineering projects like buildings, flyovers, airports, and the</w:t>
      </w:r>
    </w:p>
    <w:p w14:paraId="61965F96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like.</w:t>
      </w:r>
    </w:p>
    <w:p w14:paraId="60DDDAA0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5. Erection All Risk</w:t>
      </w:r>
    </w:p>
    <w:p w14:paraId="3A1923D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This policy offers comprehensive cover by covering risks which</w:t>
      </w:r>
    </w:p>
    <w:p w14:paraId="718192C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may arise during erection or testing period. It gives financial</w:t>
      </w:r>
    </w:p>
    <w:p w14:paraId="12E9A12F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protection to the engineering contracts in the event of any</w:t>
      </w:r>
    </w:p>
    <w:p w14:paraId="27D9525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accident. The Erection All Risk policy is for erection and testing of</w:t>
      </w:r>
    </w:p>
    <w:p w14:paraId="57383A94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Manufacturing units or individual machineries.</w:t>
      </w:r>
    </w:p>
    <w:p w14:paraId="232C2658" w14:textId="77777777" w:rsidR="00A72D46" w:rsidRPr="00A72D46" w:rsidRDefault="00A72D46" w:rsidP="00A72D46">
      <w:pPr>
        <w:rPr>
          <w:b/>
          <w:bCs/>
          <w:i/>
          <w:iCs/>
          <w:sz w:val="32"/>
          <w:szCs w:val="32"/>
        </w:rPr>
      </w:pPr>
      <w:r w:rsidRPr="00A72D46">
        <w:rPr>
          <w:b/>
          <w:bCs/>
          <w:i/>
          <w:iCs/>
          <w:sz w:val="32"/>
          <w:szCs w:val="32"/>
        </w:rPr>
        <w:t>Answer – 10</w:t>
      </w:r>
    </w:p>
    <w:p w14:paraId="6FC7CAFE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Benefits of Personal Accident Insurance Policy -</w:t>
      </w:r>
    </w:p>
    <w:p w14:paraId="5EC367FC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Provides financial security to your family and loved ones.</w:t>
      </w:r>
    </w:p>
    <w:p w14:paraId="0979162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There no external tests and documents needed over and above the</w:t>
      </w:r>
    </w:p>
    <w:p w14:paraId="055477D8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current condition.</w:t>
      </w:r>
    </w:p>
    <w:p w14:paraId="1486557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Extensive coverage at much affordable rates.</w:t>
      </w:r>
    </w:p>
    <w:p w14:paraId="008A62D9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Plans available in two categories, self and family.</w:t>
      </w:r>
    </w:p>
    <w:p w14:paraId="57FEC86B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It offers worldwide coverage.</w:t>
      </w:r>
    </w:p>
    <w:p w14:paraId="645B8371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lastRenderedPageBreak/>
        <w:t>• Easy and seamless claim process.</w:t>
      </w:r>
    </w:p>
    <w:p w14:paraId="25CE71CD" w14:textId="77777777" w:rsidR="00A72D46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Support centres available on all days and around the clock.</w:t>
      </w:r>
    </w:p>
    <w:p w14:paraId="4497FC1E" w14:textId="7BF08096" w:rsidR="00BF6583" w:rsidRPr="00A72D46" w:rsidRDefault="00A72D46" w:rsidP="00A72D46">
      <w:pPr>
        <w:rPr>
          <w:i/>
          <w:iCs/>
          <w:sz w:val="32"/>
          <w:szCs w:val="32"/>
        </w:rPr>
      </w:pPr>
      <w:r w:rsidRPr="00A72D46">
        <w:rPr>
          <w:i/>
          <w:iCs/>
          <w:sz w:val="32"/>
          <w:szCs w:val="32"/>
        </w:rPr>
        <w:t>• You can customise the policy to suit your specific needs.</w:t>
      </w:r>
    </w:p>
    <w:sectPr w:rsidR="00BF6583" w:rsidRPr="00A72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46"/>
    <w:rsid w:val="00A72D46"/>
    <w:rsid w:val="00B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96DB"/>
  <w15:chartTrackingRefBased/>
  <w15:docId w15:val="{58E81ABC-FAD4-4C88-A991-95ACFCA8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nehul jain</dc:creator>
  <cp:keywords/>
  <dc:description/>
  <cp:lastModifiedBy>nehul jain</cp:lastModifiedBy>
  <cp:revision>2</cp:revision>
  <dcterms:created xsi:type="dcterms:W3CDTF">2022-04-11T18:54:00Z</dcterms:created>
  <dcterms:modified xsi:type="dcterms:W3CDTF">2022-04-11T18:54:00Z</dcterms:modified>
</cp:coreProperties>
</file>