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AB4B" w14:textId="2B5F84C7" w:rsidR="003866E3" w:rsidRPr="001C7BA2" w:rsidRDefault="008E1861" w:rsidP="008E1861">
      <w:pPr>
        <w:pStyle w:val="ListParagraph"/>
        <w:numPr>
          <w:ilvl w:val="0"/>
          <w:numId w:val="1"/>
        </w:numPr>
        <w:autoSpaceDE w:val="0"/>
        <w:autoSpaceDN w:val="0"/>
        <w:adjustRightInd w:val="0"/>
        <w:spacing w:after="0" w:line="240" w:lineRule="auto"/>
        <w:rPr>
          <w:rFonts w:ascii="Segoe UI" w:hAnsi="Segoe UI" w:cs="Segoe UI"/>
          <w:color w:val="000000"/>
          <w:sz w:val="30"/>
          <w:szCs w:val="30"/>
        </w:rPr>
      </w:pPr>
      <w:r w:rsidRPr="001C7BA2">
        <w:rPr>
          <w:rFonts w:ascii="Gill Sans MT" w:hAnsi="Gill Sans MT"/>
          <w:sz w:val="30"/>
          <w:szCs w:val="30"/>
        </w:rPr>
        <w:t>Earned premium</w:t>
      </w:r>
      <w:r w:rsidR="003866E3" w:rsidRPr="001C7BA2">
        <w:rPr>
          <w:rFonts w:ascii="Gill Sans MT" w:hAnsi="Gill Sans MT"/>
          <w:sz w:val="30"/>
          <w:szCs w:val="30"/>
        </w:rPr>
        <w:t xml:space="preserve"> </w:t>
      </w:r>
    </w:p>
    <w:p w14:paraId="06F3C6CF" w14:textId="0BC03340" w:rsidR="003866E3" w:rsidRPr="001C7BA2" w:rsidRDefault="008E1861" w:rsidP="003866E3">
      <w:pPr>
        <w:pStyle w:val="ListParagraph"/>
        <w:numPr>
          <w:ilvl w:val="0"/>
          <w:numId w:val="1"/>
        </w:numPr>
        <w:rPr>
          <w:rFonts w:ascii="Gill Sans MT" w:hAnsi="Gill Sans MT"/>
          <w:sz w:val="30"/>
          <w:szCs w:val="30"/>
        </w:rPr>
      </w:pPr>
      <w:r w:rsidRPr="001C7BA2">
        <w:rPr>
          <w:rFonts w:ascii="Gill Sans MT" w:hAnsi="Gill Sans MT"/>
          <w:sz w:val="30"/>
          <w:szCs w:val="30"/>
        </w:rPr>
        <w:t>Damage caused to another vehicle when hit by insured’s vehicle</w:t>
      </w:r>
      <w:r w:rsidR="003866E3" w:rsidRPr="001C7BA2">
        <w:rPr>
          <w:rFonts w:ascii="Gill Sans MT" w:hAnsi="Gill Sans MT"/>
          <w:sz w:val="30"/>
          <w:szCs w:val="30"/>
        </w:rPr>
        <w:t xml:space="preserve"> </w:t>
      </w:r>
    </w:p>
    <w:p w14:paraId="19903D5B" w14:textId="625B8918" w:rsidR="003866E3" w:rsidRPr="001C7BA2" w:rsidRDefault="003866E3" w:rsidP="003866E3">
      <w:pPr>
        <w:pStyle w:val="ListParagraph"/>
        <w:numPr>
          <w:ilvl w:val="0"/>
          <w:numId w:val="1"/>
        </w:numPr>
        <w:rPr>
          <w:rFonts w:ascii="Gill Sans MT" w:hAnsi="Gill Sans MT"/>
          <w:sz w:val="30"/>
          <w:szCs w:val="30"/>
        </w:rPr>
      </w:pPr>
      <w:r w:rsidRPr="001C7BA2">
        <w:rPr>
          <w:rFonts w:ascii="Gill Sans MT" w:hAnsi="Gill Sans MT"/>
          <w:sz w:val="30"/>
          <w:szCs w:val="30"/>
        </w:rPr>
        <w:t>The types of cover in motor insurance are:</w:t>
      </w:r>
    </w:p>
    <w:p w14:paraId="6CA75B99" w14:textId="77FC82AE" w:rsidR="003866E3" w:rsidRPr="001C7BA2" w:rsidRDefault="003866E3" w:rsidP="00B630B5">
      <w:pPr>
        <w:pStyle w:val="ListParagraph"/>
        <w:numPr>
          <w:ilvl w:val="0"/>
          <w:numId w:val="2"/>
        </w:numPr>
        <w:rPr>
          <w:rFonts w:ascii="Gill Sans MT" w:hAnsi="Gill Sans MT"/>
          <w:sz w:val="30"/>
          <w:szCs w:val="30"/>
        </w:rPr>
      </w:pPr>
      <w:r w:rsidRPr="001C7BA2">
        <w:rPr>
          <w:rFonts w:ascii="Gill Sans MT" w:hAnsi="Gill Sans MT"/>
          <w:sz w:val="30"/>
          <w:szCs w:val="30"/>
        </w:rPr>
        <w:t>Own Damage Cover</w:t>
      </w:r>
    </w:p>
    <w:p w14:paraId="2D2E3344" w14:textId="180141AB" w:rsidR="00B630B5" w:rsidRPr="001C7BA2" w:rsidRDefault="00B630B5" w:rsidP="00B630B5">
      <w:pPr>
        <w:pStyle w:val="ListParagraph"/>
        <w:numPr>
          <w:ilvl w:val="0"/>
          <w:numId w:val="2"/>
        </w:numPr>
        <w:rPr>
          <w:rFonts w:ascii="Gill Sans MT" w:hAnsi="Gill Sans MT"/>
          <w:sz w:val="30"/>
          <w:szCs w:val="30"/>
        </w:rPr>
      </w:pPr>
      <w:r w:rsidRPr="001C7BA2">
        <w:rPr>
          <w:rFonts w:ascii="Gill Sans MT" w:hAnsi="Gill Sans MT"/>
          <w:sz w:val="30"/>
          <w:szCs w:val="30"/>
        </w:rPr>
        <w:t>Third Party Liability</w:t>
      </w:r>
    </w:p>
    <w:p w14:paraId="54E5128A" w14:textId="782A91E9" w:rsidR="00CE123B" w:rsidRPr="001C7BA2" w:rsidRDefault="00B630B5" w:rsidP="00CE123B">
      <w:pPr>
        <w:pStyle w:val="ListParagraph"/>
        <w:numPr>
          <w:ilvl w:val="0"/>
          <w:numId w:val="2"/>
        </w:numPr>
        <w:rPr>
          <w:rFonts w:ascii="Gill Sans MT" w:hAnsi="Gill Sans MT"/>
          <w:sz w:val="30"/>
          <w:szCs w:val="30"/>
        </w:rPr>
      </w:pPr>
      <w:r w:rsidRPr="001C7BA2">
        <w:rPr>
          <w:rFonts w:ascii="Gill Sans MT" w:hAnsi="Gill Sans MT"/>
          <w:sz w:val="30"/>
          <w:szCs w:val="30"/>
        </w:rPr>
        <w:t xml:space="preserve">Comprehensive </w:t>
      </w:r>
      <w:r w:rsidR="00CE123B" w:rsidRPr="001C7BA2">
        <w:rPr>
          <w:rFonts w:ascii="Gill Sans MT" w:hAnsi="Gill Sans MT"/>
          <w:sz w:val="30"/>
          <w:szCs w:val="30"/>
        </w:rPr>
        <w:t>Cover</w:t>
      </w:r>
    </w:p>
    <w:p w14:paraId="1E6043E9" w14:textId="6685D3EB" w:rsidR="00CE123B" w:rsidRPr="001C7BA2" w:rsidRDefault="00CE123B" w:rsidP="00CE123B">
      <w:pPr>
        <w:pStyle w:val="ListParagraph"/>
        <w:numPr>
          <w:ilvl w:val="0"/>
          <w:numId w:val="1"/>
        </w:numPr>
        <w:rPr>
          <w:rFonts w:ascii="Gill Sans MT" w:hAnsi="Gill Sans MT"/>
          <w:sz w:val="30"/>
          <w:szCs w:val="30"/>
        </w:rPr>
      </w:pPr>
      <w:r w:rsidRPr="001C7BA2">
        <w:rPr>
          <w:rFonts w:ascii="Gill Sans MT" w:hAnsi="Gill Sans MT"/>
          <w:sz w:val="30"/>
          <w:szCs w:val="30"/>
        </w:rPr>
        <w:t>Few add-on coverages in motor insurance are:</w:t>
      </w:r>
    </w:p>
    <w:p w14:paraId="371FDBCD" w14:textId="4CFE5B4A"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No Claim Bonus</w:t>
      </w:r>
    </w:p>
    <w:p w14:paraId="5500FA7A" w14:textId="291EF4A8"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NCB Retention Add on Cover</w:t>
      </w:r>
    </w:p>
    <w:p w14:paraId="239C9239" w14:textId="14E042F0"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Nil Depreciation</w:t>
      </w:r>
    </w:p>
    <w:p w14:paraId="4A166864" w14:textId="1A07ED63"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Total Cover</w:t>
      </w:r>
    </w:p>
    <w:p w14:paraId="11E0CF14" w14:textId="34AF11E4"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Engine Protection Cover</w:t>
      </w:r>
    </w:p>
    <w:p w14:paraId="3B4E3018" w14:textId="08D4FDA2"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Consumables Cover</w:t>
      </w:r>
    </w:p>
    <w:p w14:paraId="6E12E725" w14:textId="4C0803FC"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 xml:space="preserve">Return to Invoice  </w:t>
      </w:r>
    </w:p>
    <w:p w14:paraId="5DA2E566" w14:textId="39E7513A"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Roadside Assistance</w:t>
      </w:r>
    </w:p>
    <w:p w14:paraId="7A23EBB1" w14:textId="4FEDBBAA"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Tyre Protect Cover</w:t>
      </w:r>
    </w:p>
    <w:p w14:paraId="6E454A3D" w14:textId="2063EC1E"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Loss of personal belongings</w:t>
      </w:r>
    </w:p>
    <w:p w14:paraId="34660B26" w14:textId="57B798C4" w:rsidR="00CE123B" w:rsidRPr="001C7BA2" w:rsidRDefault="00CE123B" w:rsidP="00CE123B">
      <w:pPr>
        <w:pStyle w:val="ListParagraph"/>
        <w:numPr>
          <w:ilvl w:val="0"/>
          <w:numId w:val="4"/>
        </w:numPr>
        <w:rPr>
          <w:rFonts w:ascii="Gill Sans MT" w:hAnsi="Gill Sans MT"/>
          <w:sz w:val="30"/>
          <w:szCs w:val="30"/>
        </w:rPr>
      </w:pPr>
      <w:r w:rsidRPr="001C7BA2">
        <w:rPr>
          <w:rFonts w:ascii="Gill Sans MT" w:hAnsi="Gill Sans MT"/>
          <w:sz w:val="30"/>
          <w:szCs w:val="30"/>
        </w:rPr>
        <w:t>Key Replacement</w:t>
      </w:r>
    </w:p>
    <w:p w14:paraId="396C7FF4" w14:textId="26361E39" w:rsidR="00CE123B" w:rsidRPr="001C7BA2" w:rsidRDefault="00F61187" w:rsidP="00CE123B">
      <w:pPr>
        <w:pStyle w:val="ListParagraph"/>
        <w:numPr>
          <w:ilvl w:val="0"/>
          <w:numId w:val="1"/>
        </w:numPr>
        <w:rPr>
          <w:rFonts w:ascii="Gill Sans MT" w:hAnsi="Gill Sans MT"/>
          <w:sz w:val="30"/>
          <w:szCs w:val="30"/>
        </w:rPr>
      </w:pPr>
      <w:r w:rsidRPr="001C7BA2">
        <w:rPr>
          <w:rFonts w:ascii="Gill Sans MT" w:hAnsi="Gill Sans MT"/>
          <w:sz w:val="30"/>
          <w:szCs w:val="30"/>
        </w:rPr>
        <w:t>Things covered under health insurance are</w:t>
      </w:r>
      <w:r w:rsidR="00844652" w:rsidRPr="001C7BA2">
        <w:rPr>
          <w:rFonts w:ascii="Gill Sans MT" w:hAnsi="Gill Sans MT"/>
          <w:sz w:val="30"/>
          <w:szCs w:val="30"/>
        </w:rPr>
        <w:t>:</w:t>
      </w:r>
    </w:p>
    <w:p w14:paraId="43788F25" w14:textId="77777777"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lang w:val="en-US"/>
        </w:rPr>
        <w:t>Ambulatory patient services (outpatient care you get without being admitted to a hospital)</w:t>
      </w:r>
    </w:p>
    <w:p w14:paraId="676B4C7F" w14:textId="77777777"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lang w:val="en-US"/>
        </w:rPr>
        <w:t>Emergency services</w:t>
      </w:r>
    </w:p>
    <w:p w14:paraId="02410891" w14:textId="77777777"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rPr>
        <w:t>Hospitalization (like surgery and overnight stays)</w:t>
      </w:r>
    </w:p>
    <w:p w14:paraId="13F2654A" w14:textId="7FD37A36"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rPr>
        <w:t>Pregnancy, maternity, and new born care (both before and after birth)</w:t>
      </w:r>
    </w:p>
    <w:p w14:paraId="55248DB8" w14:textId="626E4CF1"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rPr>
        <w:t>Mental health and substance use disorder services, including behavioural health treatment (this includes counselling and psychotherapy</w:t>
      </w:r>
      <w:r w:rsidR="00844652" w:rsidRPr="001C7BA2">
        <w:rPr>
          <w:rFonts w:ascii="Gill Sans MT" w:hAnsi="Gill Sans MT"/>
          <w:sz w:val="30"/>
          <w:szCs w:val="30"/>
        </w:rPr>
        <w:t>)</w:t>
      </w:r>
    </w:p>
    <w:p w14:paraId="765DA169" w14:textId="77777777"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rPr>
        <w:t>Prescription drugs</w:t>
      </w:r>
    </w:p>
    <w:p w14:paraId="0106239F" w14:textId="77777777"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rPr>
        <w:t>Rehabilitative and habilitative services and devices (services and devices to help people with injuries, disabilities, or chronic conditions gain or recover mental and physical skills)</w:t>
      </w:r>
    </w:p>
    <w:p w14:paraId="63914295" w14:textId="77777777"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rPr>
        <w:t>Laboratory services</w:t>
      </w:r>
    </w:p>
    <w:p w14:paraId="56B43455" w14:textId="77777777" w:rsidR="00F61187" w:rsidRPr="001C7BA2" w:rsidRDefault="00F61187" w:rsidP="00F61187">
      <w:pPr>
        <w:pStyle w:val="ListParagraph"/>
        <w:numPr>
          <w:ilvl w:val="0"/>
          <w:numId w:val="5"/>
        </w:numPr>
        <w:rPr>
          <w:rFonts w:ascii="Gill Sans MT" w:hAnsi="Gill Sans MT"/>
          <w:sz w:val="30"/>
          <w:szCs w:val="30"/>
        </w:rPr>
      </w:pPr>
      <w:r w:rsidRPr="001C7BA2">
        <w:rPr>
          <w:rFonts w:ascii="Gill Sans MT" w:hAnsi="Gill Sans MT"/>
          <w:sz w:val="30"/>
          <w:szCs w:val="30"/>
        </w:rPr>
        <w:t>Preventive and wellness services and chronic disease management</w:t>
      </w:r>
    </w:p>
    <w:p w14:paraId="5A487CE4" w14:textId="168CA4CB" w:rsidR="00F61187" w:rsidRPr="001C7BA2" w:rsidRDefault="00844652" w:rsidP="00F61187">
      <w:pPr>
        <w:pStyle w:val="ListParagraph"/>
        <w:numPr>
          <w:ilvl w:val="0"/>
          <w:numId w:val="5"/>
        </w:numPr>
        <w:rPr>
          <w:rFonts w:ascii="Gill Sans MT" w:hAnsi="Gill Sans MT"/>
          <w:sz w:val="30"/>
          <w:szCs w:val="30"/>
        </w:rPr>
      </w:pPr>
      <w:r w:rsidRPr="001C7BA2">
        <w:rPr>
          <w:rFonts w:ascii="Gill Sans MT" w:hAnsi="Gill Sans MT"/>
          <w:sz w:val="30"/>
          <w:szCs w:val="30"/>
        </w:rPr>
        <w:t>Paediatric</w:t>
      </w:r>
      <w:r w:rsidR="00F61187" w:rsidRPr="001C7BA2">
        <w:rPr>
          <w:rFonts w:ascii="Gill Sans MT" w:hAnsi="Gill Sans MT"/>
          <w:sz w:val="30"/>
          <w:szCs w:val="30"/>
        </w:rPr>
        <w:t xml:space="preserve"> services, including oral and vision care (but adult dental and vision coverage aren’t essential health benefits)</w:t>
      </w:r>
    </w:p>
    <w:p w14:paraId="6D34612A" w14:textId="4E50FE01" w:rsidR="00F61187" w:rsidRPr="001C7BA2" w:rsidRDefault="00844652" w:rsidP="00844652">
      <w:pPr>
        <w:pStyle w:val="ListParagraph"/>
        <w:numPr>
          <w:ilvl w:val="0"/>
          <w:numId w:val="1"/>
        </w:numPr>
        <w:rPr>
          <w:rFonts w:ascii="Gill Sans MT" w:hAnsi="Gill Sans MT"/>
          <w:sz w:val="30"/>
          <w:szCs w:val="30"/>
        </w:rPr>
      </w:pPr>
      <w:r w:rsidRPr="001C7BA2">
        <w:rPr>
          <w:rFonts w:ascii="Gill Sans MT" w:hAnsi="Gill Sans MT"/>
          <w:sz w:val="30"/>
          <w:szCs w:val="30"/>
        </w:rPr>
        <w:t>Underwriting factors in travel insurance are:</w:t>
      </w:r>
    </w:p>
    <w:p w14:paraId="142D3AD1" w14:textId="06CCAE03" w:rsidR="00844652" w:rsidRPr="001C7BA2" w:rsidRDefault="00844652" w:rsidP="00844652">
      <w:pPr>
        <w:pStyle w:val="ListParagraph"/>
        <w:numPr>
          <w:ilvl w:val="0"/>
          <w:numId w:val="8"/>
        </w:numPr>
        <w:rPr>
          <w:rFonts w:ascii="Gill Sans MT" w:hAnsi="Gill Sans MT"/>
          <w:sz w:val="30"/>
          <w:szCs w:val="30"/>
        </w:rPr>
      </w:pPr>
      <w:r w:rsidRPr="001C7BA2">
        <w:rPr>
          <w:rFonts w:ascii="Gill Sans MT" w:hAnsi="Gill Sans MT"/>
          <w:sz w:val="30"/>
          <w:szCs w:val="30"/>
        </w:rPr>
        <w:t>Age</w:t>
      </w:r>
    </w:p>
    <w:p w14:paraId="753C6CBF" w14:textId="528A1835" w:rsidR="00844652" w:rsidRPr="001C7BA2" w:rsidRDefault="00844652" w:rsidP="00844652">
      <w:pPr>
        <w:pStyle w:val="ListParagraph"/>
        <w:numPr>
          <w:ilvl w:val="0"/>
          <w:numId w:val="8"/>
        </w:numPr>
        <w:rPr>
          <w:rFonts w:ascii="Gill Sans MT" w:hAnsi="Gill Sans MT"/>
          <w:sz w:val="30"/>
          <w:szCs w:val="30"/>
        </w:rPr>
      </w:pPr>
      <w:r w:rsidRPr="001C7BA2">
        <w:rPr>
          <w:rFonts w:ascii="Gill Sans MT" w:hAnsi="Gill Sans MT"/>
          <w:sz w:val="30"/>
          <w:szCs w:val="30"/>
        </w:rPr>
        <w:t xml:space="preserve">Trip Cost </w:t>
      </w:r>
    </w:p>
    <w:p w14:paraId="16CF93E1" w14:textId="2E2D44C9" w:rsidR="00844652" w:rsidRPr="001C7BA2" w:rsidRDefault="00844652" w:rsidP="00844652">
      <w:pPr>
        <w:pStyle w:val="ListParagraph"/>
        <w:numPr>
          <w:ilvl w:val="0"/>
          <w:numId w:val="8"/>
        </w:numPr>
        <w:rPr>
          <w:rFonts w:ascii="Gill Sans MT" w:hAnsi="Gill Sans MT"/>
          <w:sz w:val="30"/>
          <w:szCs w:val="30"/>
        </w:rPr>
      </w:pPr>
      <w:r w:rsidRPr="001C7BA2">
        <w:rPr>
          <w:rFonts w:ascii="Gill Sans MT" w:hAnsi="Gill Sans MT"/>
          <w:sz w:val="30"/>
          <w:szCs w:val="30"/>
        </w:rPr>
        <w:t>Trip Length</w:t>
      </w:r>
    </w:p>
    <w:p w14:paraId="19B49EA0" w14:textId="7A09C33F" w:rsidR="00844652" w:rsidRPr="001C7BA2" w:rsidRDefault="00844652" w:rsidP="00844652">
      <w:pPr>
        <w:pStyle w:val="ListParagraph"/>
        <w:numPr>
          <w:ilvl w:val="0"/>
          <w:numId w:val="8"/>
        </w:numPr>
        <w:rPr>
          <w:rFonts w:ascii="Gill Sans MT" w:hAnsi="Gill Sans MT"/>
          <w:sz w:val="30"/>
          <w:szCs w:val="30"/>
        </w:rPr>
      </w:pPr>
      <w:r w:rsidRPr="001C7BA2">
        <w:rPr>
          <w:rFonts w:ascii="Gill Sans MT" w:hAnsi="Gill Sans MT"/>
          <w:sz w:val="30"/>
          <w:szCs w:val="30"/>
        </w:rPr>
        <w:t>Destination</w:t>
      </w:r>
    </w:p>
    <w:p w14:paraId="639445D7" w14:textId="25EDBD20" w:rsidR="00844652" w:rsidRPr="001C7BA2" w:rsidRDefault="00844652" w:rsidP="00844652">
      <w:pPr>
        <w:pStyle w:val="ListParagraph"/>
        <w:numPr>
          <w:ilvl w:val="0"/>
          <w:numId w:val="8"/>
        </w:numPr>
        <w:rPr>
          <w:rFonts w:ascii="Gill Sans MT" w:hAnsi="Gill Sans MT"/>
          <w:sz w:val="30"/>
          <w:szCs w:val="30"/>
        </w:rPr>
      </w:pPr>
      <w:r w:rsidRPr="001C7BA2">
        <w:rPr>
          <w:rFonts w:ascii="Gill Sans MT" w:hAnsi="Gill Sans MT"/>
          <w:sz w:val="30"/>
          <w:szCs w:val="30"/>
        </w:rPr>
        <w:t>Departure Window (or Booking Window)</w:t>
      </w:r>
    </w:p>
    <w:p w14:paraId="2C7D4A32" w14:textId="6B00E4C3" w:rsidR="00844652" w:rsidRPr="001C7BA2" w:rsidRDefault="00844652" w:rsidP="00844652">
      <w:pPr>
        <w:pStyle w:val="ListParagraph"/>
        <w:numPr>
          <w:ilvl w:val="0"/>
          <w:numId w:val="8"/>
        </w:numPr>
        <w:rPr>
          <w:rFonts w:ascii="Gill Sans MT" w:hAnsi="Gill Sans MT"/>
          <w:sz w:val="30"/>
          <w:szCs w:val="30"/>
        </w:rPr>
      </w:pPr>
      <w:r w:rsidRPr="001C7BA2">
        <w:rPr>
          <w:rFonts w:ascii="Gill Sans MT" w:hAnsi="Gill Sans MT"/>
          <w:sz w:val="30"/>
          <w:szCs w:val="30"/>
        </w:rPr>
        <w:t xml:space="preserve">Departure Month/Travel Season </w:t>
      </w:r>
    </w:p>
    <w:p w14:paraId="1C550541" w14:textId="46B8FDD7" w:rsidR="00844652" w:rsidRPr="001C7BA2" w:rsidRDefault="00844652" w:rsidP="00844652">
      <w:pPr>
        <w:pStyle w:val="ListParagraph"/>
        <w:numPr>
          <w:ilvl w:val="0"/>
          <w:numId w:val="8"/>
        </w:numPr>
        <w:rPr>
          <w:rFonts w:ascii="Gill Sans MT" w:hAnsi="Gill Sans MT"/>
          <w:sz w:val="30"/>
          <w:szCs w:val="30"/>
        </w:rPr>
      </w:pPr>
      <w:r w:rsidRPr="001C7BA2">
        <w:rPr>
          <w:rFonts w:ascii="Gill Sans MT" w:hAnsi="Gill Sans MT"/>
          <w:sz w:val="30"/>
          <w:szCs w:val="30"/>
        </w:rPr>
        <w:t>Number of Destination</w:t>
      </w:r>
    </w:p>
    <w:p w14:paraId="41EF0E34" w14:textId="74CD42D9" w:rsidR="00844652" w:rsidRPr="001C7BA2" w:rsidRDefault="00844652" w:rsidP="00844652">
      <w:pPr>
        <w:ind w:left="720"/>
        <w:rPr>
          <w:rFonts w:ascii="Gill Sans MT" w:hAnsi="Gill Sans MT"/>
          <w:sz w:val="30"/>
          <w:szCs w:val="30"/>
        </w:rPr>
      </w:pPr>
      <w:r w:rsidRPr="001C7BA2">
        <w:rPr>
          <w:rFonts w:ascii="Gill Sans MT" w:hAnsi="Gill Sans MT"/>
          <w:sz w:val="30"/>
          <w:szCs w:val="30"/>
        </w:rPr>
        <w:t>Underwriting factors in Marine Insurance are:</w:t>
      </w:r>
    </w:p>
    <w:p w14:paraId="018A767F" w14:textId="25C0E8FF" w:rsidR="00844652" w:rsidRPr="001C7BA2" w:rsidRDefault="00844652" w:rsidP="00844652">
      <w:pPr>
        <w:pStyle w:val="ListParagraph"/>
        <w:numPr>
          <w:ilvl w:val="0"/>
          <w:numId w:val="9"/>
        </w:numPr>
        <w:rPr>
          <w:rFonts w:ascii="Gill Sans MT" w:hAnsi="Gill Sans MT"/>
          <w:sz w:val="30"/>
          <w:szCs w:val="30"/>
        </w:rPr>
      </w:pPr>
      <w:r w:rsidRPr="001C7BA2">
        <w:rPr>
          <w:rFonts w:ascii="Gill Sans MT" w:hAnsi="Gill Sans MT"/>
          <w:sz w:val="30"/>
          <w:szCs w:val="30"/>
        </w:rPr>
        <w:t>Past claims experience</w:t>
      </w:r>
    </w:p>
    <w:p w14:paraId="74B74C7C" w14:textId="4FD08A02" w:rsidR="00844652" w:rsidRPr="001C7BA2" w:rsidRDefault="00844652" w:rsidP="00844652">
      <w:pPr>
        <w:pStyle w:val="ListParagraph"/>
        <w:numPr>
          <w:ilvl w:val="0"/>
          <w:numId w:val="9"/>
        </w:numPr>
        <w:rPr>
          <w:rFonts w:ascii="Gill Sans MT" w:hAnsi="Gill Sans MT"/>
          <w:sz w:val="30"/>
          <w:szCs w:val="30"/>
        </w:rPr>
      </w:pPr>
      <w:r w:rsidRPr="001C7BA2">
        <w:rPr>
          <w:rFonts w:ascii="Gill Sans MT" w:hAnsi="Gill Sans MT"/>
          <w:sz w:val="30"/>
          <w:szCs w:val="30"/>
        </w:rPr>
        <w:t>Conditions of Insurance i.e., whether Full Risks, Total Loss Only etc., and size of deductibles.</w:t>
      </w:r>
    </w:p>
    <w:p w14:paraId="73AD4566" w14:textId="6997A832" w:rsidR="00844652" w:rsidRPr="001C7BA2" w:rsidRDefault="00844652" w:rsidP="00844652">
      <w:pPr>
        <w:pStyle w:val="ListParagraph"/>
        <w:numPr>
          <w:ilvl w:val="0"/>
          <w:numId w:val="9"/>
        </w:numPr>
        <w:rPr>
          <w:rFonts w:ascii="Gill Sans MT" w:hAnsi="Gill Sans MT"/>
          <w:sz w:val="30"/>
          <w:szCs w:val="30"/>
        </w:rPr>
      </w:pPr>
      <w:r w:rsidRPr="001C7BA2">
        <w:rPr>
          <w:rFonts w:ascii="Gill Sans MT" w:hAnsi="Gill Sans MT"/>
          <w:sz w:val="30"/>
          <w:szCs w:val="30"/>
        </w:rPr>
        <w:t>Insured value Unduly high values on old vessels in shipping recession would be avoided as would values which appear too low in relation to similar vessels. An alternative course in the latter situation is to insert a higher valuation for the purposes of constructive total loss.</w:t>
      </w:r>
    </w:p>
    <w:p w14:paraId="7A1C689E" w14:textId="3D463FD7" w:rsidR="00844652" w:rsidRPr="001C7BA2" w:rsidRDefault="00844652" w:rsidP="00844652">
      <w:pPr>
        <w:pStyle w:val="ListParagraph"/>
        <w:numPr>
          <w:ilvl w:val="0"/>
          <w:numId w:val="9"/>
        </w:numPr>
        <w:rPr>
          <w:rFonts w:ascii="Gill Sans MT" w:hAnsi="Gill Sans MT"/>
          <w:sz w:val="30"/>
          <w:szCs w:val="30"/>
        </w:rPr>
      </w:pPr>
      <w:r w:rsidRPr="001C7BA2">
        <w:rPr>
          <w:rFonts w:ascii="Gill Sans MT" w:hAnsi="Gill Sans MT"/>
          <w:sz w:val="30"/>
          <w:szCs w:val="30"/>
        </w:rPr>
        <w:t>Trade routes and limits</w:t>
      </w:r>
    </w:p>
    <w:p w14:paraId="4B0BF060" w14:textId="679154C2" w:rsidR="00844652" w:rsidRPr="001C7BA2" w:rsidRDefault="00844652" w:rsidP="00844652">
      <w:pPr>
        <w:pStyle w:val="ListParagraph"/>
        <w:numPr>
          <w:ilvl w:val="0"/>
          <w:numId w:val="9"/>
        </w:numPr>
        <w:rPr>
          <w:rFonts w:ascii="Gill Sans MT" w:hAnsi="Gill Sans MT"/>
          <w:sz w:val="30"/>
          <w:szCs w:val="30"/>
        </w:rPr>
      </w:pPr>
      <w:r w:rsidRPr="001C7BA2">
        <w:rPr>
          <w:rFonts w:ascii="Gill Sans MT" w:hAnsi="Gill Sans MT"/>
          <w:sz w:val="30"/>
          <w:szCs w:val="30"/>
        </w:rPr>
        <w:t>Cargo carried</w:t>
      </w:r>
    </w:p>
    <w:p w14:paraId="4D6D7FC0" w14:textId="23396D85" w:rsidR="00844652" w:rsidRPr="001C7BA2" w:rsidRDefault="00844652" w:rsidP="00844652">
      <w:pPr>
        <w:pStyle w:val="ListParagraph"/>
        <w:numPr>
          <w:ilvl w:val="0"/>
          <w:numId w:val="9"/>
        </w:numPr>
        <w:rPr>
          <w:rFonts w:ascii="Gill Sans MT" w:hAnsi="Gill Sans MT"/>
          <w:sz w:val="30"/>
          <w:szCs w:val="30"/>
        </w:rPr>
      </w:pPr>
      <w:r w:rsidRPr="001C7BA2">
        <w:rPr>
          <w:rFonts w:ascii="Gill Sans MT" w:hAnsi="Gill Sans MT"/>
          <w:sz w:val="30"/>
          <w:szCs w:val="30"/>
        </w:rPr>
        <w:t>Management quality and ownership</w:t>
      </w:r>
    </w:p>
    <w:p w14:paraId="6D2B56D0" w14:textId="23CD9CF6" w:rsidR="00844652" w:rsidRPr="001C7BA2" w:rsidRDefault="00844652" w:rsidP="00844652">
      <w:pPr>
        <w:ind w:left="720"/>
        <w:rPr>
          <w:rFonts w:ascii="Gill Sans MT" w:hAnsi="Gill Sans MT"/>
          <w:sz w:val="30"/>
          <w:szCs w:val="30"/>
        </w:rPr>
      </w:pPr>
      <w:r w:rsidRPr="001C7BA2">
        <w:rPr>
          <w:rFonts w:ascii="Gill Sans MT" w:hAnsi="Gill Sans MT"/>
          <w:sz w:val="30"/>
          <w:szCs w:val="30"/>
        </w:rPr>
        <w:t xml:space="preserve">Underwriting factors in </w:t>
      </w:r>
      <w:r w:rsidR="00445919" w:rsidRPr="001C7BA2">
        <w:rPr>
          <w:rFonts w:ascii="Gill Sans MT" w:hAnsi="Gill Sans MT"/>
          <w:sz w:val="30"/>
          <w:szCs w:val="30"/>
        </w:rPr>
        <w:t>Fire Insurance are:</w:t>
      </w:r>
    </w:p>
    <w:p w14:paraId="566FDA73" w14:textId="77777777"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Type of construction</w:t>
      </w:r>
    </w:p>
    <w:p w14:paraId="1C1C5782" w14:textId="1423578C"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Adjacent exposure data and general liability exposures</w:t>
      </w:r>
    </w:p>
    <w:p w14:paraId="0655C5A9" w14:textId="14B7A7EC"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Construction material</w:t>
      </w:r>
    </w:p>
    <w:p w14:paraId="238C970C" w14:textId="101BAB05"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Fire safety</w:t>
      </w:r>
    </w:p>
    <w:p w14:paraId="638B791B" w14:textId="5E38FC07"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Protection and control systems</w:t>
      </w:r>
    </w:p>
    <w:p w14:paraId="78B1E12A" w14:textId="1DF43EF3"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Compliance with engineering recommendations</w:t>
      </w:r>
    </w:p>
    <w:p w14:paraId="5B17F8B9" w14:textId="5177773B"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Location of water sources</w:t>
      </w:r>
    </w:p>
    <w:p w14:paraId="41ADC3C6" w14:textId="631F4103"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Age of building and utilities,</w:t>
      </w:r>
    </w:p>
    <w:p w14:paraId="423C525B" w14:textId="47150B24"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lastRenderedPageBreak/>
        <w:t>Estimated loss</w:t>
      </w:r>
    </w:p>
    <w:p w14:paraId="1F303538" w14:textId="3327D7DD"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Estimated replacement cost</w:t>
      </w:r>
    </w:p>
    <w:p w14:paraId="220B5BB7" w14:textId="2AE25420" w:rsidR="00445919" w:rsidRPr="001C7BA2" w:rsidRDefault="00445919" w:rsidP="00445919">
      <w:pPr>
        <w:pStyle w:val="ListParagraph"/>
        <w:numPr>
          <w:ilvl w:val="0"/>
          <w:numId w:val="10"/>
        </w:numPr>
        <w:rPr>
          <w:rFonts w:ascii="Gill Sans MT" w:hAnsi="Gill Sans MT"/>
          <w:sz w:val="30"/>
          <w:szCs w:val="30"/>
        </w:rPr>
      </w:pPr>
      <w:r w:rsidRPr="001C7BA2">
        <w:rPr>
          <w:rFonts w:ascii="Gill Sans MT" w:hAnsi="Gill Sans MT"/>
          <w:sz w:val="30"/>
          <w:szCs w:val="30"/>
        </w:rPr>
        <w:t>Residential or commercial, if commercial, what business is being conducted</w:t>
      </w:r>
    </w:p>
    <w:p w14:paraId="47C2274A" w14:textId="0CA0A658" w:rsidR="00445919" w:rsidRPr="001C7BA2" w:rsidRDefault="00445919" w:rsidP="00445919">
      <w:pPr>
        <w:ind w:left="720"/>
        <w:rPr>
          <w:rFonts w:ascii="Gill Sans MT" w:hAnsi="Gill Sans MT"/>
          <w:sz w:val="30"/>
          <w:szCs w:val="30"/>
        </w:rPr>
      </w:pPr>
      <w:r w:rsidRPr="001C7BA2">
        <w:rPr>
          <w:rFonts w:ascii="Gill Sans MT" w:hAnsi="Gill Sans MT"/>
          <w:sz w:val="30"/>
          <w:szCs w:val="30"/>
        </w:rPr>
        <w:t xml:space="preserve">Underwriting factors in </w:t>
      </w:r>
      <w:r w:rsidR="00A45BBE" w:rsidRPr="001C7BA2">
        <w:rPr>
          <w:rFonts w:ascii="Gill Sans MT" w:hAnsi="Gill Sans MT"/>
          <w:sz w:val="30"/>
          <w:szCs w:val="30"/>
        </w:rPr>
        <w:t>Motor Insurance are:</w:t>
      </w:r>
    </w:p>
    <w:p w14:paraId="56CDB2DA" w14:textId="77777777"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Age of the proposer</w:t>
      </w:r>
    </w:p>
    <w:p w14:paraId="2C5329B7" w14:textId="11D6EE52"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Sex</w:t>
      </w:r>
    </w:p>
    <w:p w14:paraId="0D742720" w14:textId="69DC6D20"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Marital status</w:t>
      </w:r>
    </w:p>
    <w:p w14:paraId="3C0DC1B4" w14:textId="3D2B65EB"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Driving history of the proposer</w:t>
      </w:r>
    </w:p>
    <w:p w14:paraId="76CCF060" w14:textId="0AC856E1"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Address of the proposer</w:t>
      </w:r>
    </w:p>
    <w:p w14:paraId="2F2E98D9" w14:textId="65C04A1E"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Proposer’s history involving insurance in general</w:t>
      </w:r>
    </w:p>
    <w:p w14:paraId="29AA8DFB" w14:textId="18D98005"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Ownership of or financial interest in the motor vehicle</w:t>
      </w:r>
    </w:p>
    <w:p w14:paraId="0F15A529" w14:textId="03949E75"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Description of use and distance to be covered by the motor vehicle</w:t>
      </w:r>
    </w:p>
    <w:p w14:paraId="0A1A2695" w14:textId="3C7695BA" w:rsidR="00A45BBE" w:rsidRPr="001C7BA2" w:rsidRDefault="00A45BBE" w:rsidP="00A45BBE">
      <w:pPr>
        <w:pStyle w:val="ListParagraph"/>
        <w:numPr>
          <w:ilvl w:val="0"/>
          <w:numId w:val="11"/>
        </w:numPr>
        <w:rPr>
          <w:rFonts w:ascii="Gill Sans MT" w:hAnsi="Gill Sans MT"/>
          <w:sz w:val="30"/>
          <w:szCs w:val="30"/>
        </w:rPr>
      </w:pPr>
      <w:r w:rsidRPr="001C7BA2">
        <w:rPr>
          <w:rFonts w:ascii="Gill Sans MT" w:hAnsi="Gill Sans MT"/>
          <w:sz w:val="30"/>
          <w:szCs w:val="30"/>
        </w:rPr>
        <w:t>Particulars of the motor vehicle</w:t>
      </w:r>
    </w:p>
    <w:p w14:paraId="2C5AC55B" w14:textId="31C7CFD8" w:rsidR="00A45BBE" w:rsidRPr="001C7BA2" w:rsidRDefault="00A45BBE" w:rsidP="00A45BBE">
      <w:pPr>
        <w:pStyle w:val="ListParagraph"/>
        <w:numPr>
          <w:ilvl w:val="0"/>
          <w:numId w:val="1"/>
        </w:numPr>
        <w:rPr>
          <w:rFonts w:ascii="Gill Sans MT" w:hAnsi="Gill Sans MT"/>
          <w:sz w:val="30"/>
          <w:szCs w:val="30"/>
        </w:rPr>
      </w:pPr>
      <w:r w:rsidRPr="001C7BA2">
        <w:rPr>
          <w:rFonts w:ascii="Gill Sans MT" w:hAnsi="Gill Sans MT"/>
          <w:sz w:val="30"/>
          <w:szCs w:val="30"/>
        </w:rPr>
        <w:t>Things not covered in Health Insurance are:</w:t>
      </w:r>
    </w:p>
    <w:p w14:paraId="733AAF17" w14:textId="128B9238" w:rsidR="00A45BBE" w:rsidRPr="001C7BA2" w:rsidRDefault="00A45BBE" w:rsidP="00A45BBE">
      <w:pPr>
        <w:pStyle w:val="ListParagraph"/>
        <w:numPr>
          <w:ilvl w:val="0"/>
          <w:numId w:val="12"/>
        </w:numPr>
        <w:rPr>
          <w:rFonts w:ascii="Gill Sans MT" w:hAnsi="Gill Sans MT"/>
          <w:sz w:val="30"/>
          <w:szCs w:val="30"/>
        </w:rPr>
      </w:pPr>
      <w:r w:rsidRPr="001C7BA2">
        <w:rPr>
          <w:rFonts w:ascii="Gill Sans MT" w:hAnsi="Gill Sans MT"/>
          <w:sz w:val="30"/>
          <w:szCs w:val="30"/>
          <w:lang w:val="en-US"/>
        </w:rPr>
        <w:t>Elective or cosmetic procedures</w:t>
      </w:r>
    </w:p>
    <w:p w14:paraId="2D5BF347" w14:textId="1E3A28F6" w:rsidR="00A45BBE" w:rsidRPr="001C7BA2" w:rsidRDefault="00A45BBE" w:rsidP="00A45BBE">
      <w:pPr>
        <w:pStyle w:val="ListParagraph"/>
        <w:numPr>
          <w:ilvl w:val="0"/>
          <w:numId w:val="12"/>
        </w:numPr>
        <w:rPr>
          <w:rFonts w:ascii="Gill Sans MT" w:hAnsi="Gill Sans MT"/>
          <w:sz w:val="30"/>
          <w:szCs w:val="30"/>
        </w:rPr>
      </w:pPr>
      <w:r w:rsidRPr="001C7BA2">
        <w:rPr>
          <w:rFonts w:ascii="Gill Sans MT" w:hAnsi="Gill Sans MT"/>
          <w:sz w:val="30"/>
          <w:szCs w:val="30"/>
          <w:lang w:val="en-US"/>
        </w:rPr>
        <w:t>Beauty treatments</w:t>
      </w:r>
    </w:p>
    <w:p w14:paraId="3B90B041" w14:textId="77777777" w:rsidR="00A45BBE" w:rsidRPr="001C7BA2" w:rsidRDefault="00A45BBE" w:rsidP="00A45BBE">
      <w:pPr>
        <w:pStyle w:val="ListParagraph"/>
        <w:numPr>
          <w:ilvl w:val="0"/>
          <w:numId w:val="12"/>
        </w:numPr>
        <w:rPr>
          <w:rFonts w:ascii="Gill Sans MT" w:hAnsi="Gill Sans MT"/>
          <w:sz w:val="30"/>
          <w:szCs w:val="30"/>
        </w:rPr>
      </w:pPr>
      <w:r w:rsidRPr="001C7BA2">
        <w:rPr>
          <w:rFonts w:ascii="Gill Sans MT" w:hAnsi="Gill Sans MT"/>
          <w:sz w:val="30"/>
          <w:szCs w:val="30"/>
          <w:lang w:val="en-US"/>
        </w:rPr>
        <w:t>Fertility treatments</w:t>
      </w:r>
    </w:p>
    <w:p w14:paraId="38C66FB3" w14:textId="5B21A3BE" w:rsidR="00A45BBE" w:rsidRPr="001C7BA2" w:rsidRDefault="00A45BBE" w:rsidP="00A45BBE">
      <w:pPr>
        <w:pStyle w:val="ListParagraph"/>
        <w:numPr>
          <w:ilvl w:val="0"/>
          <w:numId w:val="12"/>
        </w:numPr>
        <w:rPr>
          <w:rFonts w:ascii="Gill Sans MT" w:hAnsi="Gill Sans MT"/>
          <w:sz w:val="30"/>
          <w:szCs w:val="30"/>
        </w:rPr>
      </w:pPr>
      <w:r w:rsidRPr="001C7BA2">
        <w:rPr>
          <w:rFonts w:ascii="Gill Sans MT" w:hAnsi="Gill Sans MT"/>
          <w:sz w:val="30"/>
          <w:szCs w:val="30"/>
          <w:lang w:val="en-US"/>
        </w:rPr>
        <w:t>Off-label prescriptions</w:t>
      </w:r>
    </w:p>
    <w:p w14:paraId="2FB807CF" w14:textId="77777777" w:rsidR="00A45BBE" w:rsidRPr="001C7BA2" w:rsidRDefault="00A45BBE" w:rsidP="00A45BBE">
      <w:pPr>
        <w:pStyle w:val="ListParagraph"/>
        <w:numPr>
          <w:ilvl w:val="0"/>
          <w:numId w:val="12"/>
        </w:numPr>
        <w:rPr>
          <w:rFonts w:ascii="Gill Sans MT" w:hAnsi="Gill Sans MT"/>
          <w:sz w:val="30"/>
          <w:szCs w:val="30"/>
        </w:rPr>
      </w:pPr>
      <w:r w:rsidRPr="001C7BA2">
        <w:rPr>
          <w:rFonts w:ascii="Gill Sans MT" w:hAnsi="Gill Sans MT"/>
          <w:sz w:val="30"/>
          <w:szCs w:val="30"/>
          <w:lang w:val="en-US"/>
        </w:rPr>
        <w:t>New technology in product or services</w:t>
      </w:r>
    </w:p>
    <w:p w14:paraId="597D561A" w14:textId="03B99965" w:rsidR="00A45BBE" w:rsidRPr="001C7BA2" w:rsidRDefault="00A45BBE" w:rsidP="00A45BBE">
      <w:pPr>
        <w:ind w:left="720"/>
        <w:rPr>
          <w:rFonts w:ascii="Gill Sans MT" w:hAnsi="Gill Sans MT"/>
          <w:sz w:val="30"/>
          <w:szCs w:val="30"/>
        </w:rPr>
      </w:pPr>
      <w:r w:rsidRPr="001C7BA2">
        <w:rPr>
          <w:rFonts w:ascii="Gill Sans MT" w:hAnsi="Gill Sans MT"/>
          <w:sz w:val="30"/>
          <w:szCs w:val="30"/>
        </w:rPr>
        <w:t>Things not covered in Travel Insurance are:</w:t>
      </w:r>
    </w:p>
    <w:p w14:paraId="2DC492B6" w14:textId="77777777" w:rsidR="00A45BBE" w:rsidRPr="001C7BA2" w:rsidRDefault="00A45BBE" w:rsidP="00A45BBE">
      <w:pPr>
        <w:pStyle w:val="ListParagraph"/>
        <w:numPr>
          <w:ilvl w:val="0"/>
          <w:numId w:val="14"/>
        </w:numPr>
        <w:rPr>
          <w:rFonts w:ascii="Gill Sans MT" w:hAnsi="Gill Sans MT"/>
          <w:sz w:val="30"/>
          <w:szCs w:val="30"/>
        </w:rPr>
      </w:pPr>
      <w:r w:rsidRPr="001C7BA2">
        <w:rPr>
          <w:rFonts w:ascii="Gill Sans MT" w:hAnsi="Gill Sans MT"/>
          <w:sz w:val="30"/>
          <w:szCs w:val="30"/>
        </w:rPr>
        <w:t>Warfare</w:t>
      </w:r>
    </w:p>
    <w:p w14:paraId="693D2502" w14:textId="44F478FF" w:rsidR="00A45BBE" w:rsidRPr="001C7BA2" w:rsidRDefault="00A45BBE" w:rsidP="00A45BBE">
      <w:pPr>
        <w:pStyle w:val="ListParagraph"/>
        <w:numPr>
          <w:ilvl w:val="0"/>
          <w:numId w:val="14"/>
        </w:numPr>
        <w:rPr>
          <w:rFonts w:ascii="Gill Sans MT" w:hAnsi="Gill Sans MT"/>
          <w:sz w:val="30"/>
          <w:szCs w:val="30"/>
        </w:rPr>
      </w:pPr>
      <w:r w:rsidRPr="001C7BA2">
        <w:rPr>
          <w:rFonts w:ascii="Gill Sans MT" w:hAnsi="Gill Sans MT"/>
          <w:sz w:val="30"/>
          <w:szCs w:val="30"/>
        </w:rPr>
        <w:t>Pre-existing ailments</w:t>
      </w:r>
    </w:p>
    <w:p w14:paraId="69C1B636" w14:textId="395CA494" w:rsidR="00A45BBE" w:rsidRPr="001C7BA2" w:rsidRDefault="00A45BBE" w:rsidP="00A45BBE">
      <w:pPr>
        <w:pStyle w:val="ListParagraph"/>
        <w:numPr>
          <w:ilvl w:val="0"/>
          <w:numId w:val="14"/>
        </w:numPr>
        <w:rPr>
          <w:rFonts w:ascii="Gill Sans MT" w:hAnsi="Gill Sans MT"/>
          <w:sz w:val="30"/>
          <w:szCs w:val="30"/>
        </w:rPr>
      </w:pPr>
      <w:r w:rsidRPr="001C7BA2">
        <w:rPr>
          <w:rFonts w:ascii="Gill Sans MT" w:hAnsi="Gill Sans MT"/>
          <w:sz w:val="30"/>
          <w:szCs w:val="30"/>
        </w:rPr>
        <w:t>Sporting injury during travel</w:t>
      </w:r>
    </w:p>
    <w:p w14:paraId="47781274" w14:textId="758751AB" w:rsidR="00A45BBE" w:rsidRPr="001C7BA2" w:rsidRDefault="00A45BBE" w:rsidP="00A45BBE">
      <w:pPr>
        <w:pStyle w:val="ListParagraph"/>
        <w:numPr>
          <w:ilvl w:val="0"/>
          <w:numId w:val="14"/>
        </w:numPr>
        <w:rPr>
          <w:rFonts w:ascii="Gill Sans MT" w:hAnsi="Gill Sans MT"/>
          <w:sz w:val="30"/>
          <w:szCs w:val="30"/>
        </w:rPr>
      </w:pPr>
      <w:r w:rsidRPr="001C7BA2">
        <w:rPr>
          <w:rFonts w:ascii="Gill Sans MT" w:hAnsi="Gill Sans MT"/>
          <w:sz w:val="30"/>
          <w:szCs w:val="30"/>
        </w:rPr>
        <w:t>Pregnancy</w:t>
      </w:r>
    </w:p>
    <w:p w14:paraId="023E6361" w14:textId="215027AE" w:rsidR="00A45BBE" w:rsidRPr="001C7BA2" w:rsidRDefault="00A45BBE" w:rsidP="00A45BBE">
      <w:pPr>
        <w:pStyle w:val="ListParagraph"/>
        <w:numPr>
          <w:ilvl w:val="0"/>
          <w:numId w:val="14"/>
        </w:numPr>
        <w:rPr>
          <w:rFonts w:ascii="Gill Sans MT" w:hAnsi="Gill Sans MT"/>
          <w:sz w:val="30"/>
          <w:szCs w:val="30"/>
        </w:rPr>
      </w:pPr>
      <w:r w:rsidRPr="001C7BA2">
        <w:rPr>
          <w:rFonts w:ascii="Gill Sans MT" w:hAnsi="Gill Sans MT"/>
          <w:sz w:val="30"/>
          <w:szCs w:val="30"/>
        </w:rPr>
        <w:t>When the tour operator cancels trip</w:t>
      </w:r>
    </w:p>
    <w:p w14:paraId="1B0F12A8" w14:textId="4504071F" w:rsidR="00A45BBE" w:rsidRPr="001C7BA2" w:rsidRDefault="00A45BBE" w:rsidP="00A45BBE">
      <w:pPr>
        <w:ind w:left="720"/>
        <w:rPr>
          <w:rFonts w:ascii="Gill Sans MT" w:hAnsi="Gill Sans MT"/>
          <w:sz w:val="30"/>
          <w:szCs w:val="30"/>
        </w:rPr>
      </w:pPr>
      <w:r w:rsidRPr="001C7BA2">
        <w:rPr>
          <w:rFonts w:ascii="Gill Sans MT" w:hAnsi="Gill Sans MT"/>
          <w:sz w:val="30"/>
          <w:szCs w:val="30"/>
        </w:rPr>
        <w:t>Things not covered in Fire Insurance are:</w:t>
      </w:r>
    </w:p>
    <w:p w14:paraId="71088340" w14:textId="634F5905" w:rsidR="00A45BBE" w:rsidRPr="001C7BA2" w:rsidRDefault="00A45BBE" w:rsidP="00A45BBE">
      <w:pPr>
        <w:pStyle w:val="ListParagraph"/>
        <w:numPr>
          <w:ilvl w:val="0"/>
          <w:numId w:val="15"/>
        </w:numPr>
        <w:rPr>
          <w:rFonts w:ascii="Gill Sans MT" w:hAnsi="Gill Sans MT"/>
          <w:sz w:val="30"/>
          <w:szCs w:val="30"/>
        </w:rPr>
      </w:pPr>
      <w:r w:rsidRPr="001C7BA2">
        <w:rPr>
          <w:rFonts w:ascii="Gill Sans MT" w:hAnsi="Gill Sans MT"/>
          <w:sz w:val="30"/>
          <w:szCs w:val="30"/>
        </w:rPr>
        <w:t>Loss due to fire caused by earthquake, invasion, act of foreign enemy, hostilities or war, civil strife, riots, mutiny, martial law, military rising or rebellion or insurrection.</w:t>
      </w:r>
    </w:p>
    <w:p w14:paraId="6EA024D9" w14:textId="6B15FA73" w:rsidR="00A45BBE" w:rsidRPr="001C7BA2" w:rsidRDefault="00A45BBE" w:rsidP="00A45BBE">
      <w:pPr>
        <w:pStyle w:val="ListParagraph"/>
        <w:numPr>
          <w:ilvl w:val="0"/>
          <w:numId w:val="15"/>
        </w:numPr>
        <w:rPr>
          <w:rFonts w:ascii="Gill Sans MT" w:hAnsi="Gill Sans MT"/>
          <w:sz w:val="30"/>
          <w:szCs w:val="30"/>
        </w:rPr>
      </w:pPr>
      <w:r w:rsidRPr="001C7BA2">
        <w:rPr>
          <w:rFonts w:ascii="Gill Sans MT" w:hAnsi="Gill Sans MT"/>
          <w:sz w:val="30"/>
          <w:szCs w:val="30"/>
        </w:rPr>
        <w:t>Loss caused by subterranean (underground) fire.</w:t>
      </w:r>
    </w:p>
    <w:p w14:paraId="10B29E6F" w14:textId="41119DFD" w:rsidR="00A45BBE" w:rsidRPr="001C7BA2" w:rsidRDefault="00A45BBE" w:rsidP="00A45BBE">
      <w:pPr>
        <w:pStyle w:val="ListParagraph"/>
        <w:numPr>
          <w:ilvl w:val="0"/>
          <w:numId w:val="15"/>
        </w:numPr>
        <w:rPr>
          <w:rFonts w:ascii="Gill Sans MT" w:hAnsi="Gill Sans MT"/>
          <w:sz w:val="30"/>
          <w:szCs w:val="30"/>
        </w:rPr>
      </w:pPr>
      <w:r w:rsidRPr="001C7BA2">
        <w:rPr>
          <w:rFonts w:ascii="Gill Sans MT" w:hAnsi="Gill Sans MT"/>
          <w:sz w:val="30"/>
          <w:szCs w:val="30"/>
        </w:rPr>
        <w:t>Loss caused by burning of property by order of any public authority.</w:t>
      </w:r>
    </w:p>
    <w:p w14:paraId="469216EA" w14:textId="56A25D94" w:rsidR="00A45BBE" w:rsidRPr="001C7BA2" w:rsidRDefault="00A45BBE" w:rsidP="00A45BBE">
      <w:pPr>
        <w:pStyle w:val="ListParagraph"/>
        <w:numPr>
          <w:ilvl w:val="0"/>
          <w:numId w:val="15"/>
        </w:numPr>
        <w:rPr>
          <w:rFonts w:ascii="Gill Sans MT" w:hAnsi="Gill Sans MT"/>
          <w:sz w:val="30"/>
          <w:szCs w:val="30"/>
        </w:rPr>
      </w:pPr>
      <w:r w:rsidRPr="001C7BA2">
        <w:rPr>
          <w:rFonts w:ascii="Gill Sans MT" w:hAnsi="Gill Sans MT"/>
          <w:sz w:val="30"/>
          <w:szCs w:val="30"/>
        </w:rPr>
        <w:t>Loss by theft during or after the occurrence of fire.</w:t>
      </w:r>
    </w:p>
    <w:p w14:paraId="25B43A2F" w14:textId="6576BB92" w:rsidR="00A45BBE" w:rsidRPr="001C7BA2" w:rsidRDefault="00A45BBE" w:rsidP="00A45BBE">
      <w:pPr>
        <w:pStyle w:val="ListParagraph"/>
        <w:numPr>
          <w:ilvl w:val="0"/>
          <w:numId w:val="15"/>
        </w:numPr>
        <w:rPr>
          <w:rFonts w:ascii="Gill Sans MT" w:hAnsi="Gill Sans MT"/>
          <w:sz w:val="30"/>
          <w:szCs w:val="30"/>
        </w:rPr>
      </w:pPr>
      <w:r w:rsidRPr="001C7BA2">
        <w:rPr>
          <w:rFonts w:ascii="Gill Sans MT" w:hAnsi="Gill Sans MT"/>
          <w:sz w:val="30"/>
          <w:szCs w:val="30"/>
        </w:rPr>
        <w:t>Loss or damage to property caused by its own fermentation or spontaneous combustion e.g., exploding of a bomb due to an inherent defect in it.</w:t>
      </w:r>
    </w:p>
    <w:p w14:paraId="2DECD2DB" w14:textId="54BBBAD1" w:rsidR="00A45BBE" w:rsidRPr="001C7BA2" w:rsidRDefault="00A45BBE" w:rsidP="00A45BBE">
      <w:pPr>
        <w:pStyle w:val="ListParagraph"/>
        <w:numPr>
          <w:ilvl w:val="0"/>
          <w:numId w:val="15"/>
        </w:numPr>
        <w:rPr>
          <w:rFonts w:ascii="Gill Sans MT" w:hAnsi="Gill Sans MT"/>
          <w:sz w:val="30"/>
          <w:szCs w:val="30"/>
        </w:rPr>
      </w:pPr>
      <w:r w:rsidRPr="001C7BA2">
        <w:rPr>
          <w:rFonts w:ascii="Gill Sans MT" w:hAnsi="Gill Sans MT"/>
          <w:sz w:val="30"/>
          <w:szCs w:val="30"/>
        </w:rPr>
        <w:t>Loss or damage by lightening or explosion is not covered unless this cause actual ignition which spread into fire.</w:t>
      </w:r>
    </w:p>
    <w:p w14:paraId="28DBD6B2" w14:textId="40FACCFA" w:rsidR="00A45BBE" w:rsidRPr="001C7BA2" w:rsidRDefault="00A45BBE" w:rsidP="00A45BBE">
      <w:pPr>
        <w:ind w:left="720"/>
        <w:rPr>
          <w:rFonts w:ascii="Gill Sans MT" w:hAnsi="Gill Sans MT"/>
          <w:sz w:val="30"/>
          <w:szCs w:val="30"/>
        </w:rPr>
      </w:pPr>
      <w:r w:rsidRPr="001C7BA2">
        <w:rPr>
          <w:rFonts w:ascii="Gill Sans MT" w:hAnsi="Gill Sans MT"/>
          <w:sz w:val="30"/>
          <w:szCs w:val="30"/>
        </w:rPr>
        <w:t>Things not covered in Marine Insurance are:</w:t>
      </w:r>
    </w:p>
    <w:p w14:paraId="236063BB" w14:textId="77777777" w:rsidR="00A45BBE" w:rsidRPr="001C7BA2" w:rsidRDefault="00A45BBE" w:rsidP="00A45BBE">
      <w:pPr>
        <w:pStyle w:val="ListParagraph"/>
        <w:numPr>
          <w:ilvl w:val="0"/>
          <w:numId w:val="16"/>
        </w:numPr>
        <w:rPr>
          <w:rFonts w:ascii="Gill Sans MT" w:hAnsi="Gill Sans MT"/>
          <w:sz w:val="30"/>
          <w:szCs w:val="30"/>
        </w:rPr>
      </w:pPr>
      <w:r w:rsidRPr="001C7BA2">
        <w:rPr>
          <w:rFonts w:ascii="Gill Sans MT" w:hAnsi="Gill Sans MT"/>
          <w:sz w:val="30"/>
          <w:szCs w:val="30"/>
        </w:rPr>
        <w:t>Wilful, planned or intentional misconduct</w:t>
      </w:r>
    </w:p>
    <w:p w14:paraId="43DEBA9A" w14:textId="0978EA91" w:rsidR="00A45BBE" w:rsidRPr="001C7BA2" w:rsidRDefault="00A45BBE" w:rsidP="00A45BBE">
      <w:pPr>
        <w:pStyle w:val="ListParagraph"/>
        <w:numPr>
          <w:ilvl w:val="0"/>
          <w:numId w:val="16"/>
        </w:numPr>
        <w:rPr>
          <w:rFonts w:ascii="Gill Sans MT" w:hAnsi="Gill Sans MT"/>
          <w:sz w:val="30"/>
          <w:szCs w:val="30"/>
        </w:rPr>
      </w:pPr>
      <w:r w:rsidRPr="001C7BA2">
        <w:rPr>
          <w:rFonts w:ascii="Gill Sans MT" w:hAnsi="Gill Sans MT"/>
          <w:sz w:val="30"/>
          <w:szCs w:val="30"/>
        </w:rPr>
        <w:t>Strike, rioting, war</w:t>
      </w:r>
    </w:p>
    <w:p w14:paraId="52A96C3A" w14:textId="5BA0709A" w:rsidR="00A45BBE" w:rsidRPr="001C7BA2" w:rsidRDefault="00A45BBE" w:rsidP="00A45BBE">
      <w:pPr>
        <w:pStyle w:val="ListParagraph"/>
        <w:numPr>
          <w:ilvl w:val="0"/>
          <w:numId w:val="16"/>
        </w:numPr>
        <w:rPr>
          <w:rFonts w:ascii="Gill Sans MT" w:hAnsi="Gill Sans MT"/>
          <w:sz w:val="30"/>
          <w:szCs w:val="30"/>
        </w:rPr>
      </w:pPr>
      <w:r w:rsidRPr="001C7BA2">
        <w:rPr>
          <w:rFonts w:ascii="Gill Sans MT" w:hAnsi="Gill Sans MT"/>
          <w:sz w:val="30"/>
          <w:szCs w:val="30"/>
        </w:rPr>
        <w:t>Poor packaging quality of the cargo</w:t>
      </w:r>
    </w:p>
    <w:p w14:paraId="48A9D572" w14:textId="3F78806B" w:rsidR="00A45BBE" w:rsidRPr="001C7BA2" w:rsidRDefault="00A45BBE" w:rsidP="00A45BBE">
      <w:pPr>
        <w:pStyle w:val="ListParagraph"/>
        <w:numPr>
          <w:ilvl w:val="0"/>
          <w:numId w:val="16"/>
        </w:numPr>
        <w:rPr>
          <w:rFonts w:ascii="Gill Sans MT" w:hAnsi="Gill Sans MT"/>
          <w:sz w:val="30"/>
          <w:szCs w:val="30"/>
        </w:rPr>
      </w:pPr>
      <w:r w:rsidRPr="001C7BA2">
        <w:rPr>
          <w:rFonts w:ascii="Gill Sans MT" w:hAnsi="Gill Sans MT"/>
          <w:sz w:val="30"/>
          <w:szCs w:val="30"/>
        </w:rPr>
        <w:t>Delays</w:t>
      </w:r>
    </w:p>
    <w:p w14:paraId="366E513A" w14:textId="07DC0DFC" w:rsidR="00A45BBE" w:rsidRPr="001C7BA2" w:rsidRDefault="00A45BBE" w:rsidP="00A45BBE">
      <w:pPr>
        <w:pStyle w:val="ListParagraph"/>
        <w:numPr>
          <w:ilvl w:val="0"/>
          <w:numId w:val="16"/>
        </w:numPr>
        <w:rPr>
          <w:rFonts w:ascii="Gill Sans MT" w:hAnsi="Gill Sans MT"/>
          <w:sz w:val="30"/>
          <w:szCs w:val="30"/>
        </w:rPr>
      </w:pPr>
      <w:r w:rsidRPr="001C7BA2">
        <w:rPr>
          <w:rFonts w:ascii="Gill Sans MT" w:hAnsi="Gill Sans MT"/>
          <w:sz w:val="30"/>
          <w:szCs w:val="30"/>
        </w:rPr>
        <w:t>General leakage or wear and tear of the cargo</w:t>
      </w:r>
    </w:p>
    <w:p w14:paraId="412EFD9B" w14:textId="50C20CF3" w:rsidR="00A45BBE" w:rsidRPr="001C7BA2" w:rsidRDefault="00A45BBE" w:rsidP="00A45BBE">
      <w:pPr>
        <w:pStyle w:val="ListParagraph"/>
        <w:numPr>
          <w:ilvl w:val="0"/>
          <w:numId w:val="16"/>
        </w:numPr>
        <w:rPr>
          <w:rFonts w:ascii="Gill Sans MT" w:hAnsi="Gill Sans MT"/>
          <w:sz w:val="30"/>
          <w:szCs w:val="30"/>
        </w:rPr>
      </w:pPr>
      <w:r w:rsidRPr="001C7BA2">
        <w:rPr>
          <w:rFonts w:ascii="Gill Sans MT" w:hAnsi="Gill Sans MT"/>
          <w:sz w:val="30"/>
          <w:szCs w:val="30"/>
        </w:rPr>
        <w:t>Financial distress or insolvency of the shipping line</w:t>
      </w:r>
    </w:p>
    <w:p w14:paraId="70965F9F" w14:textId="2F1DEA59" w:rsidR="00A45BBE" w:rsidRPr="001C7BA2" w:rsidRDefault="00A45BBE" w:rsidP="00A45BBE">
      <w:pPr>
        <w:pStyle w:val="ListParagraph"/>
        <w:numPr>
          <w:ilvl w:val="0"/>
          <w:numId w:val="16"/>
        </w:numPr>
        <w:rPr>
          <w:rFonts w:ascii="Gill Sans MT" w:hAnsi="Gill Sans MT"/>
          <w:sz w:val="30"/>
          <w:szCs w:val="30"/>
        </w:rPr>
      </w:pPr>
      <w:r w:rsidRPr="001C7BA2">
        <w:rPr>
          <w:rFonts w:ascii="Gill Sans MT" w:hAnsi="Gill Sans MT"/>
          <w:sz w:val="30"/>
          <w:szCs w:val="30"/>
        </w:rPr>
        <w:t>Removal of wreck</w:t>
      </w:r>
    </w:p>
    <w:p w14:paraId="6492D56C" w14:textId="4754E75E" w:rsidR="00A45BBE" w:rsidRPr="001C7BA2" w:rsidRDefault="00A45BBE" w:rsidP="00A45BBE">
      <w:pPr>
        <w:ind w:left="720"/>
        <w:rPr>
          <w:rFonts w:ascii="Gill Sans MT" w:hAnsi="Gill Sans MT"/>
          <w:sz w:val="30"/>
          <w:szCs w:val="30"/>
        </w:rPr>
      </w:pPr>
      <w:r w:rsidRPr="001C7BA2">
        <w:rPr>
          <w:rFonts w:ascii="Gill Sans MT" w:hAnsi="Gill Sans MT"/>
          <w:sz w:val="30"/>
          <w:szCs w:val="30"/>
        </w:rPr>
        <w:t>Things not covered in Motor Insurance are:</w:t>
      </w:r>
    </w:p>
    <w:p w14:paraId="7751739D" w14:textId="77777777"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Third party liabilities</w:t>
      </w:r>
    </w:p>
    <w:p w14:paraId="0ACD500A" w14:textId="3446CE6E"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Insured driving drunk</w:t>
      </w:r>
    </w:p>
    <w:p w14:paraId="018448CF" w14:textId="521994EA"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Driving without a license - As a standard rule, no insurance can accept claims if the said</w:t>
      </w:r>
    </w:p>
    <w:p w14:paraId="4AE9D104" w14:textId="5B4EBC27"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Person is driving illegally. Therefore, claims can only be made if you were rightly driving</w:t>
      </w:r>
    </w:p>
    <w:p w14:paraId="0704598E" w14:textId="4CCD454E"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With a valid driver’s license.</w:t>
      </w:r>
    </w:p>
    <w:p w14:paraId="4CEC4605" w14:textId="6A1A7017"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Add-ons not bought</w:t>
      </w:r>
    </w:p>
    <w:p w14:paraId="1F3CEB19" w14:textId="11211683" w:rsidR="00A45BBE"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Consequential damages - Consequential damages refer to damages that take place after an accident. Unfortunately, those won’t be covered unless the damage has happened during the accident itself.</w:t>
      </w:r>
    </w:p>
    <w:p w14:paraId="38988644" w14:textId="69471AB3"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Contributory Negligence- In simple terms, this means your vehicle won’t be covered if you’ve done something you weren’t supposed to do. For example; if your city was already flooded and you still took your car or bike out in the floods.</w:t>
      </w:r>
    </w:p>
    <w:p w14:paraId="4E63BBD7" w14:textId="6F0178CF"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Driving without a Licence Holder</w:t>
      </w:r>
    </w:p>
    <w:p w14:paraId="3D696666" w14:textId="30FD5BC2" w:rsidR="00A77818" w:rsidRPr="001C7BA2" w:rsidRDefault="00A77818" w:rsidP="00A77818">
      <w:pPr>
        <w:pStyle w:val="ListParagraph"/>
        <w:ind w:left="1080"/>
        <w:rPr>
          <w:rFonts w:ascii="Gill Sans MT" w:hAnsi="Gill Sans MT"/>
          <w:sz w:val="30"/>
          <w:szCs w:val="30"/>
        </w:rPr>
      </w:pPr>
      <w:r w:rsidRPr="001C7BA2">
        <w:rPr>
          <w:rFonts w:ascii="Gill Sans MT" w:hAnsi="Gill Sans MT"/>
          <w:sz w:val="30"/>
          <w:szCs w:val="30"/>
        </w:rPr>
        <w:lastRenderedPageBreak/>
        <w:t>As per the law, if you only have a learner’s licence, you need to have someone with a permanent driver’s licence with you. If that’s not the case, your vehicle won’t be covered.</w:t>
      </w:r>
    </w:p>
    <w:p w14:paraId="3D85218E" w14:textId="77777777"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Depreciation</w:t>
      </w:r>
    </w:p>
    <w:p w14:paraId="376508FF" w14:textId="21104F4D"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Wear and tear of the vehicle</w:t>
      </w:r>
    </w:p>
    <w:p w14:paraId="3A16F242" w14:textId="01C9E786"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Electrical or Mechanical breakdown</w:t>
      </w:r>
    </w:p>
    <w:p w14:paraId="1D589CBB" w14:textId="24D96A67"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Damage caused to the vehicle by a person driving without a valid license</w:t>
      </w:r>
    </w:p>
    <w:p w14:paraId="6B8161BC" w14:textId="2EE477C1"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Damage caused due to drunken driving</w:t>
      </w:r>
    </w:p>
    <w:p w14:paraId="5D8F6527" w14:textId="705A3F05"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Damage caused due to driving under the influence of drugs</w:t>
      </w:r>
    </w:p>
    <w:p w14:paraId="61286CBF" w14:textId="50F9536D"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Damage to tyres and tubes. However, if the vehicle is damaged at the same time, liability of</w:t>
      </w:r>
    </w:p>
    <w:p w14:paraId="66E0C496" w14:textId="5DD76B8E"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The company will be limited to 50% of the replacement cost</w:t>
      </w:r>
    </w:p>
    <w:p w14:paraId="02B5DF72" w14:textId="313739AB" w:rsidR="00A77818" w:rsidRPr="001C7BA2" w:rsidRDefault="00A77818" w:rsidP="00A77818">
      <w:pPr>
        <w:pStyle w:val="ListParagraph"/>
        <w:numPr>
          <w:ilvl w:val="0"/>
          <w:numId w:val="17"/>
        </w:numPr>
        <w:rPr>
          <w:rFonts w:ascii="Gill Sans MT" w:hAnsi="Gill Sans MT"/>
          <w:sz w:val="30"/>
          <w:szCs w:val="30"/>
        </w:rPr>
      </w:pPr>
      <w:r w:rsidRPr="001C7BA2">
        <w:rPr>
          <w:rFonts w:ascii="Gill Sans MT" w:hAnsi="Gill Sans MT"/>
          <w:sz w:val="30"/>
          <w:szCs w:val="30"/>
        </w:rPr>
        <w:t>Loss / damage to the car caused by war, mutiny or nuclear risk</w:t>
      </w:r>
    </w:p>
    <w:p w14:paraId="2EAC1A6E" w14:textId="0616C32F" w:rsidR="00A77818" w:rsidRPr="001C7BA2" w:rsidRDefault="008F6C5E" w:rsidP="00A77818">
      <w:pPr>
        <w:pStyle w:val="ListParagraph"/>
        <w:numPr>
          <w:ilvl w:val="0"/>
          <w:numId w:val="1"/>
        </w:numPr>
        <w:rPr>
          <w:rFonts w:ascii="Gill Sans MT" w:hAnsi="Gill Sans MT"/>
          <w:sz w:val="30"/>
          <w:szCs w:val="30"/>
        </w:rPr>
      </w:pPr>
      <w:r w:rsidRPr="001C7BA2">
        <w:rPr>
          <w:rFonts w:ascii="Gill Sans MT" w:hAnsi="Gill Sans MT"/>
          <w:sz w:val="30"/>
          <w:szCs w:val="30"/>
        </w:rPr>
        <w:t>Insurance fraud is an illegal act on the part of either the buyer or seller of an insurance contract. Insurance fraud from the issuer includes selling policies from non-existent companies, failing to submit premiums, and churning policies to create more commissions.</w:t>
      </w:r>
    </w:p>
    <w:p w14:paraId="0BF5DFF1" w14:textId="77777777" w:rsidR="008F6C5E" w:rsidRPr="001C7BA2" w:rsidRDefault="008F6C5E" w:rsidP="008F6C5E">
      <w:pPr>
        <w:pStyle w:val="ListParagraph"/>
        <w:rPr>
          <w:rFonts w:ascii="Gill Sans MT" w:hAnsi="Gill Sans MT"/>
          <w:sz w:val="30"/>
          <w:szCs w:val="30"/>
        </w:rPr>
      </w:pPr>
      <w:r w:rsidRPr="001C7BA2">
        <w:rPr>
          <w:rFonts w:ascii="Gill Sans MT" w:hAnsi="Gill Sans MT"/>
          <w:sz w:val="30"/>
          <w:szCs w:val="30"/>
        </w:rPr>
        <w:t>Ways of committing frauds against an insurance company are:</w:t>
      </w:r>
    </w:p>
    <w:p w14:paraId="324A9EB1" w14:textId="3969B2A6" w:rsidR="008F6C5E" w:rsidRPr="001C7BA2" w:rsidRDefault="008F6C5E" w:rsidP="008F6C5E">
      <w:pPr>
        <w:pStyle w:val="ListParagraph"/>
        <w:numPr>
          <w:ilvl w:val="0"/>
          <w:numId w:val="18"/>
        </w:numPr>
        <w:rPr>
          <w:rFonts w:ascii="Gill Sans MT" w:hAnsi="Gill Sans MT"/>
          <w:sz w:val="30"/>
          <w:szCs w:val="30"/>
        </w:rPr>
      </w:pPr>
      <w:r w:rsidRPr="001C7BA2">
        <w:rPr>
          <w:rFonts w:ascii="Gill Sans MT" w:hAnsi="Gill Sans MT"/>
          <w:sz w:val="30"/>
          <w:szCs w:val="30"/>
        </w:rPr>
        <w:t>Soft Fraud</w:t>
      </w:r>
    </w:p>
    <w:p w14:paraId="26F76F89" w14:textId="00BEE579" w:rsidR="008F6C5E" w:rsidRPr="001C7BA2" w:rsidRDefault="008F6C5E" w:rsidP="008F6C5E">
      <w:pPr>
        <w:pStyle w:val="ListParagraph"/>
        <w:ind w:left="1500"/>
        <w:rPr>
          <w:rFonts w:ascii="Gill Sans MT" w:hAnsi="Gill Sans MT"/>
          <w:sz w:val="30"/>
          <w:szCs w:val="30"/>
        </w:rPr>
      </w:pPr>
      <w:r w:rsidRPr="001C7BA2">
        <w:rPr>
          <w:rFonts w:ascii="Gill Sans MT" w:hAnsi="Gill Sans MT"/>
          <w:sz w:val="30"/>
          <w:szCs w:val="30"/>
        </w:rPr>
        <w:t>Exaggerating damages/loss</w:t>
      </w:r>
    </w:p>
    <w:p w14:paraId="3676047C" w14:textId="2B0838A8" w:rsidR="008F6C5E" w:rsidRPr="001C7BA2" w:rsidRDefault="008F6C5E" w:rsidP="008F6C5E">
      <w:pPr>
        <w:pStyle w:val="ListParagraph"/>
        <w:ind w:left="1500"/>
        <w:rPr>
          <w:rFonts w:ascii="Gill Sans MT" w:hAnsi="Gill Sans MT"/>
          <w:sz w:val="30"/>
          <w:szCs w:val="30"/>
        </w:rPr>
      </w:pPr>
      <w:r w:rsidRPr="001C7BA2">
        <w:rPr>
          <w:rFonts w:ascii="Gill Sans MT" w:hAnsi="Gill Sans MT"/>
          <w:sz w:val="30"/>
          <w:szCs w:val="30"/>
        </w:rPr>
        <w:t>Deliberate or subtle lagging of claims resolution</w:t>
      </w:r>
    </w:p>
    <w:p w14:paraId="7572586C" w14:textId="143D4F9A" w:rsidR="008F6C5E" w:rsidRPr="001C7BA2" w:rsidRDefault="008F6C5E" w:rsidP="008F6C5E">
      <w:pPr>
        <w:pStyle w:val="ListParagraph"/>
        <w:numPr>
          <w:ilvl w:val="0"/>
          <w:numId w:val="18"/>
        </w:numPr>
        <w:rPr>
          <w:rFonts w:ascii="Gill Sans MT" w:hAnsi="Gill Sans MT"/>
          <w:sz w:val="30"/>
          <w:szCs w:val="30"/>
        </w:rPr>
      </w:pPr>
      <w:r w:rsidRPr="001C7BA2">
        <w:rPr>
          <w:rFonts w:ascii="Gill Sans MT" w:hAnsi="Gill Sans MT"/>
          <w:sz w:val="30"/>
          <w:szCs w:val="30"/>
        </w:rPr>
        <w:t>Hard Fraud</w:t>
      </w:r>
    </w:p>
    <w:p w14:paraId="0F237255" w14:textId="28ABCF70" w:rsidR="008F6C5E" w:rsidRPr="001C7BA2" w:rsidRDefault="008F6C5E" w:rsidP="008F6C5E">
      <w:pPr>
        <w:pStyle w:val="ListParagraph"/>
        <w:ind w:left="1500"/>
        <w:rPr>
          <w:rFonts w:ascii="Gill Sans MT" w:hAnsi="Gill Sans MT"/>
          <w:sz w:val="30"/>
          <w:szCs w:val="30"/>
        </w:rPr>
      </w:pPr>
      <w:r w:rsidRPr="001C7BA2">
        <w:rPr>
          <w:rFonts w:ascii="Gill Sans MT" w:hAnsi="Gill Sans MT"/>
          <w:sz w:val="30"/>
          <w:szCs w:val="30"/>
        </w:rPr>
        <w:t>Staging the occurrence of incidents</w:t>
      </w:r>
    </w:p>
    <w:p w14:paraId="6241BB60" w14:textId="3EF112A9" w:rsidR="008F6C5E" w:rsidRPr="001C7BA2" w:rsidRDefault="008F6C5E" w:rsidP="008F6C5E">
      <w:pPr>
        <w:pStyle w:val="ListParagraph"/>
        <w:ind w:left="1500"/>
        <w:rPr>
          <w:rFonts w:ascii="Gill Sans MT" w:hAnsi="Gill Sans MT"/>
          <w:sz w:val="30"/>
          <w:szCs w:val="30"/>
        </w:rPr>
      </w:pPr>
      <w:r w:rsidRPr="001C7BA2">
        <w:rPr>
          <w:rFonts w:ascii="Gill Sans MT" w:hAnsi="Gill Sans MT"/>
          <w:sz w:val="30"/>
          <w:szCs w:val="30"/>
        </w:rPr>
        <w:t>Medical claims fraud</w:t>
      </w:r>
    </w:p>
    <w:p w14:paraId="4165AA45" w14:textId="4683CAA1" w:rsidR="008F6C5E" w:rsidRPr="001C7BA2" w:rsidRDefault="008F6C5E" w:rsidP="008F6C5E">
      <w:pPr>
        <w:pStyle w:val="ListParagraph"/>
        <w:rPr>
          <w:rFonts w:ascii="Gill Sans MT" w:hAnsi="Gill Sans MT"/>
          <w:sz w:val="30"/>
          <w:szCs w:val="30"/>
        </w:rPr>
      </w:pPr>
      <w:r w:rsidRPr="001C7BA2">
        <w:rPr>
          <w:rFonts w:ascii="Gill Sans MT" w:hAnsi="Gill Sans MT"/>
          <w:sz w:val="30"/>
          <w:szCs w:val="30"/>
        </w:rPr>
        <w:t>A health insurance fraud is:</w:t>
      </w:r>
    </w:p>
    <w:p w14:paraId="239EA339" w14:textId="77777777" w:rsidR="008F6C5E" w:rsidRPr="008F6C5E" w:rsidRDefault="008F6C5E" w:rsidP="008F6C5E">
      <w:pPr>
        <w:pStyle w:val="ListParagraph"/>
        <w:rPr>
          <w:rFonts w:ascii="Gill Sans MT" w:hAnsi="Gill Sans MT"/>
          <w:sz w:val="30"/>
          <w:szCs w:val="30"/>
        </w:rPr>
      </w:pPr>
      <w:r w:rsidRPr="008F6C5E">
        <w:rPr>
          <w:rFonts w:ascii="Gill Sans MT" w:hAnsi="Gill Sans MT"/>
          <w:sz w:val="30"/>
          <w:szCs w:val="30"/>
          <w:lang w:val="en-US"/>
        </w:rPr>
        <w:t>Fraud in India</w:t>
      </w:r>
    </w:p>
    <w:p w14:paraId="17E898C7" w14:textId="76367656" w:rsidR="008F6C5E" w:rsidRPr="008F6C5E" w:rsidRDefault="008F6C5E" w:rsidP="008F6C5E">
      <w:pPr>
        <w:pStyle w:val="ListParagraph"/>
        <w:rPr>
          <w:rFonts w:ascii="Gill Sans MT" w:hAnsi="Gill Sans MT"/>
          <w:sz w:val="30"/>
          <w:szCs w:val="30"/>
        </w:rPr>
      </w:pPr>
      <w:r w:rsidRPr="001C7BA2">
        <w:rPr>
          <w:rFonts w:ascii="Gill Sans MT" w:hAnsi="Gill Sans MT"/>
          <w:sz w:val="30"/>
          <w:szCs w:val="30"/>
          <w:lang w:val="en-US"/>
        </w:rPr>
        <w:t>Insurer:</w:t>
      </w:r>
      <w:r w:rsidRPr="008F6C5E">
        <w:rPr>
          <w:rFonts w:ascii="Gill Sans MT" w:hAnsi="Gill Sans MT"/>
          <w:sz w:val="30"/>
          <w:szCs w:val="30"/>
          <w:lang w:val="en-US"/>
        </w:rPr>
        <w:t xml:space="preserve"> ICICI Lombard General Insurance Company</w:t>
      </w:r>
    </w:p>
    <w:p w14:paraId="5139C051" w14:textId="7450CBFD" w:rsidR="008F6C5E" w:rsidRPr="008F6C5E" w:rsidRDefault="008F6C5E" w:rsidP="008F6C5E">
      <w:pPr>
        <w:pStyle w:val="ListParagraph"/>
        <w:rPr>
          <w:rFonts w:ascii="Gill Sans MT" w:hAnsi="Gill Sans MT"/>
          <w:sz w:val="30"/>
          <w:szCs w:val="30"/>
        </w:rPr>
      </w:pPr>
      <w:r w:rsidRPr="001C7BA2">
        <w:rPr>
          <w:rFonts w:ascii="Gill Sans MT" w:hAnsi="Gill Sans MT"/>
          <w:sz w:val="30"/>
          <w:szCs w:val="30"/>
          <w:lang w:val="en-US"/>
        </w:rPr>
        <w:t>Insured:</w:t>
      </w:r>
      <w:r w:rsidRPr="008F6C5E">
        <w:rPr>
          <w:rFonts w:ascii="Gill Sans MT" w:hAnsi="Gill Sans MT"/>
          <w:sz w:val="30"/>
          <w:szCs w:val="30"/>
          <w:lang w:val="en-US"/>
        </w:rPr>
        <w:t xml:space="preserve">  Darbari Lal Dhawan</w:t>
      </w:r>
    </w:p>
    <w:p w14:paraId="2F93BBD8" w14:textId="77777777" w:rsidR="008F6C5E" w:rsidRPr="008F6C5E" w:rsidRDefault="008F6C5E" w:rsidP="008F6C5E">
      <w:pPr>
        <w:pStyle w:val="ListParagraph"/>
        <w:rPr>
          <w:rFonts w:ascii="Gill Sans MT" w:hAnsi="Gill Sans MT"/>
          <w:sz w:val="30"/>
          <w:szCs w:val="30"/>
        </w:rPr>
      </w:pPr>
      <w:r w:rsidRPr="008F6C5E">
        <w:rPr>
          <w:rFonts w:ascii="Gill Sans MT" w:hAnsi="Gill Sans MT"/>
          <w:sz w:val="30"/>
          <w:szCs w:val="30"/>
          <w:lang w:val="en-US"/>
        </w:rPr>
        <w:t>Claim lodged on 11.08.2016</w:t>
      </w:r>
    </w:p>
    <w:p w14:paraId="519A0DD5" w14:textId="77777777" w:rsidR="008F6C5E" w:rsidRPr="008F6C5E" w:rsidRDefault="008F6C5E" w:rsidP="008F6C5E">
      <w:pPr>
        <w:pStyle w:val="ListParagraph"/>
        <w:rPr>
          <w:rFonts w:ascii="Gill Sans MT" w:hAnsi="Gill Sans MT"/>
          <w:sz w:val="30"/>
          <w:szCs w:val="30"/>
        </w:rPr>
      </w:pPr>
      <w:r w:rsidRPr="008F6C5E">
        <w:rPr>
          <w:rFonts w:ascii="Gill Sans MT" w:hAnsi="Gill Sans MT"/>
          <w:sz w:val="30"/>
          <w:szCs w:val="30"/>
          <w:lang w:val="en-US"/>
        </w:rPr>
        <w:t>As per the claimant the Insured died on 25.07. 2016.</w:t>
      </w:r>
    </w:p>
    <w:p w14:paraId="1E117F58" w14:textId="77777777" w:rsidR="008F6C5E" w:rsidRPr="008F6C5E" w:rsidRDefault="008F6C5E" w:rsidP="008F6C5E">
      <w:pPr>
        <w:pStyle w:val="ListParagraph"/>
        <w:rPr>
          <w:rFonts w:ascii="Gill Sans MT" w:hAnsi="Gill Sans MT"/>
          <w:sz w:val="30"/>
          <w:szCs w:val="30"/>
        </w:rPr>
      </w:pPr>
      <w:r w:rsidRPr="008F6C5E">
        <w:rPr>
          <w:rFonts w:ascii="Gill Sans MT" w:hAnsi="Gill Sans MT"/>
          <w:sz w:val="30"/>
          <w:szCs w:val="30"/>
          <w:lang w:val="en-US"/>
        </w:rPr>
        <w:t>Period Of Insurance policy: from 2016-2021.</w:t>
      </w:r>
    </w:p>
    <w:p w14:paraId="204F1A14" w14:textId="77777777" w:rsidR="008F6C5E" w:rsidRPr="008F6C5E" w:rsidRDefault="008F6C5E" w:rsidP="008F6C5E">
      <w:pPr>
        <w:pStyle w:val="ListParagraph"/>
        <w:rPr>
          <w:rFonts w:ascii="Gill Sans MT" w:hAnsi="Gill Sans MT"/>
          <w:sz w:val="30"/>
          <w:szCs w:val="30"/>
        </w:rPr>
      </w:pPr>
      <w:r w:rsidRPr="008F6C5E">
        <w:rPr>
          <w:rFonts w:ascii="Gill Sans MT" w:hAnsi="Gill Sans MT"/>
          <w:sz w:val="30"/>
          <w:szCs w:val="30"/>
          <w:lang w:val="en-US"/>
        </w:rPr>
        <w:t>Detailed Description of the Death: Car accident.</w:t>
      </w:r>
    </w:p>
    <w:p w14:paraId="15A83335" w14:textId="58DBFDD2" w:rsidR="008F6C5E" w:rsidRPr="008F6C5E" w:rsidRDefault="008F6C5E" w:rsidP="008F6C5E">
      <w:pPr>
        <w:pStyle w:val="ListParagraph"/>
        <w:rPr>
          <w:rFonts w:ascii="Gill Sans MT" w:hAnsi="Gill Sans MT"/>
          <w:sz w:val="30"/>
          <w:szCs w:val="30"/>
        </w:rPr>
      </w:pPr>
      <w:r w:rsidRPr="008F6C5E">
        <w:rPr>
          <w:rFonts w:ascii="Gill Sans MT" w:hAnsi="Gill Sans MT"/>
          <w:sz w:val="30"/>
          <w:szCs w:val="30"/>
          <w:lang w:val="en-US"/>
        </w:rPr>
        <w:t xml:space="preserve">After social media forensic </w:t>
      </w:r>
      <w:r w:rsidRPr="001C7BA2">
        <w:rPr>
          <w:rFonts w:ascii="Gill Sans MT" w:hAnsi="Gill Sans MT"/>
          <w:sz w:val="30"/>
          <w:szCs w:val="30"/>
          <w:lang w:val="en-US"/>
        </w:rPr>
        <w:t>analysis,</w:t>
      </w:r>
      <w:r w:rsidRPr="008F6C5E">
        <w:rPr>
          <w:rFonts w:ascii="Gill Sans MT" w:hAnsi="Gill Sans MT"/>
          <w:sz w:val="30"/>
          <w:szCs w:val="30"/>
          <w:lang w:val="en-US"/>
        </w:rPr>
        <w:t xml:space="preserve"> it was found that the insured had died before July 2016.</w:t>
      </w:r>
    </w:p>
    <w:p w14:paraId="70C125BC" w14:textId="01F3BA7B" w:rsidR="008F6C5E" w:rsidRPr="008F6C5E" w:rsidRDefault="008F6C5E" w:rsidP="008F6C5E">
      <w:pPr>
        <w:pStyle w:val="ListParagraph"/>
        <w:rPr>
          <w:rFonts w:ascii="Gill Sans MT" w:hAnsi="Gill Sans MT"/>
          <w:sz w:val="30"/>
          <w:szCs w:val="30"/>
        </w:rPr>
      </w:pPr>
      <w:r w:rsidRPr="008F6C5E">
        <w:rPr>
          <w:rFonts w:ascii="Gill Sans MT" w:hAnsi="Gill Sans MT"/>
          <w:sz w:val="30"/>
          <w:szCs w:val="30"/>
          <w:lang w:val="en-US"/>
        </w:rPr>
        <w:t xml:space="preserve">The family’s </w:t>
      </w:r>
      <w:r w:rsidRPr="001C7BA2">
        <w:rPr>
          <w:rFonts w:ascii="Gill Sans MT" w:hAnsi="Gill Sans MT"/>
          <w:sz w:val="30"/>
          <w:szCs w:val="30"/>
          <w:lang w:val="en-US"/>
        </w:rPr>
        <w:t>Facebook</w:t>
      </w:r>
      <w:r w:rsidRPr="008F6C5E">
        <w:rPr>
          <w:rFonts w:ascii="Gill Sans MT" w:hAnsi="Gill Sans MT"/>
          <w:sz w:val="30"/>
          <w:szCs w:val="30"/>
          <w:lang w:val="en-US"/>
        </w:rPr>
        <w:t xml:space="preserve"> accounts were checked and they found posts indicating the loss of Darbari Lal on various dates before July 2016. One post also indicated his death in 2012.</w:t>
      </w:r>
    </w:p>
    <w:p w14:paraId="3CD180F4" w14:textId="7E45B056" w:rsidR="008F6C5E" w:rsidRPr="001C7BA2" w:rsidRDefault="008F6C5E" w:rsidP="008F6C5E">
      <w:pPr>
        <w:pStyle w:val="ListParagraph"/>
        <w:rPr>
          <w:rFonts w:ascii="Gill Sans MT" w:hAnsi="Gill Sans MT"/>
          <w:sz w:val="30"/>
          <w:szCs w:val="30"/>
          <w:lang w:val="en-US"/>
        </w:rPr>
      </w:pPr>
      <w:r w:rsidRPr="008F6C5E">
        <w:rPr>
          <w:rFonts w:ascii="Gill Sans MT" w:hAnsi="Gill Sans MT"/>
          <w:sz w:val="30"/>
          <w:szCs w:val="30"/>
          <w:lang w:val="en-US"/>
        </w:rPr>
        <w:t>ICICI detected the false claim and refused the payout.</w:t>
      </w:r>
    </w:p>
    <w:p w14:paraId="528AC12A" w14:textId="5F9D0C4F" w:rsidR="008F6C5E" w:rsidRPr="001C7BA2" w:rsidRDefault="00BE5934" w:rsidP="008F6C5E">
      <w:pPr>
        <w:pStyle w:val="ListParagraph"/>
        <w:rPr>
          <w:rFonts w:ascii="Gill Sans MT" w:hAnsi="Gill Sans MT"/>
          <w:sz w:val="30"/>
          <w:szCs w:val="30"/>
          <w:lang w:val="en-US"/>
        </w:rPr>
      </w:pPr>
      <w:r w:rsidRPr="001C7BA2">
        <w:rPr>
          <w:rFonts w:ascii="Gill Sans MT" w:hAnsi="Gill Sans MT"/>
          <w:sz w:val="30"/>
          <w:szCs w:val="30"/>
          <w:lang w:val="en-US"/>
        </w:rPr>
        <w:t>Underwriting in health insurance is:</w:t>
      </w:r>
    </w:p>
    <w:p w14:paraId="5A3D9F19" w14:textId="77777777" w:rsidR="00BE5934" w:rsidRPr="001C7BA2" w:rsidRDefault="00BE5934" w:rsidP="00BE5934">
      <w:pPr>
        <w:pStyle w:val="ListParagraph"/>
        <w:rPr>
          <w:rFonts w:ascii="Gill Sans MT" w:hAnsi="Gill Sans MT"/>
          <w:sz w:val="30"/>
          <w:szCs w:val="30"/>
          <w:lang w:val="en-US"/>
        </w:rPr>
      </w:pPr>
      <w:r w:rsidRPr="00BE5934">
        <w:rPr>
          <w:rFonts w:ascii="Gill Sans MT" w:hAnsi="Gill Sans MT"/>
          <w:sz w:val="30"/>
          <w:szCs w:val="30"/>
          <w:lang w:val="en-US"/>
        </w:rPr>
        <w:t>Age</w:t>
      </w:r>
    </w:p>
    <w:p w14:paraId="73A07BDC" w14:textId="7613374E" w:rsidR="00BE5934" w:rsidRPr="001C7BA2" w:rsidRDefault="00BE5934" w:rsidP="00BE5934">
      <w:pPr>
        <w:pStyle w:val="ListParagraph"/>
        <w:rPr>
          <w:rFonts w:ascii="Gill Sans MT" w:hAnsi="Gill Sans MT"/>
          <w:sz w:val="30"/>
          <w:szCs w:val="30"/>
        </w:rPr>
      </w:pPr>
      <w:r w:rsidRPr="001C7BA2">
        <w:rPr>
          <w:rFonts w:ascii="Gill Sans MT" w:hAnsi="Gill Sans MT"/>
          <w:sz w:val="30"/>
          <w:szCs w:val="30"/>
          <w:lang w:val="en-US"/>
        </w:rPr>
        <w:t>Sum Insured</w:t>
      </w:r>
    </w:p>
    <w:p w14:paraId="6EBC9C68" w14:textId="6435543E" w:rsidR="00BE5934" w:rsidRPr="00BE5934" w:rsidRDefault="00BE5934" w:rsidP="00BE5934">
      <w:pPr>
        <w:pStyle w:val="ListParagraph"/>
        <w:rPr>
          <w:rFonts w:ascii="Gill Sans MT" w:hAnsi="Gill Sans MT"/>
          <w:sz w:val="30"/>
          <w:szCs w:val="30"/>
        </w:rPr>
      </w:pPr>
      <w:r w:rsidRPr="00BE5934">
        <w:rPr>
          <w:rFonts w:ascii="Gill Sans MT" w:hAnsi="Gill Sans MT"/>
          <w:sz w:val="30"/>
          <w:szCs w:val="30"/>
          <w:lang w:val="en-US"/>
        </w:rPr>
        <w:t>Demography</w:t>
      </w:r>
    </w:p>
    <w:p w14:paraId="54C93ACA" w14:textId="79F2894F" w:rsidR="00BE5934" w:rsidRPr="00BE5934" w:rsidRDefault="00BE5934" w:rsidP="00BE5934">
      <w:pPr>
        <w:pStyle w:val="ListParagraph"/>
        <w:rPr>
          <w:rFonts w:ascii="Gill Sans MT" w:hAnsi="Gill Sans MT"/>
          <w:sz w:val="30"/>
          <w:szCs w:val="30"/>
        </w:rPr>
      </w:pPr>
      <w:r w:rsidRPr="00BE5934">
        <w:rPr>
          <w:rFonts w:ascii="Gill Sans MT" w:hAnsi="Gill Sans MT"/>
          <w:sz w:val="30"/>
          <w:szCs w:val="30"/>
          <w:lang w:val="en-US"/>
        </w:rPr>
        <w:t>Medical Condition</w:t>
      </w:r>
    </w:p>
    <w:p w14:paraId="46E13EB5" w14:textId="26E251CF" w:rsidR="00BE5934" w:rsidRPr="00BE5934" w:rsidRDefault="00BE5934" w:rsidP="00BE5934">
      <w:pPr>
        <w:pStyle w:val="ListParagraph"/>
        <w:rPr>
          <w:rFonts w:ascii="Gill Sans MT" w:hAnsi="Gill Sans MT"/>
          <w:sz w:val="30"/>
          <w:szCs w:val="30"/>
        </w:rPr>
      </w:pPr>
      <w:r w:rsidRPr="00BE5934">
        <w:rPr>
          <w:rFonts w:ascii="Gill Sans MT" w:hAnsi="Gill Sans MT"/>
          <w:sz w:val="30"/>
          <w:szCs w:val="30"/>
          <w:lang w:val="en-US"/>
        </w:rPr>
        <w:t>Gender</w:t>
      </w:r>
    </w:p>
    <w:p w14:paraId="4A2F921A" w14:textId="04E754E2" w:rsidR="00BE5934" w:rsidRPr="001C7BA2" w:rsidRDefault="00BE5934" w:rsidP="00BE5934">
      <w:pPr>
        <w:pStyle w:val="ListParagraph"/>
        <w:rPr>
          <w:rFonts w:ascii="Gill Sans MT" w:hAnsi="Gill Sans MT"/>
          <w:sz w:val="30"/>
          <w:szCs w:val="30"/>
          <w:lang w:val="en-US"/>
        </w:rPr>
      </w:pPr>
      <w:r w:rsidRPr="00BE5934">
        <w:rPr>
          <w:rFonts w:ascii="Gill Sans MT" w:hAnsi="Gill Sans MT"/>
          <w:sz w:val="30"/>
          <w:szCs w:val="30"/>
          <w:lang w:val="en-US"/>
        </w:rPr>
        <w:t>Policy Type</w:t>
      </w:r>
    </w:p>
    <w:p w14:paraId="39B01714" w14:textId="045B2CDE" w:rsidR="00BE5934" w:rsidRPr="001C7BA2" w:rsidRDefault="00BE5934" w:rsidP="00BE5934">
      <w:pPr>
        <w:pStyle w:val="ListParagraph"/>
        <w:numPr>
          <w:ilvl w:val="0"/>
          <w:numId w:val="1"/>
        </w:numPr>
        <w:rPr>
          <w:rFonts w:ascii="Gill Sans MT" w:hAnsi="Gill Sans MT"/>
          <w:sz w:val="30"/>
          <w:szCs w:val="30"/>
        </w:rPr>
      </w:pPr>
      <w:r w:rsidRPr="001C7BA2">
        <w:rPr>
          <w:rFonts w:ascii="Gill Sans MT" w:hAnsi="Gill Sans MT"/>
          <w:sz w:val="30"/>
          <w:szCs w:val="30"/>
          <w:lang w:val="en-US"/>
        </w:rPr>
        <w:t>Coverages in Travel insurance are:</w:t>
      </w:r>
    </w:p>
    <w:p w14:paraId="63014C8F" w14:textId="5898CC49"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 xml:space="preserve">Trip Cancellation </w:t>
      </w:r>
    </w:p>
    <w:p w14:paraId="78E1E395" w14:textId="1D6E264F"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Trip Interruption</w:t>
      </w:r>
    </w:p>
    <w:p w14:paraId="25C065AA" w14:textId="1A5DA829"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Travel Delay</w:t>
      </w:r>
    </w:p>
    <w:p w14:paraId="1608F474" w14:textId="05DD6ECE"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Baggage Damage or Loss</w:t>
      </w:r>
    </w:p>
    <w:p w14:paraId="1AF07668" w14:textId="765EDEB0"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Baggage Delay</w:t>
      </w:r>
    </w:p>
    <w:p w14:paraId="3091FF66" w14:textId="6615CB59"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Emergency Medical or Dental</w:t>
      </w:r>
    </w:p>
    <w:p w14:paraId="6D26F77C" w14:textId="4932E2F1"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Emergency Evacuation</w:t>
      </w:r>
    </w:p>
    <w:p w14:paraId="40391211" w14:textId="08494F8B" w:rsidR="00BE5934" w:rsidRPr="001C7BA2"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Repatriation of Remains</w:t>
      </w:r>
    </w:p>
    <w:p w14:paraId="7F7D30EE" w14:textId="1A84E1F4" w:rsidR="00BE5934" w:rsidRPr="00BE5934" w:rsidRDefault="00BE5934" w:rsidP="00BE5934">
      <w:pPr>
        <w:pStyle w:val="ListParagraph"/>
        <w:numPr>
          <w:ilvl w:val="0"/>
          <w:numId w:val="19"/>
        </w:numPr>
        <w:rPr>
          <w:rFonts w:ascii="Gill Sans MT" w:hAnsi="Gill Sans MT"/>
          <w:sz w:val="30"/>
          <w:szCs w:val="30"/>
        </w:rPr>
      </w:pPr>
      <w:r w:rsidRPr="001C7BA2">
        <w:rPr>
          <w:rFonts w:ascii="Gill Sans MT" w:hAnsi="Gill Sans MT"/>
          <w:sz w:val="30"/>
          <w:szCs w:val="30"/>
          <w:lang w:val="en-US"/>
        </w:rPr>
        <w:t>Rental Car Collision Damage</w:t>
      </w:r>
    </w:p>
    <w:p w14:paraId="17331111" w14:textId="38D4E72A" w:rsidR="00BE5934" w:rsidRPr="001C7BA2" w:rsidRDefault="00BE5934" w:rsidP="00BE5934">
      <w:pPr>
        <w:ind w:left="720"/>
        <w:rPr>
          <w:rFonts w:ascii="Gill Sans MT" w:hAnsi="Gill Sans MT"/>
          <w:sz w:val="30"/>
          <w:szCs w:val="30"/>
          <w:lang w:val="en-US"/>
        </w:rPr>
      </w:pPr>
      <w:r w:rsidRPr="001C7BA2">
        <w:rPr>
          <w:rFonts w:ascii="Gill Sans MT" w:hAnsi="Gill Sans MT"/>
          <w:sz w:val="30"/>
          <w:szCs w:val="30"/>
          <w:lang w:val="en-US"/>
        </w:rPr>
        <w:t xml:space="preserve">Coverages in </w:t>
      </w:r>
      <w:r w:rsidRPr="001C7BA2">
        <w:rPr>
          <w:rFonts w:ascii="Gill Sans MT" w:hAnsi="Gill Sans MT"/>
          <w:sz w:val="30"/>
          <w:szCs w:val="30"/>
          <w:lang w:val="en-US"/>
        </w:rPr>
        <w:t>Marine</w:t>
      </w:r>
      <w:r w:rsidRPr="001C7BA2">
        <w:rPr>
          <w:rFonts w:ascii="Gill Sans MT" w:hAnsi="Gill Sans MT"/>
          <w:sz w:val="30"/>
          <w:szCs w:val="30"/>
          <w:lang w:val="en-US"/>
        </w:rPr>
        <w:t xml:space="preserve"> insurance are:</w:t>
      </w:r>
    </w:p>
    <w:p w14:paraId="5AB4F7AB" w14:textId="46F3BBB3" w:rsidR="00BE5934" w:rsidRPr="001C7BA2" w:rsidRDefault="00BE5934" w:rsidP="00BE5934">
      <w:pPr>
        <w:pStyle w:val="ListParagraph"/>
        <w:numPr>
          <w:ilvl w:val="0"/>
          <w:numId w:val="20"/>
        </w:numPr>
        <w:rPr>
          <w:rFonts w:ascii="Gill Sans MT" w:hAnsi="Gill Sans MT"/>
          <w:sz w:val="30"/>
          <w:szCs w:val="30"/>
        </w:rPr>
      </w:pPr>
      <w:r w:rsidRPr="001C7BA2">
        <w:rPr>
          <w:rFonts w:ascii="Gill Sans MT" w:hAnsi="Gill Sans MT"/>
          <w:sz w:val="30"/>
          <w:szCs w:val="30"/>
        </w:rPr>
        <w:t>Hull</w:t>
      </w:r>
    </w:p>
    <w:p w14:paraId="0F74A28A" w14:textId="39E7CD29" w:rsidR="00BE5934" w:rsidRPr="001C7BA2" w:rsidRDefault="00BE5934" w:rsidP="00BE5934">
      <w:pPr>
        <w:pStyle w:val="ListParagraph"/>
        <w:numPr>
          <w:ilvl w:val="0"/>
          <w:numId w:val="20"/>
        </w:numPr>
        <w:rPr>
          <w:rFonts w:ascii="Gill Sans MT" w:hAnsi="Gill Sans MT"/>
          <w:sz w:val="30"/>
          <w:szCs w:val="30"/>
        </w:rPr>
      </w:pPr>
      <w:r w:rsidRPr="001C7BA2">
        <w:rPr>
          <w:rFonts w:ascii="Gill Sans MT" w:hAnsi="Gill Sans MT"/>
          <w:sz w:val="30"/>
          <w:szCs w:val="30"/>
        </w:rPr>
        <w:t>Cargo</w:t>
      </w:r>
    </w:p>
    <w:p w14:paraId="0CB66827" w14:textId="1F67CDA9" w:rsidR="00BE5934" w:rsidRPr="001C7BA2" w:rsidRDefault="00BE5934" w:rsidP="00BE5934">
      <w:pPr>
        <w:pStyle w:val="ListParagraph"/>
        <w:numPr>
          <w:ilvl w:val="0"/>
          <w:numId w:val="20"/>
        </w:numPr>
        <w:rPr>
          <w:rFonts w:ascii="Gill Sans MT" w:hAnsi="Gill Sans MT"/>
          <w:sz w:val="30"/>
          <w:szCs w:val="30"/>
        </w:rPr>
      </w:pPr>
      <w:r w:rsidRPr="001C7BA2">
        <w:rPr>
          <w:rFonts w:ascii="Gill Sans MT" w:hAnsi="Gill Sans MT"/>
          <w:sz w:val="30"/>
          <w:szCs w:val="30"/>
        </w:rPr>
        <w:t>Voyage</w:t>
      </w:r>
    </w:p>
    <w:p w14:paraId="6C4995AC" w14:textId="31AF5EF0" w:rsidR="00BE5934" w:rsidRPr="001C7BA2" w:rsidRDefault="00BE5934" w:rsidP="00BE5934">
      <w:pPr>
        <w:pStyle w:val="ListParagraph"/>
        <w:numPr>
          <w:ilvl w:val="0"/>
          <w:numId w:val="20"/>
        </w:numPr>
        <w:rPr>
          <w:rFonts w:ascii="Gill Sans MT" w:hAnsi="Gill Sans MT"/>
          <w:sz w:val="30"/>
          <w:szCs w:val="30"/>
        </w:rPr>
      </w:pPr>
      <w:r w:rsidRPr="001C7BA2">
        <w:rPr>
          <w:rFonts w:ascii="Gill Sans MT" w:hAnsi="Gill Sans MT"/>
          <w:sz w:val="30"/>
          <w:szCs w:val="30"/>
        </w:rPr>
        <w:t>Freight</w:t>
      </w:r>
    </w:p>
    <w:p w14:paraId="2FD9F2FB" w14:textId="1D7AB7BB" w:rsidR="00BE5934" w:rsidRPr="001C7BA2" w:rsidRDefault="00BE5934" w:rsidP="00BE5934">
      <w:pPr>
        <w:pStyle w:val="ListParagraph"/>
        <w:numPr>
          <w:ilvl w:val="0"/>
          <w:numId w:val="20"/>
        </w:numPr>
        <w:rPr>
          <w:rFonts w:ascii="Gill Sans MT" w:hAnsi="Gill Sans MT"/>
          <w:sz w:val="30"/>
          <w:szCs w:val="30"/>
        </w:rPr>
      </w:pPr>
      <w:r w:rsidRPr="001C7BA2">
        <w:rPr>
          <w:rFonts w:ascii="Gill Sans MT" w:hAnsi="Gill Sans MT"/>
          <w:sz w:val="30"/>
          <w:szCs w:val="30"/>
        </w:rPr>
        <w:t>Liability</w:t>
      </w:r>
    </w:p>
    <w:p w14:paraId="3D1BC9A0" w14:textId="4FBD002B" w:rsidR="004544E0" w:rsidRPr="001C7BA2" w:rsidRDefault="004544E0" w:rsidP="004544E0">
      <w:pPr>
        <w:ind w:left="720"/>
        <w:rPr>
          <w:rFonts w:ascii="Gill Sans MT" w:hAnsi="Gill Sans MT"/>
          <w:sz w:val="30"/>
          <w:szCs w:val="30"/>
          <w:lang w:val="en-US"/>
        </w:rPr>
      </w:pPr>
      <w:r w:rsidRPr="001C7BA2">
        <w:rPr>
          <w:rFonts w:ascii="Gill Sans MT" w:hAnsi="Gill Sans MT"/>
          <w:sz w:val="30"/>
          <w:szCs w:val="30"/>
          <w:lang w:val="en-US"/>
        </w:rPr>
        <w:t xml:space="preserve">Coverages in </w:t>
      </w:r>
      <w:r w:rsidRPr="001C7BA2">
        <w:rPr>
          <w:rFonts w:ascii="Gill Sans MT" w:hAnsi="Gill Sans MT"/>
          <w:sz w:val="30"/>
          <w:szCs w:val="30"/>
          <w:lang w:val="en-US"/>
        </w:rPr>
        <w:t xml:space="preserve">Personal Accident </w:t>
      </w:r>
      <w:r w:rsidRPr="001C7BA2">
        <w:rPr>
          <w:rFonts w:ascii="Gill Sans MT" w:hAnsi="Gill Sans MT"/>
          <w:sz w:val="30"/>
          <w:szCs w:val="30"/>
          <w:lang w:val="en-US"/>
        </w:rPr>
        <w:t>insurance are:</w:t>
      </w:r>
    </w:p>
    <w:p w14:paraId="2709FAA1" w14:textId="77777777" w:rsidR="00EC73E6" w:rsidRPr="001C7BA2" w:rsidRDefault="00EC73E6" w:rsidP="00EC73E6">
      <w:pPr>
        <w:pStyle w:val="ListParagraph"/>
        <w:numPr>
          <w:ilvl w:val="0"/>
          <w:numId w:val="21"/>
        </w:numPr>
        <w:rPr>
          <w:rFonts w:ascii="Gill Sans MT" w:hAnsi="Gill Sans MT"/>
          <w:sz w:val="30"/>
          <w:szCs w:val="30"/>
          <w:lang w:val="en-US"/>
        </w:rPr>
      </w:pPr>
      <w:r w:rsidRPr="001C7BA2">
        <w:rPr>
          <w:rFonts w:ascii="Gill Sans MT" w:hAnsi="Gill Sans MT"/>
          <w:sz w:val="30"/>
          <w:szCs w:val="30"/>
          <w:lang w:val="en-US"/>
        </w:rPr>
        <w:t>Accidental damages caused by external means.</w:t>
      </w:r>
    </w:p>
    <w:p w14:paraId="44E0C44F" w14:textId="77777777" w:rsidR="00EC73E6" w:rsidRPr="001C7BA2" w:rsidRDefault="00EC73E6" w:rsidP="00EC73E6">
      <w:pPr>
        <w:pStyle w:val="ListParagraph"/>
        <w:numPr>
          <w:ilvl w:val="0"/>
          <w:numId w:val="21"/>
        </w:numPr>
        <w:rPr>
          <w:rFonts w:ascii="Gill Sans MT" w:hAnsi="Gill Sans MT"/>
          <w:sz w:val="30"/>
          <w:szCs w:val="30"/>
          <w:lang w:val="en-US"/>
        </w:rPr>
      </w:pPr>
      <w:r w:rsidRPr="001C7BA2">
        <w:rPr>
          <w:rFonts w:ascii="Gill Sans MT" w:hAnsi="Gill Sans MT"/>
          <w:sz w:val="30"/>
          <w:szCs w:val="30"/>
          <w:lang w:val="en-US"/>
        </w:rPr>
        <w:t>Burglary, Theft and Housebreaking.</w:t>
      </w:r>
    </w:p>
    <w:p w14:paraId="7DD7F206" w14:textId="77777777" w:rsidR="00EC73E6" w:rsidRPr="001C7BA2" w:rsidRDefault="00EC73E6" w:rsidP="00EC73E6">
      <w:pPr>
        <w:pStyle w:val="ListParagraph"/>
        <w:numPr>
          <w:ilvl w:val="0"/>
          <w:numId w:val="21"/>
        </w:numPr>
        <w:rPr>
          <w:rFonts w:ascii="Gill Sans MT" w:hAnsi="Gill Sans MT"/>
          <w:sz w:val="30"/>
          <w:szCs w:val="30"/>
          <w:lang w:val="en-US"/>
        </w:rPr>
      </w:pPr>
      <w:r w:rsidRPr="001C7BA2">
        <w:rPr>
          <w:rFonts w:ascii="Gill Sans MT" w:hAnsi="Gill Sans MT"/>
          <w:sz w:val="30"/>
          <w:szCs w:val="30"/>
          <w:lang w:val="en-US"/>
        </w:rPr>
        <w:t>Fire, Explosions, Implosions, Lightning, and self-ignition.</w:t>
      </w:r>
    </w:p>
    <w:p w14:paraId="606CBC86" w14:textId="77777777" w:rsidR="00EC73E6" w:rsidRPr="001C7BA2" w:rsidRDefault="00EC73E6" w:rsidP="00EC73E6">
      <w:pPr>
        <w:pStyle w:val="ListParagraph"/>
        <w:numPr>
          <w:ilvl w:val="0"/>
          <w:numId w:val="21"/>
        </w:numPr>
        <w:rPr>
          <w:rFonts w:ascii="Gill Sans MT" w:hAnsi="Gill Sans MT"/>
          <w:sz w:val="30"/>
          <w:szCs w:val="30"/>
          <w:lang w:val="en-US"/>
        </w:rPr>
      </w:pPr>
      <w:r w:rsidRPr="001C7BA2">
        <w:rPr>
          <w:rFonts w:ascii="Gill Sans MT" w:hAnsi="Gill Sans MT"/>
          <w:sz w:val="30"/>
          <w:szCs w:val="30"/>
          <w:lang w:val="en-US"/>
        </w:rPr>
        <w:t>Natural calamities like flood, typhoon, cyclone, hailstorm, etc.</w:t>
      </w:r>
    </w:p>
    <w:p w14:paraId="468953B2" w14:textId="77777777" w:rsidR="00EC73E6" w:rsidRPr="001C7BA2" w:rsidRDefault="00EC73E6" w:rsidP="00EC73E6">
      <w:pPr>
        <w:pStyle w:val="ListParagraph"/>
        <w:numPr>
          <w:ilvl w:val="0"/>
          <w:numId w:val="21"/>
        </w:numPr>
        <w:rPr>
          <w:rFonts w:ascii="Gill Sans MT" w:hAnsi="Gill Sans MT"/>
          <w:sz w:val="30"/>
          <w:szCs w:val="30"/>
          <w:lang w:val="en-US"/>
        </w:rPr>
      </w:pPr>
      <w:r w:rsidRPr="001C7BA2">
        <w:rPr>
          <w:rFonts w:ascii="Gill Sans MT" w:hAnsi="Gill Sans MT"/>
          <w:sz w:val="30"/>
          <w:szCs w:val="30"/>
          <w:lang w:val="en-US"/>
        </w:rPr>
        <w:t>Earthquake, landslide and rockslides.</w:t>
      </w:r>
    </w:p>
    <w:p w14:paraId="1D5CA68A" w14:textId="77777777" w:rsidR="00EC73E6" w:rsidRPr="001C7BA2" w:rsidRDefault="00EC73E6" w:rsidP="00EC73E6">
      <w:pPr>
        <w:pStyle w:val="ListParagraph"/>
        <w:numPr>
          <w:ilvl w:val="0"/>
          <w:numId w:val="21"/>
        </w:numPr>
        <w:rPr>
          <w:rFonts w:ascii="Gill Sans MT" w:hAnsi="Gill Sans MT"/>
          <w:sz w:val="30"/>
          <w:szCs w:val="30"/>
          <w:lang w:val="en-US"/>
        </w:rPr>
      </w:pPr>
      <w:r w:rsidRPr="001C7BA2">
        <w:rPr>
          <w:rFonts w:ascii="Gill Sans MT" w:hAnsi="Gill Sans MT"/>
          <w:sz w:val="30"/>
          <w:szCs w:val="30"/>
          <w:lang w:val="en-US"/>
        </w:rPr>
        <w:t>Transit of vehicles by rail, road, air, or inland waterways.</w:t>
      </w:r>
    </w:p>
    <w:p w14:paraId="20BC4D7C" w14:textId="385B8C54" w:rsidR="004544E0" w:rsidRPr="001C7BA2" w:rsidRDefault="00EC73E6" w:rsidP="00EC73E6">
      <w:pPr>
        <w:pStyle w:val="ListParagraph"/>
        <w:numPr>
          <w:ilvl w:val="0"/>
          <w:numId w:val="21"/>
        </w:numPr>
        <w:rPr>
          <w:rFonts w:ascii="Gill Sans MT" w:hAnsi="Gill Sans MT"/>
          <w:sz w:val="30"/>
          <w:szCs w:val="30"/>
          <w:lang w:val="en-US"/>
        </w:rPr>
      </w:pPr>
      <w:r w:rsidRPr="001C7BA2">
        <w:rPr>
          <w:rFonts w:ascii="Gill Sans MT" w:hAnsi="Gill Sans MT"/>
          <w:sz w:val="30"/>
          <w:szCs w:val="30"/>
          <w:lang w:val="en-US"/>
        </w:rPr>
        <w:t>Terrorism Attacks, Riots and Strikes, or Malicious Damage.</w:t>
      </w:r>
    </w:p>
    <w:p w14:paraId="7DBF598D" w14:textId="77777777" w:rsidR="00EC73E6" w:rsidRPr="001C7BA2" w:rsidRDefault="00EC73E6" w:rsidP="00EC73E6">
      <w:pPr>
        <w:pStyle w:val="ListParagraph"/>
        <w:numPr>
          <w:ilvl w:val="0"/>
          <w:numId w:val="1"/>
        </w:numPr>
        <w:rPr>
          <w:rFonts w:ascii="Gill Sans MT" w:hAnsi="Gill Sans MT"/>
          <w:sz w:val="30"/>
          <w:szCs w:val="30"/>
        </w:rPr>
      </w:pPr>
      <w:r w:rsidRPr="001C7BA2">
        <w:rPr>
          <w:rFonts w:ascii="Gill Sans MT" w:hAnsi="Gill Sans MT"/>
          <w:sz w:val="30"/>
          <w:szCs w:val="30"/>
        </w:rPr>
        <w:t>Another characteristic of travel insurance is the potential overlap with other insurance products. For example, automobile insurance may provide rental car collision damage insurance, homeowners insurance may cover lost or damaged baggage, and health insurance may cover emergency costs while traveling. Even in cases where a traditional policy may provide a benefit, travel insurance remains distinctive because it only covers exposures related to travel, and is usually tied to a specific trip.</w:t>
      </w:r>
    </w:p>
    <w:p w14:paraId="49015BCD" w14:textId="65915741" w:rsidR="008F6C5E" w:rsidRPr="001C7BA2" w:rsidRDefault="00EC73E6" w:rsidP="00EC73E6">
      <w:pPr>
        <w:pStyle w:val="ListParagraph"/>
        <w:numPr>
          <w:ilvl w:val="0"/>
          <w:numId w:val="1"/>
        </w:numPr>
        <w:rPr>
          <w:rFonts w:ascii="Gill Sans MT" w:hAnsi="Gill Sans MT"/>
          <w:sz w:val="30"/>
          <w:szCs w:val="30"/>
        </w:rPr>
      </w:pPr>
      <w:r w:rsidRPr="001C7BA2">
        <w:rPr>
          <w:rFonts w:ascii="Gill Sans MT" w:hAnsi="Gill Sans MT"/>
          <w:sz w:val="30"/>
          <w:szCs w:val="30"/>
        </w:rPr>
        <w:t>The market of marine insurance began in Lloyd’s coffeehouse opened by Edward Lloyd around 1688 on</w:t>
      </w:r>
      <w:r w:rsidRPr="001C7BA2">
        <w:rPr>
          <w:rFonts w:ascii="Gill Sans MT" w:hAnsi="Gill Sans MT"/>
          <w:sz w:val="30"/>
          <w:szCs w:val="30"/>
        </w:rPr>
        <w:t xml:space="preserve"> </w:t>
      </w:r>
      <w:r w:rsidRPr="001C7BA2">
        <w:rPr>
          <w:rFonts w:ascii="Gill Sans MT" w:hAnsi="Gill Sans MT"/>
          <w:sz w:val="30"/>
          <w:szCs w:val="30"/>
        </w:rPr>
        <w:t xml:space="preserve">Tower Street in London. The establishment was a popular place for sailors, </w:t>
      </w:r>
      <w:r w:rsidRPr="001C7BA2">
        <w:rPr>
          <w:rFonts w:ascii="Gill Sans MT" w:hAnsi="Gill Sans MT"/>
          <w:sz w:val="30"/>
          <w:szCs w:val="30"/>
        </w:rPr>
        <w:t>merchants,</w:t>
      </w:r>
      <w:r w:rsidRPr="001C7BA2">
        <w:rPr>
          <w:rFonts w:ascii="Gill Sans MT" w:hAnsi="Gill Sans MT"/>
          <w:sz w:val="30"/>
          <w:szCs w:val="30"/>
        </w:rPr>
        <w:t xml:space="preserve"> ship owners and</w:t>
      </w:r>
      <w:r w:rsidRPr="001C7BA2">
        <w:rPr>
          <w:rFonts w:ascii="Gill Sans MT" w:hAnsi="Gill Sans MT"/>
          <w:sz w:val="30"/>
          <w:szCs w:val="30"/>
        </w:rPr>
        <w:t xml:space="preserve"> </w:t>
      </w:r>
      <w:r w:rsidRPr="001C7BA2">
        <w:rPr>
          <w:rFonts w:ascii="Gill Sans MT" w:hAnsi="Gill Sans MT"/>
          <w:sz w:val="30"/>
          <w:szCs w:val="30"/>
        </w:rPr>
        <w:t>Lloyd catered to them with reliable shipping news.</w:t>
      </w:r>
    </w:p>
    <w:p w14:paraId="13CD3C6C" w14:textId="5DABEA3B" w:rsidR="00EC73E6" w:rsidRPr="001C7BA2" w:rsidRDefault="00EC73E6" w:rsidP="00EC73E6">
      <w:pPr>
        <w:pStyle w:val="ListParagraph"/>
        <w:rPr>
          <w:rFonts w:ascii="Gill Sans MT" w:hAnsi="Gill Sans MT"/>
          <w:sz w:val="30"/>
          <w:szCs w:val="30"/>
        </w:rPr>
      </w:pPr>
      <w:r w:rsidRPr="001C7BA2">
        <w:rPr>
          <w:rFonts w:ascii="Gill Sans MT" w:hAnsi="Gill Sans MT"/>
          <w:sz w:val="30"/>
          <w:szCs w:val="30"/>
        </w:rPr>
        <w:t xml:space="preserve">As a </w:t>
      </w:r>
      <w:r w:rsidRPr="001C7BA2">
        <w:rPr>
          <w:rFonts w:ascii="Gill Sans MT" w:hAnsi="Gill Sans MT"/>
          <w:sz w:val="30"/>
          <w:szCs w:val="30"/>
        </w:rPr>
        <w:t>centre</w:t>
      </w:r>
      <w:r w:rsidRPr="001C7BA2">
        <w:rPr>
          <w:rFonts w:ascii="Gill Sans MT" w:hAnsi="Gill Sans MT"/>
          <w:sz w:val="30"/>
          <w:szCs w:val="30"/>
        </w:rPr>
        <w:t xml:space="preserve"> of commerce and global trade, Great Britain was a natural place for marine insurance to develop,</w:t>
      </w:r>
      <w:r w:rsidRPr="001C7BA2">
        <w:rPr>
          <w:rFonts w:ascii="Gill Sans MT" w:hAnsi="Gill Sans MT"/>
          <w:sz w:val="30"/>
          <w:szCs w:val="30"/>
        </w:rPr>
        <w:t xml:space="preserve"> </w:t>
      </w:r>
      <w:r w:rsidRPr="001C7BA2">
        <w:rPr>
          <w:rFonts w:ascii="Gill Sans MT" w:hAnsi="Gill Sans MT"/>
          <w:sz w:val="30"/>
          <w:szCs w:val="30"/>
        </w:rPr>
        <w:t xml:space="preserve">and one of the major insurers of voyages was Lloyd's of </w:t>
      </w:r>
      <w:r w:rsidRPr="001C7BA2">
        <w:rPr>
          <w:rFonts w:ascii="Gill Sans MT" w:hAnsi="Gill Sans MT"/>
          <w:sz w:val="30"/>
          <w:szCs w:val="30"/>
        </w:rPr>
        <w:t xml:space="preserve">London </w:t>
      </w:r>
      <w:r w:rsidRPr="001C7BA2">
        <w:rPr>
          <w:rFonts w:ascii="Gill Sans MT" w:hAnsi="Gill Sans MT"/>
          <w:sz w:val="30"/>
          <w:szCs w:val="30"/>
        </w:rPr>
        <w:t>Insurance was written by individuals rather</w:t>
      </w:r>
      <w:r w:rsidRPr="001C7BA2">
        <w:rPr>
          <w:rFonts w:ascii="Gill Sans MT" w:hAnsi="Gill Sans MT"/>
          <w:sz w:val="30"/>
          <w:szCs w:val="30"/>
        </w:rPr>
        <w:t xml:space="preserve"> </w:t>
      </w:r>
      <w:r w:rsidRPr="001C7BA2">
        <w:rPr>
          <w:rFonts w:ascii="Gill Sans MT" w:hAnsi="Gill Sans MT"/>
          <w:sz w:val="30"/>
          <w:szCs w:val="30"/>
        </w:rPr>
        <w:t>than companies where a ship-owner or merchant would publish a sheet of information describing the cargo</w:t>
      </w:r>
      <w:r w:rsidRPr="001C7BA2">
        <w:rPr>
          <w:rFonts w:ascii="Gill Sans MT" w:hAnsi="Gill Sans MT"/>
          <w:sz w:val="30"/>
          <w:szCs w:val="30"/>
        </w:rPr>
        <w:t xml:space="preserve"> </w:t>
      </w:r>
      <w:r w:rsidRPr="001C7BA2">
        <w:rPr>
          <w:rFonts w:ascii="Gill Sans MT" w:hAnsi="Gill Sans MT"/>
          <w:sz w:val="30"/>
          <w:szCs w:val="30"/>
        </w:rPr>
        <w:t>ship, and its destination an</w:t>
      </w:r>
      <w:r w:rsidRPr="001C7BA2">
        <w:rPr>
          <w:rFonts w:ascii="Gill Sans MT" w:hAnsi="Gill Sans MT"/>
          <w:sz w:val="30"/>
          <w:szCs w:val="30"/>
        </w:rPr>
        <w:t xml:space="preserve"> </w:t>
      </w:r>
      <w:r w:rsidRPr="001C7BA2">
        <w:rPr>
          <w:rFonts w:ascii="Gill Sans MT" w:hAnsi="Gill Sans MT"/>
          <w:sz w:val="30"/>
          <w:szCs w:val="30"/>
        </w:rPr>
        <w:t>any other pertinent information. The people who accepted part of that risk</w:t>
      </w:r>
      <w:r w:rsidRPr="001C7BA2">
        <w:rPr>
          <w:rFonts w:ascii="Gill Sans MT" w:hAnsi="Gill Sans MT"/>
          <w:sz w:val="30"/>
          <w:szCs w:val="30"/>
        </w:rPr>
        <w:t xml:space="preserve"> </w:t>
      </w:r>
      <w:r w:rsidRPr="001C7BA2">
        <w:rPr>
          <w:rFonts w:ascii="Gill Sans MT" w:hAnsi="Gill Sans MT"/>
          <w:sz w:val="30"/>
          <w:szCs w:val="30"/>
        </w:rPr>
        <w:t>wrote their names under the description of the risk and the terms in the agreement. This writing under the</w:t>
      </w:r>
      <w:r w:rsidRPr="001C7BA2">
        <w:rPr>
          <w:rFonts w:ascii="Gill Sans MT" w:hAnsi="Gill Sans MT"/>
          <w:sz w:val="30"/>
          <w:szCs w:val="30"/>
        </w:rPr>
        <w:t xml:space="preserve"> </w:t>
      </w:r>
      <w:r w:rsidRPr="001C7BA2">
        <w:rPr>
          <w:rFonts w:ascii="Gill Sans MT" w:hAnsi="Gill Sans MT"/>
          <w:sz w:val="30"/>
          <w:szCs w:val="30"/>
        </w:rPr>
        <w:t>agreement gave rise to the term underwriter, one who selects and rejects risks.</w:t>
      </w:r>
    </w:p>
    <w:p w14:paraId="2745C5A2" w14:textId="5C3C3FC2" w:rsidR="00EC73E6" w:rsidRPr="001C7BA2" w:rsidRDefault="00EC73E6" w:rsidP="00EC73E6">
      <w:pPr>
        <w:pStyle w:val="ListParagraph"/>
        <w:rPr>
          <w:rFonts w:ascii="Gill Sans MT" w:hAnsi="Gill Sans MT"/>
          <w:sz w:val="30"/>
          <w:szCs w:val="30"/>
        </w:rPr>
      </w:pPr>
      <w:r w:rsidRPr="001C7BA2">
        <w:rPr>
          <w:rFonts w:ascii="Gill Sans MT" w:hAnsi="Gill Sans MT"/>
          <w:sz w:val="30"/>
          <w:szCs w:val="30"/>
        </w:rPr>
        <w:t>Lloyd’s coffeehouse, opened by Edward Lloyd, became the main meeting place because the proprietor</w:t>
      </w:r>
      <w:r w:rsidRPr="001C7BA2">
        <w:rPr>
          <w:rFonts w:ascii="Gill Sans MT" w:hAnsi="Gill Sans MT"/>
          <w:sz w:val="30"/>
          <w:szCs w:val="30"/>
        </w:rPr>
        <w:t xml:space="preserve"> </w:t>
      </w:r>
      <w:r w:rsidRPr="001C7BA2">
        <w:rPr>
          <w:rFonts w:ascii="Gill Sans MT" w:hAnsi="Gill Sans MT"/>
          <w:sz w:val="30"/>
          <w:szCs w:val="30"/>
        </w:rPr>
        <w:t>manufactured paper, pens, and information regarding shipping available and provided information</w:t>
      </w:r>
      <w:r w:rsidRPr="001C7BA2">
        <w:rPr>
          <w:rFonts w:ascii="Gill Sans MT" w:hAnsi="Gill Sans MT"/>
          <w:sz w:val="30"/>
          <w:szCs w:val="30"/>
        </w:rPr>
        <w:t xml:space="preserve"> </w:t>
      </w:r>
      <w:r w:rsidRPr="001C7BA2">
        <w:rPr>
          <w:rFonts w:ascii="Gill Sans MT" w:hAnsi="Gill Sans MT"/>
          <w:sz w:val="30"/>
          <w:szCs w:val="30"/>
        </w:rPr>
        <w:t>regarding available shipping, thus becoming Lloyd's of London.</w:t>
      </w:r>
    </w:p>
    <w:p w14:paraId="0E66D52A" w14:textId="3A6B1DE3" w:rsidR="00EC73E6" w:rsidRPr="001C7BA2" w:rsidRDefault="00EC73E6" w:rsidP="00EC73E6">
      <w:pPr>
        <w:pStyle w:val="ListParagraph"/>
        <w:rPr>
          <w:rFonts w:ascii="Gill Sans MT" w:hAnsi="Gill Sans MT"/>
          <w:sz w:val="30"/>
          <w:szCs w:val="30"/>
        </w:rPr>
      </w:pPr>
      <w:r w:rsidRPr="001C7BA2">
        <w:rPr>
          <w:rFonts w:ascii="Gill Sans MT" w:hAnsi="Gill Sans MT"/>
          <w:sz w:val="30"/>
          <w:szCs w:val="30"/>
        </w:rPr>
        <w:t>Types of Marine Insurance Policies are:</w:t>
      </w:r>
    </w:p>
    <w:p w14:paraId="3A6664AF" w14:textId="7A2A7FE9"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Voyage Policy</w:t>
      </w:r>
    </w:p>
    <w:p w14:paraId="4B7A169D" w14:textId="5899313A"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Time Policy</w:t>
      </w:r>
    </w:p>
    <w:p w14:paraId="0209E7D4" w14:textId="3951EBCB"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Mixed Policy</w:t>
      </w:r>
    </w:p>
    <w:p w14:paraId="16CF9886" w14:textId="189B5AED"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Open (or) Unvalued Policy</w:t>
      </w:r>
    </w:p>
    <w:p w14:paraId="1AFBFF01" w14:textId="02333DC8"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Valued Policy</w:t>
      </w:r>
    </w:p>
    <w:p w14:paraId="02D5DA02" w14:textId="42887F73"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Port Risk Policy</w:t>
      </w:r>
    </w:p>
    <w:p w14:paraId="098E3E51" w14:textId="2D6A8123"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Wager Policy</w:t>
      </w:r>
    </w:p>
    <w:p w14:paraId="69E8D8A1" w14:textId="70D8BB3C"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Floating Policy</w:t>
      </w:r>
    </w:p>
    <w:p w14:paraId="4593EB6D" w14:textId="087E793E"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Single Vessel Policy</w:t>
      </w:r>
    </w:p>
    <w:p w14:paraId="76FDFF36" w14:textId="0D434F4A"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Fleet Policy</w:t>
      </w:r>
    </w:p>
    <w:p w14:paraId="6A4592C9" w14:textId="56035E4E" w:rsidR="00EC73E6" w:rsidRPr="001C7BA2" w:rsidRDefault="00EC73E6" w:rsidP="00EC73E6">
      <w:pPr>
        <w:pStyle w:val="ListParagraph"/>
        <w:numPr>
          <w:ilvl w:val="0"/>
          <w:numId w:val="22"/>
        </w:numPr>
        <w:rPr>
          <w:rFonts w:ascii="Gill Sans MT" w:hAnsi="Gill Sans MT"/>
          <w:sz w:val="30"/>
          <w:szCs w:val="30"/>
        </w:rPr>
      </w:pPr>
      <w:r w:rsidRPr="001C7BA2">
        <w:rPr>
          <w:rFonts w:ascii="Gill Sans MT" w:hAnsi="Gill Sans MT"/>
          <w:sz w:val="30"/>
          <w:szCs w:val="30"/>
        </w:rPr>
        <w:t>Block Policy</w:t>
      </w:r>
    </w:p>
    <w:p w14:paraId="5A45ABD4" w14:textId="7D7E65F9" w:rsidR="00EC73E6" w:rsidRPr="001C7BA2" w:rsidRDefault="00433A3A" w:rsidP="00EC73E6">
      <w:pPr>
        <w:pStyle w:val="ListParagraph"/>
        <w:numPr>
          <w:ilvl w:val="0"/>
          <w:numId w:val="1"/>
        </w:numPr>
        <w:rPr>
          <w:rFonts w:ascii="Gill Sans MT" w:eastAsiaTheme="minorEastAsia" w:hAnsi="Gill Sans MT"/>
          <w:sz w:val="30"/>
          <w:szCs w:val="30"/>
        </w:rPr>
      </w:pPr>
      <m:oMath>
        <m:r>
          <w:rPr>
            <w:rFonts w:ascii="Cambria Math" w:hAnsi="Cambria Math"/>
            <w:sz w:val="30"/>
            <w:szCs w:val="30"/>
          </w:rPr>
          <m:t>Net Loss  Ratio=</m:t>
        </m:r>
        <m:f>
          <m:fPr>
            <m:ctrlPr>
              <w:rPr>
                <w:rFonts w:ascii="Cambria Math" w:hAnsi="Cambria Math"/>
                <w:i/>
                <w:sz w:val="30"/>
                <w:szCs w:val="30"/>
              </w:rPr>
            </m:ctrlPr>
          </m:fPr>
          <m:num>
            <m:r>
              <w:rPr>
                <w:rFonts w:ascii="Cambria Math" w:hAnsi="Cambria Math"/>
                <w:sz w:val="30"/>
                <w:szCs w:val="30"/>
              </w:rPr>
              <m:t>Net Claims Incurred</m:t>
            </m:r>
          </m:num>
          <m:den>
            <m:r>
              <w:rPr>
                <w:rFonts w:ascii="Cambria Math" w:hAnsi="Cambria Math"/>
                <w:sz w:val="30"/>
                <w:szCs w:val="30"/>
              </w:rPr>
              <m:t>Net Earned Premium</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$150000</m:t>
            </m:r>
          </m:num>
          <m:den>
            <m:r>
              <w:rPr>
                <w:rFonts w:ascii="Cambria Math" w:hAnsi="Cambria Math"/>
                <w:sz w:val="30"/>
                <w:szCs w:val="30"/>
              </w:rPr>
              <m:t>$75000</m:t>
            </m:r>
          </m:den>
        </m:f>
        <m:r>
          <w:rPr>
            <w:rFonts w:ascii="Cambria Math" w:hAnsi="Cambria Math"/>
            <w:sz w:val="30"/>
            <w:szCs w:val="30"/>
          </w:rPr>
          <m:t>=2</m:t>
        </m:r>
      </m:oMath>
    </w:p>
    <w:p w14:paraId="583A1686" w14:textId="720D288B" w:rsidR="00433A3A" w:rsidRPr="001C7BA2" w:rsidRDefault="00433A3A" w:rsidP="00433A3A">
      <w:pPr>
        <w:pStyle w:val="ListParagraph"/>
        <w:rPr>
          <w:rFonts w:ascii="Gill Sans MT" w:eastAsiaTheme="minorEastAsia" w:hAnsi="Gill Sans MT"/>
          <w:sz w:val="30"/>
          <w:szCs w:val="30"/>
        </w:rPr>
      </w:pPr>
      <m:oMathPara>
        <m:oMathParaPr>
          <m:jc m:val="left"/>
        </m:oMathParaPr>
        <m:oMath>
          <m:r>
            <w:rPr>
              <w:rFonts w:ascii="Cambria Math" w:eastAsiaTheme="minorEastAsia" w:hAnsi="Cambria Math"/>
              <w:sz w:val="30"/>
              <w:szCs w:val="30"/>
            </w:rPr>
            <m:t>Net Expense Ratio=</m:t>
          </m:r>
          <m:f>
            <m:fPr>
              <m:ctrlPr>
                <w:rPr>
                  <w:rFonts w:ascii="Cambria Math" w:eastAsiaTheme="minorEastAsia" w:hAnsi="Cambria Math"/>
                  <w:i/>
                  <w:sz w:val="30"/>
                  <w:szCs w:val="30"/>
                </w:rPr>
              </m:ctrlPr>
            </m:fPr>
            <m:num>
              <m:r>
                <w:rPr>
                  <w:rFonts w:ascii="Cambria Math" w:eastAsiaTheme="minorEastAsia" w:hAnsi="Cambria Math"/>
                  <w:sz w:val="30"/>
                  <w:szCs w:val="30"/>
                </w:rPr>
                <m:t>Expenxes</m:t>
              </m:r>
            </m:num>
            <m:den>
              <m:r>
                <w:rPr>
                  <w:rFonts w:ascii="Cambria Math" w:eastAsiaTheme="minorEastAsia" w:hAnsi="Cambria Math"/>
                  <w:sz w:val="30"/>
                  <w:szCs w:val="30"/>
                </w:rPr>
                <m:t>Net Written Premium</m:t>
              </m:r>
            </m:den>
          </m:f>
          <m:r>
            <w:rPr>
              <w:rFonts w:ascii="Cambria Math" w:eastAsiaTheme="minorEastAsia" w:hAnsi="Cambria Math"/>
              <w:sz w:val="30"/>
              <w:szCs w:val="30"/>
            </w:rPr>
            <m:t>=</m:t>
          </m:r>
          <m:f>
            <m:fPr>
              <m:ctrlPr>
                <w:rPr>
                  <w:rFonts w:ascii="Cambria Math" w:eastAsiaTheme="minorEastAsia" w:hAnsi="Cambria Math"/>
                  <w:i/>
                  <w:sz w:val="30"/>
                  <w:szCs w:val="30"/>
                </w:rPr>
              </m:ctrlPr>
            </m:fPr>
            <m:num>
              <m:r>
                <w:rPr>
                  <w:rFonts w:ascii="Cambria Math" w:eastAsiaTheme="minorEastAsia" w:hAnsi="Cambria Math"/>
                  <w:sz w:val="30"/>
                  <w:szCs w:val="30"/>
                </w:rPr>
                <m:t>$8500</m:t>
              </m:r>
            </m:num>
            <m:den>
              <m:r>
                <w:rPr>
                  <w:rFonts w:ascii="Cambria Math" w:eastAsiaTheme="minorEastAsia" w:hAnsi="Cambria Math"/>
                  <w:sz w:val="30"/>
                  <w:szCs w:val="30"/>
                </w:rPr>
                <m:t>$50000</m:t>
              </m:r>
            </m:den>
          </m:f>
          <m:r>
            <w:rPr>
              <w:rFonts w:ascii="Cambria Math" w:eastAsiaTheme="minorEastAsia" w:hAnsi="Cambria Math"/>
              <w:sz w:val="30"/>
              <w:szCs w:val="30"/>
            </w:rPr>
            <m:t>=0.17</m:t>
          </m:r>
        </m:oMath>
      </m:oMathPara>
    </w:p>
    <w:p w14:paraId="7DD95055" w14:textId="2035B2E9" w:rsidR="00433A3A" w:rsidRPr="001C7BA2" w:rsidRDefault="00433A3A" w:rsidP="00433A3A">
      <w:pPr>
        <w:pStyle w:val="ListParagraph"/>
        <w:rPr>
          <w:rFonts w:ascii="Gill Sans MT" w:eastAsiaTheme="minorEastAsia" w:hAnsi="Gill Sans MT"/>
          <w:sz w:val="30"/>
          <w:szCs w:val="30"/>
        </w:rPr>
      </w:pPr>
      <m:oMathPara>
        <m:oMathParaPr>
          <m:jc m:val="left"/>
        </m:oMathParaPr>
        <m:oMath>
          <m:r>
            <w:rPr>
              <w:rFonts w:ascii="Cambria Math" w:eastAsiaTheme="minorEastAsia" w:hAnsi="Cambria Math"/>
              <w:sz w:val="30"/>
              <w:szCs w:val="30"/>
            </w:rPr>
            <m:t>Net Commission Ratio=</m:t>
          </m:r>
          <m:f>
            <m:fPr>
              <m:ctrlPr>
                <w:rPr>
                  <w:rFonts w:ascii="Cambria Math" w:eastAsiaTheme="minorEastAsia" w:hAnsi="Cambria Math"/>
                  <w:i/>
                  <w:sz w:val="30"/>
                  <w:szCs w:val="30"/>
                </w:rPr>
              </m:ctrlPr>
            </m:fPr>
            <m:num>
              <m:r>
                <w:rPr>
                  <w:rFonts w:ascii="Cambria Math" w:eastAsiaTheme="minorEastAsia" w:hAnsi="Cambria Math"/>
                  <w:sz w:val="30"/>
                  <w:szCs w:val="30"/>
                </w:rPr>
                <m:t>Commission</m:t>
              </m:r>
            </m:num>
            <m:den>
              <m:r>
                <w:rPr>
                  <w:rFonts w:ascii="Cambria Math" w:eastAsiaTheme="minorEastAsia" w:hAnsi="Cambria Math"/>
                  <w:sz w:val="30"/>
                  <w:szCs w:val="30"/>
                </w:rPr>
                <m:t>Net Written Premium</m:t>
              </m:r>
            </m:den>
          </m:f>
          <m:r>
            <w:rPr>
              <w:rFonts w:ascii="Cambria Math" w:eastAsiaTheme="minorEastAsia" w:hAnsi="Cambria Math"/>
              <w:sz w:val="30"/>
              <w:szCs w:val="30"/>
            </w:rPr>
            <m:t>=</m:t>
          </m:r>
          <m:f>
            <m:fPr>
              <m:ctrlPr>
                <w:rPr>
                  <w:rFonts w:ascii="Cambria Math" w:eastAsiaTheme="minorEastAsia" w:hAnsi="Cambria Math"/>
                  <w:i/>
                  <w:sz w:val="30"/>
                  <w:szCs w:val="30"/>
                </w:rPr>
              </m:ctrlPr>
            </m:fPr>
            <m:num>
              <m:r>
                <w:rPr>
                  <w:rFonts w:ascii="Cambria Math" w:eastAsiaTheme="minorEastAsia" w:hAnsi="Cambria Math"/>
                  <w:sz w:val="30"/>
                  <w:szCs w:val="30"/>
                </w:rPr>
                <m:t>$5700</m:t>
              </m:r>
            </m:num>
            <m:den>
              <m:r>
                <w:rPr>
                  <w:rFonts w:ascii="Cambria Math" w:eastAsiaTheme="minorEastAsia" w:hAnsi="Cambria Math"/>
                  <w:sz w:val="30"/>
                  <w:szCs w:val="30"/>
                </w:rPr>
                <m:t>$50000</m:t>
              </m:r>
            </m:den>
          </m:f>
          <m:r>
            <w:rPr>
              <w:rFonts w:ascii="Cambria Math" w:eastAsiaTheme="minorEastAsia" w:hAnsi="Cambria Math"/>
              <w:sz w:val="30"/>
              <w:szCs w:val="30"/>
            </w:rPr>
            <m:t>=0.114</m:t>
          </m:r>
        </m:oMath>
      </m:oMathPara>
    </w:p>
    <w:p w14:paraId="471D5CA7" w14:textId="603E4410" w:rsidR="00433A3A" w:rsidRPr="001C7BA2" w:rsidRDefault="00433A3A" w:rsidP="00433A3A">
      <w:pPr>
        <w:pStyle w:val="ListParagraph"/>
        <w:rPr>
          <w:rFonts w:ascii="Gill Sans MT" w:eastAsiaTheme="minorEastAsia" w:hAnsi="Gill Sans MT"/>
          <w:sz w:val="30"/>
          <w:szCs w:val="30"/>
        </w:rPr>
      </w:pPr>
      <m:oMathPara>
        <m:oMathParaPr>
          <m:jc m:val="left"/>
        </m:oMathParaPr>
        <m:oMath>
          <m:r>
            <w:rPr>
              <w:rFonts w:ascii="Cambria Math" w:eastAsiaTheme="minorEastAsia" w:hAnsi="Cambria Math"/>
              <w:sz w:val="30"/>
              <w:szCs w:val="30"/>
            </w:rPr>
            <m:t>Net Combined Ratio=</m:t>
          </m:r>
          <m:r>
            <w:rPr>
              <w:rFonts w:ascii="Cambria Math" w:hAnsi="Cambria Math"/>
              <w:sz w:val="30"/>
              <w:szCs w:val="30"/>
            </w:rPr>
            <m:t xml:space="preserve"> </m:t>
          </m:r>
          <m:r>
            <w:rPr>
              <w:rFonts w:ascii="Cambria Math" w:hAnsi="Cambria Math"/>
              <w:sz w:val="30"/>
              <w:szCs w:val="30"/>
            </w:rPr>
            <m:t>Net Loss  Ratio</m:t>
          </m:r>
          <m:r>
            <w:rPr>
              <w:rFonts w:ascii="Cambria Math" w:hAnsi="Cambria Math"/>
              <w:sz w:val="30"/>
              <w:szCs w:val="30"/>
            </w:rPr>
            <m:t>+</m:t>
          </m:r>
          <m:r>
            <w:rPr>
              <w:rFonts w:ascii="Cambria Math" w:eastAsiaTheme="minorEastAsia" w:hAnsi="Cambria Math"/>
              <w:sz w:val="30"/>
              <w:szCs w:val="30"/>
            </w:rPr>
            <m:t>Net Expense Ratio</m:t>
          </m:r>
          <m:r>
            <w:rPr>
              <w:rFonts w:ascii="Cambria Math" w:eastAsiaTheme="minorEastAsia" w:hAnsi="Cambria Math"/>
              <w:sz w:val="30"/>
              <w:szCs w:val="30"/>
            </w:rPr>
            <m:t>+</m:t>
          </m:r>
          <m:r>
            <w:rPr>
              <w:rFonts w:ascii="Cambria Math" w:eastAsiaTheme="minorEastAsia" w:hAnsi="Cambria Math"/>
              <w:sz w:val="30"/>
              <w:szCs w:val="30"/>
            </w:rPr>
            <m:t>Net Commission Ratio</m:t>
          </m:r>
          <m:r>
            <w:rPr>
              <w:rFonts w:ascii="Cambria Math" w:eastAsiaTheme="minorEastAsia" w:hAnsi="Cambria Math"/>
              <w:sz w:val="30"/>
              <w:szCs w:val="30"/>
            </w:rPr>
            <m:t>=2+0.17+0.114=2.284</m:t>
          </m:r>
        </m:oMath>
      </m:oMathPara>
    </w:p>
    <w:p w14:paraId="4FC5FCB8" w14:textId="0B47A257" w:rsidR="00433A3A" w:rsidRPr="001C7BA2" w:rsidRDefault="00BB4598" w:rsidP="00BB4598">
      <w:pPr>
        <w:pStyle w:val="ListParagraph"/>
        <w:numPr>
          <w:ilvl w:val="0"/>
          <w:numId w:val="1"/>
        </w:numPr>
        <w:rPr>
          <w:rFonts w:ascii="Gill Sans MT" w:eastAsiaTheme="minorEastAsia" w:hAnsi="Gill Sans MT"/>
          <w:sz w:val="30"/>
          <w:szCs w:val="30"/>
        </w:rPr>
      </w:pPr>
      <w:r w:rsidRPr="001C7BA2">
        <w:rPr>
          <w:rFonts w:ascii="Gill Sans MT" w:eastAsiaTheme="minorEastAsia" w:hAnsi="Gill Sans MT"/>
          <w:sz w:val="30"/>
          <w:szCs w:val="30"/>
        </w:rPr>
        <w:t>Crop insurance is a means of protecting the agriculturist against financial losses</w:t>
      </w:r>
      <w:r w:rsidRPr="001C7BA2">
        <w:rPr>
          <w:rFonts w:ascii="Gill Sans MT" w:eastAsiaTheme="minorEastAsia" w:hAnsi="Gill Sans MT"/>
          <w:sz w:val="30"/>
          <w:szCs w:val="30"/>
        </w:rPr>
        <w:t xml:space="preserve"> </w:t>
      </w:r>
      <w:r w:rsidRPr="001C7BA2">
        <w:rPr>
          <w:rFonts w:ascii="Gill Sans MT" w:eastAsiaTheme="minorEastAsia" w:hAnsi="Gill Sans MT"/>
          <w:sz w:val="30"/>
          <w:szCs w:val="30"/>
        </w:rPr>
        <w:t>due to uncertainties that may arise from crop failures/losses arising from named or</w:t>
      </w:r>
      <w:r w:rsidRPr="001C7BA2">
        <w:rPr>
          <w:rFonts w:ascii="Gill Sans MT" w:eastAsiaTheme="minorEastAsia" w:hAnsi="Gill Sans MT"/>
          <w:sz w:val="30"/>
          <w:szCs w:val="30"/>
        </w:rPr>
        <w:t xml:space="preserve"> </w:t>
      </w:r>
      <w:r w:rsidRPr="001C7BA2">
        <w:rPr>
          <w:rFonts w:ascii="Gill Sans MT" w:eastAsiaTheme="minorEastAsia" w:hAnsi="Gill Sans MT"/>
          <w:sz w:val="30"/>
          <w:szCs w:val="30"/>
        </w:rPr>
        <w:t>all unforeseen perils beyond their control.</w:t>
      </w:r>
    </w:p>
    <w:p w14:paraId="18EEBAA9" w14:textId="0039B28E" w:rsidR="00433A3A" w:rsidRPr="001C7BA2" w:rsidRDefault="00BB4598" w:rsidP="00433A3A">
      <w:pPr>
        <w:pStyle w:val="ListParagraph"/>
        <w:rPr>
          <w:rFonts w:ascii="Gill Sans MT" w:eastAsiaTheme="minorEastAsia" w:hAnsi="Gill Sans MT"/>
          <w:sz w:val="30"/>
          <w:szCs w:val="30"/>
        </w:rPr>
      </w:pPr>
      <w:r w:rsidRPr="001C7BA2">
        <w:rPr>
          <w:rFonts w:ascii="Gill Sans MT" w:eastAsiaTheme="minorEastAsia" w:hAnsi="Gill Sans MT"/>
          <w:sz w:val="30"/>
          <w:szCs w:val="30"/>
        </w:rPr>
        <w:t>Covered in Crop Insurance are:</w:t>
      </w:r>
    </w:p>
    <w:p w14:paraId="7F35C51B" w14:textId="77777777" w:rsidR="00BB4598" w:rsidRPr="001C7BA2" w:rsidRDefault="00BB4598" w:rsidP="00BB4598">
      <w:pPr>
        <w:pStyle w:val="ListParagraph"/>
        <w:numPr>
          <w:ilvl w:val="0"/>
          <w:numId w:val="23"/>
        </w:numPr>
        <w:rPr>
          <w:rFonts w:ascii="Gill Sans MT" w:eastAsiaTheme="minorEastAsia" w:hAnsi="Gill Sans MT"/>
          <w:sz w:val="30"/>
          <w:szCs w:val="30"/>
        </w:rPr>
      </w:pPr>
      <w:r w:rsidRPr="001C7BA2">
        <w:rPr>
          <w:rFonts w:ascii="Gill Sans MT" w:eastAsiaTheme="minorEastAsia" w:hAnsi="Gill Sans MT"/>
          <w:sz w:val="30"/>
          <w:szCs w:val="30"/>
        </w:rPr>
        <w:t>•Localized calamities</w:t>
      </w:r>
    </w:p>
    <w:p w14:paraId="08729976" w14:textId="4EBCA5CA" w:rsidR="00BB4598" w:rsidRPr="001C7BA2" w:rsidRDefault="00BB4598" w:rsidP="00BB4598">
      <w:pPr>
        <w:pStyle w:val="ListParagraph"/>
        <w:numPr>
          <w:ilvl w:val="0"/>
          <w:numId w:val="23"/>
        </w:numPr>
        <w:rPr>
          <w:rFonts w:ascii="Gill Sans MT" w:eastAsiaTheme="minorEastAsia" w:hAnsi="Gill Sans MT"/>
          <w:sz w:val="30"/>
          <w:szCs w:val="30"/>
        </w:rPr>
      </w:pPr>
      <w:r w:rsidRPr="001C7BA2">
        <w:rPr>
          <w:rFonts w:ascii="Gill Sans MT" w:eastAsiaTheme="minorEastAsia" w:hAnsi="Gill Sans MT"/>
          <w:sz w:val="30"/>
          <w:szCs w:val="30"/>
        </w:rPr>
        <w:t>Sowing/ planting/ germination risk</w:t>
      </w:r>
    </w:p>
    <w:p w14:paraId="5C53D47E" w14:textId="1B752CBB" w:rsidR="00BB4598" w:rsidRPr="001C7BA2" w:rsidRDefault="00BB4598" w:rsidP="00BB4598">
      <w:pPr>
        <w:pStyle w:val="ListParagraph"/>
        <w:numPr>
          <w:ilvl w:val="0"/>
          <w:numId w:val="23"/>
        </w:numPr>
        <w:rPr>
          <w:rFonts w:ascii="Gill Sans MT" w:eastAsiaTheme="minorEastAsia" w:hAnsi="Gill Sans MT"/>
          <w:sz w:val="30"/>
          <w:szCs w:val="30"/>
        </w:rPr>
      </w:pPr>
      <w:r w:rsidRPr="001C7BA2">
        <w:rPr>
          <w:rFonts w:ascii="Gill Sans MT" w:eastAsiaTheme="minorEastAsia" w:hAnsi="Gill Sans MT"/>
          <w:sz w:val="30"/>
          <w:szCs w:val="30"/>
        </w:rPr>
        <w:t xml:space="preserve">Standing crop loss – non-preventable risks such as hail storm, dry spells, flood, </w:t>
      </w:r>
      <w:r w:rsidRPr="001C7BA2">
        <w:rPr>
          <w:rFonts w:ascii="Gill Sans MT" w:eastAsiaTheme="minorEastAsia" w:hAnsi="Gill Sans MT"/>
          <w:sz w:val="30"/>
          <w:szCs w:val="30"/>
        </w:rPr>
        <w:t>cyclone</w:t>
      </w:r>
    </w:p>
    <w:p w14:paraId="40839780" w14:textId="75DCE55F" w:rsidR="00BB4598" w:rsidRPr="001C7BA2" w:rsidRDefault="00BB4598" w:rsidP="00BB4598">
      <w:pPr>
        <w:pStyle w:val="ListParagraph"/>
        <w:numPr>
          <w:ilvl w:val="0"/>
          <w:numId w:val="23"/>
        </w:numPr>
        <w:rPr>
          <w:rFonts w:ascii="Gill Sans MT" w:eastAsiaTheme="minorEastAsia" w:hAnsi="Gill Sans MT"/>
          <w:sz w:val="30"/>
          <w:szCs w:val="30"/>
        </w:rPr>
      </w:pPr>
      <w:r w:rsidRPr="001C7BA2">
        <w:rPr>
          <w:rFonts w:ascii="Gill Sans MT" w:eastAsiaTheme="minorEastAsia" w:hAnsi="Gill Sans MT"/>
          <w:sz w:val="30"/>
          <w:szCs w:val="30"/>
        </w:rPr>
        <w:t>Post-harvest</w:t>
      </w:r>
      <w:r w:rsidRPr="001C7BA2">
        <w:rPr>
          <w:rFonts w:ascii="Gill Sans MT" w:eastAsiaTheme="minorEastAsia" w:hAnsi="Gill Sans MT"/>
          <w:sz w:val="30"/>
          <w:szCs w:val="30"/>
        </w:rPr>
        <w:t xml:space="preserve"> losses</w:t>
      </w:r>
    </w:p>
    <w:p w14:paraId="36585E04" w14:textId="27FA4224" w:rsidR="00BB4598" w:rsidRPr="001C7BA2" w:rsidRDefault="00BB4598" w:rsidP="00BB4598">
      <w:pPr>
        <w:ind w:left="720"/>
        <w:rPr>
          <w:rFonts w:ascii="Gill Sans MT" w:eastAsiaTheme="minorEastAsia" w:hAnsi="Gill Sans MT"/>
          <w:sz w:val="30"/>
          <w:szCs w:val="30"/>
        </w:rPr>
      </w:pPr>
      <w:r w:rsidRPr="001C7BA2">
        <w:rPr>
          <w:rFonts w:ascii="Gill Sans MT" w:eastAsiaTheme="minorEastAsia" w:hAnsi="Gill Sans MT"/>
          <w:sz w:val="30"/>
          <w:szCs w:val="30"/>
        </w:rPr>
        <w:t>Not covered in Crop Insurance are:</w:t>
      </w:r>
    </w:p>
    <w:p w14:paraId="42970DFB" w14:textId="59803FC5" w:rsidR="00BB4598" w:rsidRPr="001C7BA2" w:rsidRDefault="00BB4598" w:rsidP="00BB4598">
      <w:pPr>
        <w:pStyle w:val="ListParagraph"/>
        <w:numPr>
          <w:ilvl w:val="0"/>
          <w:numId w:val="24"/>
        </w:numPr>
        <w:rPr>
          <w:rFonts w:ascii="Gill Sans MT" w:eastAsiaTheme="minorEastAsia" w:hAnsi="Gill Sans MT"/>
          <w:sz w:val="30"/>
          <w:szCs w:val="30"/>
        </w:rPr>
      </w:pPr>
      <w:r w:rsidRPr="001C7BA2">
        <w:rPr>
          <w:rFonts w:ascii="Gill Sans MT" w:eastAsiaTheme="minorEastAsia" w:hAnsi="Gill Sans MT"/>
          <w:sz w:val="30"/>
          <w:szCs w:val="30"/>
        </w:rPr>
        <w:t>Losses arising out of war, nuclear risks</w:t>
      </w:r>
    </w:p>
    <w:p w14:paraId="78DAB7E3" w14:textId="6D361D56" w:rsidR="00BB4598" w:rsidRPr="001C7BA2" w:rsidRDefault="00BB4598" w:rsidP="00B57949">
      <w:pPr>
        <w:pStyle w:val="ListParagraph"/>
        <w:numPr>
          <w:ilvl w:val="0"/>
          <w:numId w:val="24"/>
        </w:numPr>
        <w:rPr>
          <w:rFonts w:ascii="Gill Sans MT" w:eastAsiaTheme="minorEastAsia" w:hAnsi="Gill Sans MT"/>
          <w:sz w:val="30"/>
          <w:szCs w:val="30"/>
        </w:rPr>
      </w:pPr>
      <w:r w:rsidRPr="001C7BA2">
        <w:rPr>
          <w:rFonts w:ascii="Gill Sans MT" w:eastAsiaTheme="minorEastAsia" w:hAnsi="Gill Sans MT"/>
          <w:sz w:val="30"/>
          <w:szCs w:val="30"/>
        </w:rPr>
        <w:t>Malicious damage and other preventable risk arising out of negligence by the farmer or the</w:t>
      </w:r>
      <w:r w:rsidR="00B57949" w:rsidRPr="001C7BA2">
        <w:rPr>
          <w:rFonts w:ascii="Gill Sans MT" w:eastAsiaTheme="minorEastAsia" w:hAnsi="Gill Sans MT"/>
          <w:sz w:val="30"/>
          <w:szCs w:val="30"/>
        </w:rPr>
        <w:t xml:space="preserve"> m</w:t>
      </w:r>
      <w:r w:rsidRPr="001C7BA2">
        <w:rPr>
          <w:rFonts w:ascii="Gill Sans MT" w:eastAsiaTheme="minorEastAsia" w:hAnsi="Gill Sans MT"/>
          <w:sz w:val="30"/>
          <w:szCs w:val="30"/>
        </w:rPr>
        <w:t>anpower employed by the farmer</w:t>
      </w:r>
    </w:p>
    <w:p w14:paraId="79CD6524" w14:textId="73DE76F1" w:rsidR="00BB4598" w:rsidRPr="001C7BA2" w:rsidRDefault="00BB4598" w:rsidP="00BB4598">
      <w:pPr>
        <w:pStyle w:val="ListParagraph"/>
        <w:numPr>
          <w:ilvl w:val="0"/>
          <w:numId w:val="24"/>
        </w:numPr>
        <w:rPr>
          <w:rFonts w:ascii="Gill Sans MT" w:eastAsiaTheme="minorEastAsia" w:hAnsi="Gill Sans MT"/>
          <w:sz w:val="30"/>
          <w:szCs w:val="30"/>
        </w:rPr>
      </w:pPr>
      <w:r w:rsidRPr="001C7BA2">
        <w:rPr>
          <w:rFonts w:ascii="Gill Sans MT" w:eastAsiaTheme="minorEastAsia" w:hAnsi="Gill Sans MT"/>
          <w:sz w:val="30"/>
          <w:szCs w:val="30"/>
        </w:rPr>
        <w:t>Burning of the crop by order of a public authority</w:t>
      </w:r>
    </w:p>
    <w:p w14:paraId="57AE02A6" w14:textId="3885E520" w:rsidR="00BB4598" w:rsidRPr="001C7BA2" w:rsidRDefault="00BB4598" w:rsidP="00BB4598">
      <w:pPr>
        <w:pStyle w:val="ListParagraph"/>
        <w:numPr>
          <w:ilvl w:val="0"/>
          <w:numId w:val="24"/>
        </w:numPr>
        <w:rPr>
          <w:rFonts w:ascii="Gill Sans MT" w:eastAsiaTheme="minorEastAsia" w:hAnsi="Gill Sans MT"/>
          <w:sz w:val="30"/>
          <w:szCs w:val="30"/>
        </w:rPr>
      </w:pPr>
      <w:r w:rsidRPr="001C7BA2">
        <w:rPr>
          <w:rFonts w:ascii="Gill Sans MT" w:eastAsiaTheme="minorEastAsia" w:hAnsi="Gill Sans MT"/>
          <w:sz w:val="30"/>
          <w:szCs w:val="30"/>
        </w:rPr>
        <w:t>Damage caused by birds or animals</w:t>
      </w:r>
    </w:p>
    <w:p w14:paraId="49A87BC9" w14:textId="03B3D3EC" w:rsidR="00BB4598" w:rsidRPr="001C7BA2" w:rsidRDefault="00BB4598" w:rsidP="00BB4598">
      <w:pPr>
        <w:pStyle w:val="ListParagraph"/>
        <w:numPr>
          <w:ilvl w:val="0"/>
          <w:numId w:val="24"/>
        </w:numPr>
        <w:rPr>
          <w:rFonts w:ascii="Gill Sans MT" w:eastAsiaTheme="minorEastAsia" w:hAnsi="Gill Sans MT"/>
          <w:sz w:val="30"/>
          <w:szCs w:val="30"/>
        </w:rPr>
      </w:pPr>
      <w:r w:rsidRPr="001C7BA2">
        <w:rPr>
          <w:rFonts w:ascii="Gill Sans MT" w:eastAsiaTheme="minorEastAsia" w:hAnsi="Gill Sans MT"/>
          <w:sz w:val="30"/>
          <w:szCs w:val="30"/>
        </w:rPr>
        <w:t>Ionizing radiations or contamination by nuclear waste</w:t>
      </w:r>
    </w:p>
    <w:p w14:paraId="46C83073" w14:textId="50106121" w:rsidR="00BB4598" w:rsidRPr="001C7BA2" w:rsidRDefault="00BB4598" w:rsidP="00BB4598">
      <w:pPr>
        <w:pStyle w:val="ListParagraph"/>
        <w:numPr>
          <w:ilvl w:val="0"/>
          <w:numId w:val="24"/>
        </w:numPr>
        <w:rPr>
          <w:rFonts w:ascii="Gill Sans MT" w:eastAsiaTheme="minorEastAsia" w:hAnsi="Gill Sans MT"/>
          <w:sz w:val="30"/>
          <w:szCs w:val="30"/>
        </w:rPr>
      </w:pPr>
      <w:r w:rsidRPr="001C7BA2">
        <w:rPr>
          <w:rFonts w:ascii="Gill Sans MT" w:eastAsiaTheme="minorEastAsia" w:hAnsi="Gill Sans MT"/>
          <w:sz w:val="30"/>
          <w:szCs w:val="30"/>
        </w:rPr>
        <w:t>Harvested crops bundled and heaped before threshing</w:t>
      </w:r>
    </w:p>
    <w:p w14:paraId="1F6B169E" w14:textId="3C636996" w:rsidR="00B57949" w:rsidRPr="001C7BA2" w:rsidRDefault="00B57949" w:rsidP="00B57949">
      <w:pPr>
        <w:pStyle w:val="ListParagraph"/>
        <w:numPr>
          <w:ilvl w:val="0"/>
          <w:numId w:val="1"/>
        </w:numPr>
        <w:rPr>
          <w:rFonts w:ascii="Gill Sans MT" w:eastAsiaTheme="minorEastAsia" w:hAnsi="Gill Sans MT"/>
          <w:sz w:val="30"/>
          <w:szCs w:val="30"/>
        </w:rPr>
      </w:pPr>
      <w:r w:rsidRPr="001C7BA2">
        <w:rPr>
          <w:rFonts w:ascii="Gill Sans MT" w:eastAsiaTheme="minorEastAsia" w:hAnsi="Gill Sans MT"/>
          <w:sz w:val="30"/>
          <w:szCs w:val="30"/>
        </w:rPr>
        <w:t>Underwriting factors for Credit Insurance are:</w:t>
      </w:r>
    </w:p>
    <w:p w14:paraId="72617402" w14:textId="77777777" w:rsidR="00B57949" w:rsidRPr="001C7BA2" w:rsidRDefault="00B57949" w:rsidP="00B57949">
      <w:pPr>
        <w:pStyle w:val="ListParagraph"/>
        <w:numPr>
          <w:ilvl w:val="0"/>
          <w:numId w:val="25"/>
        </w:numPr>
        <w:rPr>
          <w:rFonts w:ascii="Gill Sans MT" w:eastAsiaTheme="minorEastAsia" w:hAnsi="Gill Sans MT"/>
          <w:sz w:val="30"/>
          <w:szCs w:val="30"/>
        </w:rPr>
      </w:pPr>
      <w:r w:rsidRPr="001C7BA2">
        <w:rPr>
          <w:rFonts w:ascii="Gill Sans MT" w:eastAsiaTheme="minorEastAsia" w:hAnsi="Gill Sans MT"/>
          <w:sz w:val="30"/>
          <w:szCs w:val="30"/>
        </w:rPr>
        <w:t>Geographical location</w:t>
      </w:r>
    </w:p>
    <w:p w14:paraId="1FAC5881" w14:textId="77777777" w:rsidR="00B57949" w:rsidRPr="001C7BA2" w:rsidRDefault="00B57949" w:rsidP="00B57949">
      <w:pPr>
        <w:pStyle w:val="ListParagraph"/>
        <w:numPr>
          <w:ilvl w:val="0"/>
          <w:numId w:val="25"/>
        </w:numPr>
        <w:rPr>
          <w:rFonts w:ascii="Gill Sans MT" w:eastAsiaTheme="minorEastAsia" w:hAnsi="Gill Sans MT"/>
          <w:sz w:val="30"/>
          <w:szCs w:val="30"/>
        </w:rPr>
      </w:pPr>
      <w:r w:rsidRPr="001C7BA2">
        <w:rPr>
          <w:rFonts w:ascii="Gill Sans MT" w:eastAsiaTheme="minorEastAsia" w:hAnsi="Gill Sans MT"/>
          <w:sz w:val="30"/>
          <w:szCs w:val="30"/>
        </w:rPr>
        <w:t>Character, reputation, and lifestyle of applicant</w:t>
      </w:r>
    </w:p>
    <w:p w14:paraId="31CC165E" w14:textId="77777777" w:rsidR="00B57949" w:rsidRPr="001C7BA2" w:rsidRDefault="00B57949" w:rsidP="00B57949">
      <w:pPr>
        <w:pStyle w:val="ListParagraph"/>
        <w:numPr>
          <w:ilvl w:val="0"/>
          <w:numId w:val="25"/>
        </w:numPr>
        <w:rPr>
          <w:rFonts w:ascii="Gill Sans MT" w:eastAsiaTheme="minorEastAsia" w:hAnsi="Gill Sans MT"/>
          <w:sz w:val="30"/>
          <w:szCs w:val="30"/>
        </w:rPr>
      </w:pPr>
      <w:r w:rsidRPr="001C7BA2">
        <w:rPr>
          <w:rFonts w:ascii="Gill Sans MT" w:eastAsiaTheme="minorEastAsia" w:hAnsi="Gill Sans MT"/>
          <w:sz w:val="30"/>
          <w:szCs w:val="30"/>
        </w:rPr>
        <w:t>Claims history</w:t>
      </w:r>
    </w:p>
    <w:p w14:paraId="7D82F541" w14:textId="77777777" w:rsidR="00B57949" w:rsidRPr="001C7BA2" w:rsidRDefault="00B57949" w:rsidP="00B57949">
      <w:pPr>
        <w:pStyle w:val="ListParagraph"/>
        <w:numPr>
          <w:ilvl w:val="0"/>
          <w:numId w:val="25"/>
        </w:numPr>
        <w:rPr>
          <w:rFonts w:ascii="Gill Sans MT" w:eastAsiaTheme="minorEastAsia" w:hAnsi="Gill Sans MT"/>
          <w:sz w:val="30"/>
          <w:szCs w:val="30"/>
        </w:rPr>
      </w:pPr>
      <w:r w:rsidRPr="001C7BA2">
        <w:rPr>
          <w:rFonts w:ascii="Gill Sans MT" w:eastAsiaTheme="minorEastAsia" w:hAnsi="Gill Sans MT"/>
          <w:sz w:val="30"/>
          <w:szCs w:val="30"/>
        </w:rPr>
        <w:t>Implementation of safety precautions by the applicant</w:t>
      </w:r>
    </w:p>
    <w:p w14:paraId="2407A80A" w14:textId="77777777" w:rsidR="00B57949" w:rsidRPr="001C7BA2" w:rsidRDefault="00B57949" w:rsidP="00B57949">
      <w:pPr>
        <w:pStyle w:val="ListParagraph"/>
        <w:numPr>
          <w:ilvl w:val="0"/>
          <w:numId w:val="25"/>
        </w:numPr>
        <w:rPr>
          <w:rFonts w:ascii="Gill Sans MT" w:eastAsiaTheme="minorEastAsia" w:hAnsi="Gill Sans MT"/>
          <w:sz w:val="30"/>
          <w:szCs w:val="30"/>
        </w:rPr>
      </w:pPr>
      <w:r w:rsidRPr="001C7BA2">
        <w:rPr>
          <w:rFonts w:ascii="Gill Sans MT" w:eastAsiaTheme="minorEastAsia" w:hAnsi="Gill Sans MT"/>
          <w:sz w:val="30"/>
          <w:szCs w:val="30"/>
        </w:rPr>
        <w:t>Previous criminal convictions</w:t>
      </w:r>
    </w:p>
    <w:p w14:paraId="54C650FD" w14:textId="77777777" w:rsidR="00B57949" w:rsidRPr="001C7BA2" w:rsidRDefault="00B57949" w:rsidP="00B57949">
      <w:pPr>
        <w:pStyle w:val="ListParagraph"/>
        <w:numPr>
          <w:ilvl w:val="0"/>
          <w:numId w:val="25"/>
        </w:numPr>
        <w:rPr>
          <w:rFonts w:ascii="Gill Sans MT" w:eastAsiaTheme="minorEastAsia" w:hAnsi="Gill Sans MT"/>
          <w:sz w:val="30"/>
          <w:szCs w:val="30"/>
        </w:rPr>
      </w:pPr>
      <w:r w:rsidRPr="001C7BA2">
        <w:rPr>
          <w:rFonts w:ascii="Gill Sans MT" w:eastAsiaTheme="minorEastAsia" w:hAnsi="Gill Sans MT"/>
          <w:sz w:val="30"/>
          <w:szCs w:val="30"/>
        </w:rPr>
        <w:t xml:space="preserve">Nature and particulars of liability </w:t>
      </w:r>
    </w:p>
    <w:p w14:paraId="4B7F8A23" w14:textId="26216E96" w:rsidR="003E4103" w:rsidRPr="001C7BA2" w:rsidRDefault="003E4103" w:rsidP="003E4103">
      <w:pPr>
        <w:pStyle w:val="ListParagraph"/>
        <w:numPr>
          <w:ilvl w:val="0"/>
          <w:numId w:val="1"/>
        </w:numPr>
        <w:rPr>
          <w:rFonts w:ascii="Gill Sans MT" w:eastAsiaTheme="minorEastAsia" w:hAnsi="Gill Sans MT"/>
          <w:sz w:val="30"/>
          <w:szCs w:val="30"/>
        </w:rPr>
      </w:pPr>
      <w:r w:rsidRPr="001C7BA2">
        <w:rPr>
          <w:rFonts w:ascii="Gill Sans MT" w:eastAsiaTheme="minorEastAsia" w:hAnsi="Gill Sans MT"/>
          <w:sz w:val="30"/>
          <w:szCs w:val="30"/>
        </w:rPr>
        <w:t xml:space="preserve">Engineering insurance refers to the insurance that provides economic safeguard to the risks faced by the ongoing construction project, installation project, and machines and equipment in project operation. Product categories: Depending on the project, it can be divided into construction project all risks insurance and installation project all risks </w:t>
      </w:r>
      <w:r w:rsidRPr="001C7BA2">
        <w:rPr>
          <w:rFonts w:ascii="Gill Sans MT" w:eastAsiaTheme="minorEastAsia" w:hAnsi="Gill Sans MT"/>
          <w:sz w:val="30"/>
          <w:szCs w:val="30"/>
        </w:rPr>
        <w:t>insurance</w:t>
      </w:r>
      <w:r w:rsidRPr="001C7BA2">
        <w:rPr>
          <w:rFonts w:ascii="Gill Sans MT" w:eastAsiaTheme="minorEastAsia" w:hAnsi="Gill Sans MT"/>
          <w:sz w:val="30"/>
          <w:szCs w:val="30"/>
        </w:rPr>
        <w:t xml:space="preserve">; depending on the attribute of the object, it can be divided into project all risks </w:t>
      </w:r>
      <w:r w:rsidRPr="001C7BA2">
        <w:rPr>
          <w:rFonts w:ascii="Gill Sans MT" w:eastAsiaTheme="minorEastAsia" w:hAnsi="Gill Sans MT"/>
          <w:sz w:val="30"/>
          <w:szCs w:val="30"/>
        </w:rPr>
        <w:t>insurance</w:t>
      </w:r>
      <w:r w:rsidRPr="001C7BA2">
        <w:rPr>
          <w:rFonts w:ascii="Gill Sans MT" w:eastAsiaTheme="minorEastAsia" w:hAnsi="Gill Sans MT"/>
          <w:sz w:val="30"/>
          <w:szCs w:val="30"/>
        </w:rPr>
        <w:t>, and machinery breakdown insurance</w:t>
      </w:r>
      <w:r w:rsidRPr="001C7BA2">
        <w:rPr>
          <w:rFonts w:ascii="Gill Sans MT" w:eastAsiaTheme="minorEastAsia" w:hAnsi="Gill Sans MT"/>
          <w:sz w:val="30"/>
          <w:szCs w:val="30"/>
        </w:rPr>
        <w:t>.</w:t>
      </w:r>
    </w:p>
    <w:p w14:paraId="4CD67150" w14:textId="49F58E9B" w:rsidR="00B57949" w:rsidRPr="001C7BA2" w:rsidRDefault="00B57949" w:rsidP="003E4103">
      <w:pPr>
        <w:pStyle w:val="ListParagraph"/>
        <w:rPr>
          <w:rFonts w:ascii="Gill Sans MT" w:eastAsiaTheme="minorEastAsia" w:hAnsi="Gill Sans MT"/>
          <w:sz w:val="30"/>
          <w:szCs w:val="30"/>
        </w:rPr>
      </w:pPr>
    </w:p>
    <w:p w14:paraId="20685FEE" w14:textId="77777777" w:rsidR="00A45BBE" w:rsidRPr="001C7BA2" w:rsidRDefault="00A45BBE" w:rsidP="00A45BBE">
      <w:pPr>
        <w:rPr>
          <w:rFonts w:ascii="Gill Sans MT" w:hAnsi="Gill Sans MT"/>
          <w:sz w:val="30"/>
          <w:szCs w:val="30"/>
        </w:rPr>
      </w:pPr>
    </w:p>
    <w:p w14:paraId="29B42F2D" w14:textId="77777777" w:rsidR="00A45BBE" w:rsidRPr="001C7BA2" w:rsidRDefault="00A45BBE" w:rsidP="00A45BBE">
      <w:pPr>
        <w:ind w:left="720"/>
        <w:rPr>
          <w:rFonts w:ascii="Gill Sans MT" w:hAnsi="Gill Sans MT"/>
          <w:sz w:val="30"/>
          <w:szCs w:val="30"/>
        </w:rPr>
      </w:pPr>
    </w:p>
    <w:sectPr w:rsidR="00A45BBE" w:rsidRPr="001C7BA2" w:rsidSect="003866E3">
      <w:pgSz w:w="16838" w:h="23811"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65A7E"/>
    <w:multiLevelType w:val="hybridMultilevel"/>
    <w:tmpl w:val="9ACE3FC0"/>
    <w:lvl w:ilvl="0" w:tplc="C76403D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1D81C14"/>
    <w:multiLevelType w:val="hybridMultilevel"/>
    <w:tmpl w:val="9AAAE078"/>
    <w:lvl w:ilvl="0" w:tplc="E12E26D2">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24E4A54"/>
    <w:multiLevelType w:val="hybridMultilevel"/>
    <w:tmpl w:val="240427C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2EB36FF"/>
    <w:multiLevelType w:val="hybridMultilevel"/>
    <w:tmpl w:val="0524B964"/>
    <w:lvl w:ilvl="0" w:tplc="9DBEEA5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370C00F3"/>
    <w:multiLevelType w:val="hybridMultilevel"/>
    <w:tmpl w:val="0D7CB1A0"/>
    <w:lvl w:ilvl="0" w:tplc="B90697C4">
      <w:start w:val="1"/>
      <w:numFmt w:val="bullet"/>
      <w:lvlText w:val="•"/>
      <w:lvlJc w:val="left"/>
      <w:pPr>
        <w:tabs>
          <w:tab w:val="num" w:pos="720"/>
        </w:tabs>
        <w:ind w:left="720" w:hanging="360"/>
      </w:pPr>
      <w:rPr>
        <w:rFonts w:ascii="Arial" w:hAnsi="Arial" w:hint="default"/>
      </w:rPr>
    </w:lvl>
    <w:lvl w:ilvl="1" w:tplc="D5B2A5BE" w:tentative="1">
      <w:start w:val="1"/>
      <w:numFmt w:val="bullet"/>
      <w:lvlText w:val="•"/>
      <w:lvlJc w:val="left"/>
      <w:pPr>
        <w:tabs>
          <w:tab w:val="num" w:pos="1440"/>
        </w:tabs>
        <w:ind w:left="1440" w:hanging="360"/>
      </w:pPr>
      <w:rPr>
        <w:rFonts w:ascii="Arial" w:hAnsi="Arial" w:hint="default"/>
      </w:rPr>
    </w:lvl>
    <w:lvl w:ilvl="2" w:tplc="0EB6E242" w:tentative="1">
      <w:start w:val="1"/>
      <w:numFmt w:val="bullet"/>
      <w:lvlText w:val="•"/>
      <w:lvlJc w:val="left"/>
      <w:pPr>
        <w:tabs>
          <w:tab w:val="num" w:pos="2160"/>
        </w:tabs>
        <w:ind w:left="2160" w:hanging="360"/>
      </w:pPr>
      <w:rPr>
        <w:rFonts w:ascii="Arial" w:hAnsi="Arial" w:hint="default"/>
      </w:rPr>
    </w:lvl>
    <w:lvl w:ilvl="3" w:tplc="C1E2B598" w:tentative="1">
      <w:start w:val="1"/>
      <w:numFmt w:val="bullet"/>
      <w:lvlText w:val="•"/>
      <w:lvlJc w:val="left"/>
      <w:pPr>
        <w:tabs>
          <w:tab w:val="num" w:pos="2880"/>
        </w:tabs>
        <w:ind w:left="2880" w:hanging="360"/>
      </w:pPr>
      <w:rPr>
        <w:rFonts w:ascii="Arial" w:hAnsi="Arial" w:hint="default"/>
      </w:rPr>
    </w:lvl>
    <w:lvl w:ilvl="4" w:tplc="256CEF68" w:tentative="1">
      <w:start w:val="1"/>
      <w:numFmt w:val="bullet"/>
      <w:lvlText w:val="•"/>
      <w:lvlJc w:val="left"/>
      <w:pPr>
        <w:tabs>
          <w:tab w:val="num" w:pos="3600"/>
        </w:tabs>
        <w:ind w:left="3600" w:hanging="360"/>
      </w:pPr>
      <w:rPr>
        <w:rFonts w:ascii="Arial" w:hAnsi="Arial" w:hint="default"/>
      </w:rPr>
    </w:lvl>
    <w:lvl w:ilvl="5" w:tplc="0F2A36F4" w:tentative="1">
      <w:start w:val="1"/>
      <w:numFmt w:val="bullet"/>
      <w:lvlText w:val="•"/>
      <w:lvlJc w:val="left"/>
      <w:pPr>
        <w:tabs>
          <w:tab w:val="num" w:pos="4320"/>
        </w:tabs>
        <w:ind w:left="4320" w:hanging="360"/>
      </w:pPr>
      <w:rPr>
        <w:rFonts w:ascii="Arial" w:hAnsi="Arial" w:hint="default"/>
      </w:rPr>
    </w:lvl>
    <w:lvl w:ilvl="6" w:tplc="76D2CB74" w:tentative="1">
      <w:start w:val="1"/>
      <w:numFmt w:val="bullet"/>
      <w:lvlText w:val="•"/>
      <w:lvlJc w:val="left"/>
      <w:pPr>
        <w:tabs>
          <w:tab w:val="num" w:pos="5040"/>
        </w:tabs>
        <w:ind w:left="5040" w:hanging="360"/>
      </w:pPr>
      <w:rPr>
        <w:rFonts w:ascii="Arial" w:hAnsi="Arial" w:hint="default"/>
      </w:rPr>
    </w:lvl>
    <w:lvl w:ilvl="7" w:tplc="99AE0EF4" w:tentative="1">
      <w:start w:val="1"/>
      <w:numFmt w:val="bullet"/>
      <w:lvlText w:val="•"/>
      <w:lvlJc w:val="left"/>
      <w:pPr>
        <w:tabs>
          <w:tab w:val="num" w:pos="5760"/>
        </w:tabs>
        <w:ind w:left="5760" w:hanging="360"/>
      </w:pPr>
      <w:rPr>
        <w:rFonts w:ascii="Arial" w:hAnsi="Arial" w:hint="default"/>
      </w:rPr>
    </w:lvl>
    <w:lvl w:ilvl="8" w:tplc="2BB87E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8CF0FE7"/>
    <w:multiLevelType w:val="hybridMultilevel"/>
    <w:tmpl w:val="6E063C26"/>
    <w:lvl w:ilvl="0" w:tplc="39606A3E">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3EA92B11"/>
    <w:multiLevelType w:val="hybridMultilevel"/>
    <w:tmpl w:val="CEBEC71E"/>
    <w:lvl w:ilvl="0" w:tplc="4009000B">
      <w:start w:val="1"/>
      <w:numFmt w:val="bullet"/>
      <w:lvlText w:val=""/>
      <w:lvlJc w:val="left"/>
      <w:pPr>
        <w:ind w:left="1500" w:hanging="360"/>
      </w:pPr>
      <w:rPr>
        <w:rFonts w:ascii="Wingdings" w:hAnsi="Wingdings" w:hint="default"/>
      </w:rPr>
    </w:lvl>
    <w:lvl w:ilvl="1" w:tplc="40090003" w:tentative="1">
      <w:start w:val="1"/>
      <w:numFmt w:val="bullet"/>
      <w:lvlText w:val="o"/>
      <w:lvlJc w:val="left"/>
      <w:pPr>
        <w:ind w:left="2220" w:hanging="360"/>
      </w:pPr>
      <w:rPr>
        <w:rFonts w:ascii="Courier New" w:hAnsi="Courier New" w:cs="Courier New" w:hint="default"/>
      </w:rPr>
    </w:lvl>
    <w:lvl w:ilvl="2" w:tplc="40090005" w:tentative="1">
      <w:start w:val="1"/>
      <w:numFmt w:val="bullet"/>
      <w:lvlText w:val=""/>
      <w:lvlJc w:val="left"/>
      <w:pPr>
        <w:ind w:left="2940" w:hanging="360"/>
      </w:pPr>
      <w:rPr>
        <w:rFonts w:ascii="Wingdings" w:hAnsi="Wingdings" w:hint="default"/>
      </w:rPr>
    </w:lvl>
    <w:lvl w:ilvl="3" w:tplc="40090001" w:tentative="1">
      <w:start w:val="1"/>
      <w:numFmt w:val="bullet"/>
      <w:lvlText w:val=""/>
      <w:lvlJc w:val="left"/>
      <w:pPr>
        <w:ind w:left="3660" w:hanging="360"/>
      </w:pPr>
      <w:rPr>
        <w:rFonts w:ascii="Symbol" w:hAnsi="Symbol" w:hint="default"/>
      </w:rPr>
    </w:lvl>
    <w:lvl w:ilvl="4" w:tplc="40090003" w:tentative="1">
      <w:start w:val="1"/>
      <w:numFmt w:val="bullet"/>
      <w:lvlText w:val="o"/>
      <w:lvlJc w:val="left"/>
      <w:pPr>
        <w:ind w:left="4380" w:hanging="360"/>
      </w:pPr>
      <w:rPr>
        <w:rFonts w:ascii="Courier New" w:hAnsi="Courier New" w:cs="Courier New" w:hint="default"/>
      </w:rPr>
    </w:lvl>
    <w:lvl w:ilvl="5" w:tplc="40090005" w:tentative="1">
      <w:start w:val="1"/>
      <w:numFmt w:val="bullet"/>
      <w:lvlText w:val=""/>
      <w:lvlJc w:val="left"/>
      <w:pPr>
        <w:ind w:left="5100" w:hanging="360"/>
      </w:pPr>
      <w:rPr>
        <w:rFonts w:ascii="Wingdings" w:hAnsi="Wingdings" w:hint="default"/>
      </w:rPr>
    </w:lvl>
    <w:lvl w:ilvl="6" w:tplc="40090001" w:tentative="1">
      <w:start w:val="1"/>
      <w:numFmt w:val="bullet"/>
      <w:lvlText w:val=""/>
      <w:lvlJc w:val="left"/>
      <w:pPr>
        <w:ind w:left="5820" w:hanging="360"/>
      </w:pPr>
      <w:rPr>
        <w:rFonts w:ascii="Symbol" w:hAnsi="Symbol" w:hint="default"/>
      </w:rPr>
    </w:lvl>
    <w:lvl w:ilvl="7" w:tplc="40090003" w:tentative="1">
      <w:start w:val="1"/>
      <w:numFmt w:val="bullet"/>
      <w:lvlText w:val="o"/>
      <w:lvlJc w:val="left"/>
      <w:pPr>
        <w:ind w:left="6540" w:hanging="360"/>
      </w:pPr>
      <w:rPr>
        <w:rFonts w:ascii="Courier New" w:hAnsi="Courier New" w:cs="Courier New" w:hint="default"/>
      </w:rPr>
    </w:lvl>
    <w:lvl w:ilvl="8" w:tplc="40090005" w:tentative="1">
      <w:start w:val="1"/>
      <w:numFmt w:val="bullet"/>
      <w:lvlText w:val=""/>
      <w:lvlJc w:val="left"/>
      <w:pPr>
        <w:ind w:left="7260" w:hanging="360"/>
      </w:pPr>
      <w:rPr>
        <w:rFonts w:ascii="Wingdings" w:hAnsi="Wingdings" w:hint="default"/>
      </w:rPr>
    </w:lvl>
  </w:abstractNum>
  <w:abstractNum w:abstractNumId="7" w15:restartNumberingAfterBreak="0">
    <w:nsid w:val="410F1372"/>
    <w:multiLevelType w:val="hybridMultilevel"/>
    <w:tmpl w:val="43A80BC6"/>
    <w:lvl w:ilvl="0" w:tplc="C91A8F3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41FD4548"/>
    <w:multiLevelType w:val="hybridMultilevel"/>
    <w:tmpl w:val="8A042AD4"/>
    <w:lvl w:ilvl="0" w:tplc="F340A30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45F466A8"/>
    <w:multiLevelType w:val="hybridMultilevel"/>
    <w:tmpl w:val="A594CA6A"/>
    <w:lvl w:ilvl="0" w:tplc="33B865B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6EB745C"/>
    <w:multiLevelType w:val="hybridMultilevel"/>
    <w:tmpl w:val="B04E1DD2"/>
    <w:lvl w:ilvl="0" w:tplc="C57CCCB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AE458C7"/>
    <w:multiLevelType w:val="hybridMultilevel"/>
    <w:tmpl w:val="43BC0688"/>
    <w:lvl w:ilvl="0" w:tplc="F02C865A">
      <w:start w:val="1"/>
      <w:numFmt w:val="bullet"/>
      <w:lvlText w:val="•"/>
      <w:lvlJc w:val="left"/>
      <w:pPr>
        <w:tabs>
          <w:tab w:val="num" w:pos="720"/>
        </w:tabs>
        <w:ind w:left="720" w:hanging="360"/>
      </w:pPr>
      <w:rPr>
        <w:rFonts w:ascii="Arial" w:hAnsi="Arial" w:hint="default"/>
      </w:rPr>
    </w:lvl>
    <w:lvl w:ilvl="1" w:tplc="A4D87448" w:tentative="1">
      <w:start w:val="1"/>
      <w:numFmt w:val="bullet"/>
      <w:lvlText w:val="•"/>
      <w:lvlJc w:val="left"/>
      <w:pPr>
        <w:tabs>
          <w:tab w:val="num" w:pos="1440"/>
        </w:tabs>
        <w:ind w:left="1440" w:hanging="360"/>
      </w:pPr>
      <w:rPr>
        <w:rFonts w:ascii="Arial" w:hAnsi="Arial" w:hint="default"/>
      </w:rPr>
    </w:lvl>
    <w:lvl w:ilvl="2" w:tplc="5D109220" w:tentative="1">
      <w:start w:val="1"/>
      <w:numFmt w:val="bullet"/>
      <w:lvlText w:val="•"/>
      <w:lvlJc w:val="left"/>
      <w:pPr>
        <w:tabs>
          <w:tab w:val="num" w:pos="2160"/>
        </w:tabs>
        <w:ind w:left="2160" w:hanging="360"/>
      </w:pPr>
      <w:rPr>
        <w:rFonts w:ascii="Arial" w:hAnsi="Arial" w:hint="default"/>
      </w:rPr>
    </w:lvl>
    <w:lvl w:ilvl="3" w:tplc="4F88677A" w:tentative="1">
      <w:start w:val="1"/>
      <w:numFmt w:val="bullet"/>
      <w:lvlText w:val="•"/>
      <w:lvlJc w:val="left"/>
      <w:pPr>
        <w:tabs>
          <w:tab w:val="num" w:pos="2880"/>
        </w:tabs>
        <w:ind w:left="2880" w:hanging="360"/>
      </w:pPr>
      <w:rPr>
        <w:rFonts w:ascii="Arial" w:hAnsi="Arial" w:hint="default"/>
      </w:rPr>
    </w:lvl>
    <w:lvl w:ilvl="4" w:tplc="26A02DD2" w:tentative="1">
      <w:start w:val="1"/>
      <w:numFmt w:val="bullet"/>
      <w:lvlText w:val="•"/>
      <w:lvlJc w:val="left"/>
      <w:pPr>
        <w:tabs>
          <w:tab w:val="num" w:pos="3600"/>
        </w:tabs>
        <w:ind w:left="3600" w:hanging="360"/>
      </w:pPr>
      <w:rPr>
        <w:rFonts w:ascii="Arial" w:hAnsi="Arial" w:hint="default"/>
      </w:rPr>
    </w:lvl>
    <w:lvl w:ilvl="5" w:tplc="3506A5FE" w:tentative="1">
      <w:start w:val="1"/>
      <w:numFmt w:val="bullet"/>
      <w:lvlText w:val="•"/>
      <w:lvlJc w:val="left"/>
      <w:pPr>
        <w:tabs>
          <w:tab w:val="num" w:pos="4320"/>
        </w:tabs>
        <w:ind w:left="4320" w:hanging="360"/>
      </w:pPr>
      <w:rPr>
        <w:rFonts w:ascii="Arial" w:hAnsi="Arial" w:hint="default"/>
      </w:rPr>
    </w:lvl>
    <w:lvl w:ilvl="6" w:tplc="6C3213A6" w:tentative="1">
      <w:start w:val="1"/>
      <w:numFmt w:val="bullet"/>
      <w:lvlText w:val="•"/>
      <w:lvlJc w:val="left"/>
      <w:pPr>
        <w:tabs>
          <w:tab w:val="num" w:pos="5040"/>
        </w:tabs>
        <w:ind w:left="5040" w:hanging="360"/>
      </w:pPr>
      <w:rPr>
        <w:rFonts w:ascii="Arial" w:hAnsi="Arial" w:hint="default"/>
      </w:rPr>
    </w:lvl>
    <w:lvl w:ilvl="7" w:tplc="1938DBE2" w:tentative="1">
      <w:start w:val="1"/>
      <w:numFmt w:val="bullet"/>
      <w:lvlText w:val="•"/>
      <w:lvlJc w:val="left"/>
      <w:pPr>
        <w:tabs>
          <w:tab w:val="num" w:pos="5760"/>
        </w:tabs>
        <w:ind w:left="5760" w:hanging="360"/>
      </w:pPr>
      <w:rPr>
        <w:rFonts w:ascii="Arial" w:hAnsi="Arial" w:hint="default"/>
      </w:rPr>
    </w:lvl>
    <w:lvl w:ilvl="8" w:tplc="2ED0354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B0C42D6"/>
    <w:multiLevelType w:val="hybridMultilevel"/>
    <w:tmpl w:val="DCC87FCC"/>
    <w:lvl w:ilvl="0" w:tplc="6912312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E416315"/>
    <w:multiLevelType w:val="hybridMultilevel"/>
    <w:tmpl w:val="D734919E"/>
    <w:lvl w:ilvl="0" w:tplc="9BFCBF3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E9B664A"/>
    <w:multiLevelType w:val="hybridMultilevel"/>
    <w:tmpl w:val="F97A7A94"/>
    <w:lvl w:ilvl="0" w:tplc="E438FC78">
      <w:start w:val="1"/>
      <w:numFmt w:val="bullet"/>
      <w:lvlText w:val="•"/>
      <w:lvlJc w:val="left"/>
      <w:pPr>
        <w:tabs>
          <w:tab w:val="num" w:pos="720"/>
        </w:tabs>
        <w:ind w:left="720" w:hanging="360"/>
      </w:pPr>
      <w:rPr>
        <w:rFonts w:ascii="Arial" w:hAnsi="Arial" w:hint="default"/>
      </w:rPr>
    </w:lvl>
    <w:lvl w:ilvl="1" w:tplc="377E6988" w:tentative="1">
      <w:start w:val="1"/>
      <w:numFmt w:val="bullet"/>
      <w:lvlText w:val="•"/>
      <w:lvlJc w:val="left"/>
      <w:pPr>
        <w:tabs>
          <w:tab w:val="num" w:pos="1440"/>
        </w:tabs>
        <w:ind w:left="1440" w:hanging="360"/>
      </w:pPr>
      <w:rPr>
        <w:rFonts w:ascii="Arial" w:hAnsi="Arial" w:hint="default"/>
      </w:rPr>
    </w:lvl>
    <w:lvl w:ilvl="2" w:tplc="27A8D7F6" w:tentative="1">
      <w:start w:val="1"/>
      <w:numFmt w:val="bullet"/>
      <w:lvlText w:val="•"/>
      <w:lvlJc w:val="left"/>
      <w:pPr>
        <w:tabs>
          <w:tab w:val="num" w:pos="2160"/>
        </w:tabs>
        <w:ind w:left="2160" w:hanging="360"/>
      </w:pPr>
      <w:rPr>
        <w:rFonts w:ascii="Arial" w:hAnsi="Arial" w:hint="default"/>
      </w:rPr>
    </w:lvl>
    <w:lvl w:ilvl="3" w:tplc="7F1CF622" w:tentative="1">
      <w:start w:val="1"/>
      <w:numFmt w:val="bullet"/>
      <w:lvlText w:val="•"/>
      <w:lvlJc w:val="left"/>
      <w:pPr>
        <w:tabs>
          <w:tab w:val="num" w:pos="2880"/>
        </w:tabs>
        <w:ind w:left="2880" w:hanging="360"/>
      </w:pPr>
      <w:rPr>
        <w:rFonts w:ascii="Arial" w:hAnsi="Arial" w:hint="default"/>
      </w:rPr>
    </w:lvl>
    <w:lvl w:ilvl="4" w:tplc="14D0AD6E" w:tentative="1">
      <w:start w:val="1"/>
      <w:numFmt w:val="bullet"/>
      <w:lvlText w:val="•"/>
      <w:lvlJc w:val="left"/>
      <w:pPr>
        <w:tabs>
          <w:tab w:val="num" w:pos="3600"/>
        </w:tabs>
        <w:ind w:left="3600" w:hanging="360"/>
      </w:pPr>
      <w:rPr>
        <w:rFonts w:ascii="Arial" w:hAnsi="Arial" w:hint="default"/>
      </w:rPr>
    </w:lvl>
    <w:lvl w:ilvl="5" w:tplc="E884AF3E" w:tentative="1">
      <w:start w:val="1"/>
      <w:numFmt w:val="bullet"/>
      <w:lvlText w:val="•"/>
      <w:lvlJc w:val="left"/>
      <w:pPr>
        <w:tabs>
          <w:tab w:val="num" w:pos="4320"/>
        </w:tabs>
        <w:ind w:left="4320" w:hanging="360"/>
      </w:pPr>
      <w:rPr>
        <w:rFonts w:ascii="Arial" w:hAnsi="Arial" w:hint="default"/>
      </w:rPr>
    </w:lvl>
    <w:lvl w:ilvl="6" w:tplc="618838FA" w:tentative="1">
      <w:start w:val="1"/>
      <w:numFmt w:val="bullet"/>
      <w:lvlText w:val="•"/>
      <w:lvlJc w:val="left"/>
      <w:pPr>
        <w:tabs>
          <w:tab w:val="num" w:pos="5040"/>
        </w:tabs>
        <w:ind w:left="5040" w:hanging="360"/>
      </w:pPr>
      <w:rPr>
        <w:rFonts w:ascii="Arial" w:hAnsi="Arial" w:hint="default"/>
      </w:rPr>
    </w:lvl>
    <w:lvl w:ilvl="7" w:tplc="298C5840" w:tentative="1">
      <w:start w:val="1"/>
      <w:numFmt w:val="bullet"/>
      <w:lvlText w:val="•"/>
      <w:lvlJc w:val="left"/>
      <w:pPr>
        <w:tabs>
          <w:tab w:val="num" w:pos="5760"/>
        </w:tabs>
        <w:ind w:left="5760" w:hanging="360"/>
      </w:pPr>
      <w:rPr>
        <w:rFonts w:ascii="Arial" w:hAnsi="Arial" w:hint="default"/>
      </w:rPr>
    </w:lvl>
    <w:lvl w:ilvl="8" w:tplc="1E004F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2277701"/>
    <w:multiLevelType w:val="hybridMultilevel"/>
    <w:tmpl w:val="3C98DDDC"/>
    <w:lvl w:ilvl="0" w:tplc="2E62B974">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541B458D"/>
    <w:multiLevelType w:val="hybridMultilevel"/>
    <w:tmpl w:val="955C534E"/>
    <w:lvl w:ilvl="0" w:tplc="8200DB4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4D83472"/>
    <w:multiLevelType w:val="hybridMultilevel"/>
    <w:tmpl w:val="01A8EA74"/>
    <w:lvl w:ilvl="0" w:tplc="46C686A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56141304"/>
    <w:multiLevelType w:val="hybridMultilevel"/>
    <w:tmpl w:val="6E00910C"/>
    <w:lvl w:ilvl="0" w:tplc="B73A9FF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9D471F7"/>
    <w:multiLevelType w:val="hybridMultilevel"/>
    <w:tmpl w:val="9BB885FC"/>
    <w:lvl w:ilvl="0" w:tplc="0D8039C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C5B6A8F"/>
    <w:multiLevelType w:val="hybridMultilevel"/>
    <w:tmpl w:val="93AA88C8"/>
    <w:lvl w:ilvl="0" w:tplc="54247B9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EF7006B"/>
    <w:multiLevelType w:val="hybridMultilevel"/>
    <w:tmpl w:val="324275C6"/>
    <w:lvl w:ilvl="0" w:tplc="D9D2FE4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3C705D3"/>
    <w:multiLevelType w:val="hybridMultilevel"/>
    <w:tmpl w:val="08AE6294"/>
    <w:lvl w:ilvl="0" w:tplc="FA8097A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71726F25"/>
    <w:multiLevelType w:val="hybridMultilevel"/>
    <w:tmpl w:val="845AF5A0"/>
    <w:lvl w:ilvl="0" w:tplc="1F48723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F7A4207"/>
    <w:multiLevelType w:val="hybridMultilevel"/>
    <w:tmpl w:val="EF38BA1C"/>
    <w:lvl w:ilvl="0" w:tplc="E45407D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2"/>
  </w:num>
  <w:num w:numId="2">
    <w:abstractNumId w:val="22"/>
  </w:num>
  <w:num w:numId="3">
    <w:abstractNumId w:val="3"/>
  </w:num>
  <w:num w:numId="4">
    <w:abstractNumId w:val="23"/>
  </w:num>
  <w:num w:numId="5">
    <w:abstractNumId w:val="1"/>
  </w:num>
  <w:num w:numId="6">
    <w:abstractNumId w:val="11"/>
  </w:num>
  <w:num w:numId="7">
    <w:abstractNumId w:val="4"/>
  </w:num>
  <w:num w:numId="8">
    <w:abstractNumId w:val="8"/>
  </w:num>
  <w:num w:numId="9">
    <w:abstractNumId w:val="15"/>
  </w:num>
  <w:num w:numId="10">
    <w:abstractNumId w:val="19"/>
  </w:num>
  <w:num w:numId="11">
    <w:abstractNumId w:val="24"/>
  </w:num>
  <w:num w:numId="12">
    <w:abstractNumId w:val="10"/>
  </w:num>
  <w:num w:numId="13">
    <w:abstractNumId w:val="14"/>
  </w:num>
  <w:num w:numId="14">
    <w:abstractNumId w:val="21"/>
  </w:num>
  <w:num w:numId="15">
    <w:abstractNumId w:val="9"/>
  </w:num>
  <w:num w:numId="16">
    <w:abstractNumId w:val="0"/>
  </w:num>
  <w:num w:numId="17">
    <w:abstractNumId w:val="20"/>
  </w:num>
  <w:num w:numId="18">
    <w:abstractNumId w:val="6"/>
  </w:num>
  <w:num w:numId="19">
    <w:abstractNumId w:val="5"/>
  </w:num>
  <w:num w:numId="20">
    <w:abstractNumId w:val="17"/>
  </w:num>
  <w:num w:numId="21">
    <w:abstractNumId w:val="18"/>
  </w:num>
  <w:num w:numId="22">
    <w:abstractNumId w:val="7"/>
  </w:num>
  <w:num w:numId="23">
    <w:abstractNumId w:val="13"/>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19"/>
    <w:rsid w:val="001C7BA2"/>
    <w:rsid w:val="003866E3"/>
    <w:rsid w:val="003E4103"/>
    <w:rsid w:val="00433A3A"/>
    <w:rsid w:val="00445919"/>
    <w:rsid w:val="004544E0"/>
    <w:rsid w:val="00844652"/>
    <w:rsid w:val="008C4719"/>
    <w:rsid w:val="008E1861"/>
    <w:rsid w:val="008F6C5E"/>
    <w:rsid w:val="0094229F"/>
    <w:rsid w:val="00A45BBE"/>
    <w:rsid w:val="00A77818"/>
    <w:rsid w:val="00B57949"/>
    <w:rsid w:val="00B630B5"/>
    <w:rsid w:val="00BB4598"/>
    <w:rsid w:val="00BE5934"/>
    <w:rsid w:val="00CE123B"/>
    <w:rsid w:val="00EC73E6"/>
    <w:rsid w:val="00F611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C560"/>
  <w15:chartTrackingRefBased/>
  <w15:docId w15:val="{AF709364-0536-492B-9FD3-513D21CD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6E3"/>
    <w:pPr>
      <w:ind w:left="720"/>
      <w:contextualSpacing/>
    </w:pPr>
  </w:style>
  <w:style w:type="paragraph" w:customStyle="1" w:styleId="Default">
    <w:name w:val="Default"/>
    <w:rsid w:val="00CE123B"/>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uiPriority w:val="99"/>
    <w:semiHidden/>
    <w:rsid w:val="00433A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91364">
      <w:bodyDiv w:val="1"/>
      <w:marLeft w:val="0"/>
      <w:marRight w:val="0"/>
      <w:marTop w:val="0"/>
      <w:marBottom w:val="0"/>
      <w:divBdr>
        <w:top w:val="none" w:sz="0" w:space="0" w:color="auto"/>
        <w:left w:val="none" w:sz="0" w:space="0" w:color="auto"/>
        <w:bottom w:val="none" w:sz="0" w:space="0" w:color="auto"/>
        <w:right w:val="none" w:sz="0" w:space="0" w:color="auto"/>
      </w:divBdr>
      <w:divsChild>
        <w:div w:id="1547647201">
          <w:marLeft w:val="0"/>
          <w:marRight w:val="0"/>
          <w:marTop w:val="20"/>
          <w:marBottom w:val="30"/>
          <w:divBdr>
            <w:top w:val="none" w:sz="0" w:space="0" w:color="auto"/>
            <w:left w:val="none" w:sz="0" w:space="0" w:color="auto"/>
            <w:bottom w:val="none" w:sz="0" w:space="0" w:color="auto"/>
            <w:right w:val="none" w:sz="0" w:space="0" w:color="auto"/>
          </w:divBdr>
        </w:div>
      </w:divsChild>
    </w:div>
    <w:div w:id="731998890">
      <w:bodyDiv w:val="1"/>
      <w:marLeft w:val="0"/>
      <w:marRight w:val="0"/>
      <w:marTop w:val="0"/>
      <w:marBottom w:val="0"/>
      <w:divBdr>
        <w:top w:val="none" w:sz="0" w:space="0" w:color="auto"/>
        <w:left w:val="none" w:sz="0" w:space="0" w:color="auto"/>
        <w:bottom w:val="none" w:sz="0" w:space="0" w:color="auto"/>
        <w:right w:val="none" w:sz="0" w:space="0" w:color="auto"/>
      </w:divBdr>
    </w:div>
    <w:div w:id="777717098">
      <w:bodyDiv w:val="1"/>
      <w:marLeft w:val="0"/>
      <w:marRight w:val="0"/>
      <w:marTop w:val="0"/>
      <w:marBottom w:val="0"/>
      <w:divBdr>
        <w:top w:val="none" w:sz="0" w:space="0" w:color="auto"/>
        <w:left w:val="none" w:sz="0" w:space="0" w:color="auto"/>
        <w:bottom w:val="none" w:sz="0" w:space="0" w:color="auto"/>
        <w:right w:val="none" w:sz="0" w:space="0" w:color="auto"/>
      </w:divBdr>
      <w:divsChild>
        <w:div w:id="1579822837">
          <w:marLeft w:val="0"/>
          <w:marRight w:val="0"/>
          <w:marTop w:val="20"/>
          <w:marBottom w:val="30"/>
          <w:divBdr>
            <w:top w:val="none" w:sz="0" w:space="0" w:color="auto"/>
            <w:left w:val="none" w:sz="0" w:space="0" w:color="auto"/>
            <w:bottom w:val="none" w:sz="0" w:space="0" w:color="auto"/>
            <w:right w:val="none" w:sz="0" w:space="0" w:color="auto"/>
          </w:divBdr>
        </w:div>
        <w:div w:id="869151444">
          <w:marLeft w:val="0"/>
          <w:marRight w:val="0"/>
          <w:marTop w:val="20"/>
          <w:marBottom w:val="30"/>
          <w:divBdr>
            <w:top w:val="none" w:sz="0" w:space="0" w:color="auto"/>
            <w:left w:val="none" w:sz="0" w:space="0" w:color="auto"/>
            <w:bottom w:val="none" w:sz="0" w:space="0" w:color="auto"/>
            <w:right w:val="none" w:sz="0" w:space="0" w:color="auto"/>
          </w:divBdr>
        </w:div>
        <w:div w:id="26949643">
          <w:marLeft w:val="0"/>
          <w:marRight w:val="0"/>
          <w:marTop w:val="20"/>
          <w:marBottom w:val="30"/>
          <w:divBdr>
            <w:top w:val="none" w:sz="0" w:space="0" w:color="auto"/>
            <w:left w:val="none" w:sz="0" w:space="0" w:color="auto"/>
            <w:bottom w:val="none" w:sz="0" w:space="0" w:color="auto"/>
            <w:right w:val="none" w:sz="0" w:space="0" w:color="auto"/>
          </w:divBdr>
        </w:div>
        <w:div w:id="1301954752">
          <w:marLeft w:val="0"/>
          <w:marRight w:val="0"/>
          <w:marTop w:val="20"/>
          <w:marBottom w:val="30"/>
          <w:divBdr>
            <w:top w:val="none" w:sz="0" w:space="0" w:color="auto"/>
            <w:left w:val="none" w:sz="0" w:space="0" w:color="auto"/>
            <w:bottom w:val="none" w:sz="0" w:space="0" w:color="auto"/>
            <w:right w:val="none" w:sz="0" w:space="0" w:color="auto"/>
          </w:divBdr>
        </w:div>
        <w:div w:id="393160061">
          <w:marLeft w:val="0"/>
          <w:marRight w:val="0"/>
          <w:marTop w:val="20"/>
          <w:marBottom w:val="30"/>
          <w:divBdr>
            <w:top w:val="none" w:sz="0" w:space="0" w:color="auto"/>
            <w:left w:val="none" w:sz="0" w:space="0" w:color="auto"/>
            <w:bottom w:val="none" w:sz="0" w:space="0" w:color="auto"/>
            <w:right w:val="none" w:sz="0" w:space="0" w:color="auto"/>
          </w:divBdr>
        </w:div>
      </w:divsChild>
    </w:div>
    <w:div w:id="912200982">
      <w:bodyDiv w:val="1"/>
      <w:marLeft w:val="0"/>
      <w:marRight w:val="0"/>
      <w:marTop w:val="0"/>
      <w:marBottom w:val="0"/>
      <w:divBdr>
        <w:top w:val="none" w:sz="0" w:space="0" w:color="auto"/>
        <w:left w:val="none" w:sz="0" w:space="0" w:color="auto"/>
        <w:bottom w:val="none" w:sz="0" w:space="0" w:color="auto"/>
        <w:right w:val="none" w:sz="0" w:space="0" w:color="auto"/>
      </w:divBdr>
    </w:div>
    <w:div w:id="1509829571">
      <w:bodyDiv w:val="1"/>
      <w:marLeft w:val="0"/>
      <w:marRight w:val="0"/>
      <w:marTop w:val="0"/>
      <w:marBottom w:val="0"/>
      <w:divBdr>
        <w:top w:val="none" w:sz="0" w:space="0" w:color="auto"/>
        <w:left w:val="none" w:sz="0" w:space="0" w:color="auto"/>
        <w:bottom w:val="none" w:sz="0" w:space="0" w:color="auto"/>
        <w:right w:val="none" w:sz="0" w:space="0" w:color="auto"/>
      </w:divBdr>
      <w:divsChild>
        <w:div w:id="91247027">
          <w:marLeft w:val="0"/>
          <w:marRight w:val="0"/>
          <w:marTop w:val="20"/>
          <w:marBottom w:val="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3</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4</cp:revision>
  <dcterms:created xsi:type="dcterms:W3CDTF">2021-06-01T18:18:00Z</dcterms:created>
  <dcterms:modified xsi:type="dcterms:W3CDTF">2021-06-02T14:38:00Z</dcterms:modified>
</cp:coreProperties>
</file>