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38821" w14:textId="696A6CB9" w:rsidR="0029252B" w:rsidRDefault="00CF4586">
      <w:r>
        <w:rPr>
          <w:noProof/>
        </w:rPr>
        <mc:AlternateContent>
          <mc:Choice Requires="wps">
            <w:drawing>
              <wp:anchor distT="45720" distB="45720" distL="114300" distR="114300" simplePos="0" relativeHeight="251659264" behindDoc="0" locked="0" layoutInCell="1" allowOverlap="1" wp14:anchorId="2978F9F1" wp14:editId="6E2A1481">
                <wp:simplePos x="0" y="0"/>
                <wp:positionH relativeFrom="margin">
                  <wp:align>center</wp:align>
                </wp:positionH>
                <wp:positionV relativeFrom="paragraph">
                  <wp:posOffset>279925</wp:posOffset>
                </wp:positionV>
                <wp:extent cx="59658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1404620"/>
                        </a:xfrm>
                        <a:prstGeom prst="rect">
                          <a:avLst/>
                        </a:prstGeom>
                        <a:solidFill>
                          <a:srgbClr val="FFFFFF"/>
                        </a:solidFill>
                        <a:ln w="9525">
                          <a:noFill/>
                          <a:miter lim="800000"/>
                          <a:headEnd/>
                          <a:tailEnd/>
                        </a:ln>
                      </wps:spPr>
                      <wps:txbx>
                        <w:txbxContent>
                          <w:p w14:paraId="2BBD199C" w14:textId="0DF100A1" w:rsidR="00CF4586" w:rsidRPr="00CF4586" w:rsidRDefault="00CF4586" w:rsidP="00CF4586">
                            <w:pPr>
                              <w:jc w:val="center"/>
                              <w:rPr>
                                <w:sz w:val="56"/>
                                <w:szCs w:val="56"/>
                                <w:lang w:val="en-US"/>
                              </w:rPr>
                            </w:pPr>
                            <w:r w:rsidRPr="00CF4586">
                              <w:rPr>
                                <w:sz w:val="56"/>
                                <w:szCs w:val="56"/>
                                <w:lang w:val="en-US"/>
                              </w:rPr>
                              <w:t>SRM Project – Word Documentation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78F9F1" id="_x0000_t202" coordsize="21600,21600" o:spt="202" path="m,l,21600r21600,l21600,xe">
                <v:stroke joinstyle="miter"/>
                <v:path gradientshapeok="t" o:connecttype="rect"/>
              </v:shapetype>
              <v:shape id="Text Box 2" o:spid="_x0000_s1026" type="#_x0000_t202" style="position:absolute;margin-left:0;margin-top:22.05pt;width:469.75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" stroked="f">
                <v:textbox style="mso-fit-shape-to-text:t">
                  <w:txbxContent>
                    <w:p w14:paraId="2BBD199C" w14:textId="0DF100A1" w:rsidR="00CF4586" w:rsidRPr="00CF4586" w:rsidRDefault="00CF4586" w:rsidP="00CF4586">
                      <w:pPr>
                        <w:jc w:val="center"/>
                        <w:rPr>
                          <w:sz w:val="56"/>
                          <w:szCs w:val="56"/>
                          <w:lang w:val="en-US"/>
                        </w:rPr>
                      </w:pPr>
                      <w:r w:rsidRPr="00CF4586">
                        <w:rPr>
                          <w:sz w:val="56"/>
                          <w:szCs w:val="56"/>
                          <w:lang w:val="en-US"/>
                        </w:rPr>
                        <w:t>SRM Project – Word Documentation</w:t>
                      </w:r>
                    </w:p>
                  </w:txbxContent>
                </v:textbox>
                <w10:wrap type="square" anchorx="margin"/>
              </v:shape>
            </w:pict>
          </mc:Fallback>
        </mc:AlternateContent>
      </w:r>
    </w:p>
    <w:p w14:paraId="0C9354F8" w14:textId="41C998FB" w:rsidR="00CF4586" w:rsidRPr="00CF4586" w:rsidRDefault="00CF4586" w:rsidP="00CF4586"/>
    <w:p w14:paraId="330CB7BB" w14:textId="3BB4E2EE" w:rsidR="00CF4586" w:rsidRDefault="00CF4586" w:rsidP="00CF4586">
      <w:pPr>
        <w:rPr>
          <w:sz w:val="36"/>
          <w:szCs w:val="36"/>
        </w:rPr>
      </w:pPr>
      <w:r w:rsidRPr="00CF4586">
        <w:rPr>
          <w:sz w:val="36"/>
          <w:szCs w:val="36"/>
        </w:rPr>
        <w:t>Introduction</w:t>
      </w:r>
    </w:p>
    <w:p w14:paraId="7453F499" w14:textId="3413ED01" w:rsidR="00CF4586" w:rsidRDefault="00CF4586" w:rsidP="00CF4586">
      <w:pPr>
        <w:rPr>
          <w:sz w:val="24"/>
          <w:szCs w:val="24"/>
        </w:rPr>
      </w:pPr>
      <w:r w:rsidRPr="00CF4586">
        <w:rPr>
          <w:sz w:val="24"/>
          <w:szCs w:val="24"/>
        </w:rPr>
        <w:t xml:space="preserve">Graduation is a technique used to get a </w:t>
      </w:r>
      <w:r w:rsidRPr="00CF4586">
        <w:rPr>
          <w:sz w:val="24"/>
          <w:szCs w:val="24"/>
        </w:rPr>
        <w:t>smooth and justifiable mortality rate</w:t>
      </w:r>
      <w:r w:rsidRPr="00CF4586">
        <w:rPr>
          <w:sz w:val="24"/>
          <w:szCs w:val="24"/>
        </w:rPr>
        <w:t>.</w:t>
      </w:r>
      <w:r w:rsidRPr="00CF4586">
        <w:t xml:space="preserve"> </w:t>
      </w:r>
      <w:r w:rsidRPr="00CF4586">
        <w:rPr>
          <w:sz w:val="24"/>
          <w:szCs w:val="24"/>
        </w:rPr>
        <w:t>The crude mortality rates derived from a mortality investigation will not be the final rates that are published for</w:t>
      </w:r>
      <w:r>
        <w:rPr>
          <w:sz w:val="24"/>
          <w:szCs w:val="24"/>
        </w:rPr>
        <w:t xml:space="preserve"> </w:t>
      </w:r>
      <w:r w:rsidRPr="00CF4586">
        <w:rPr>
          <w:sz w:val="24"/>
          <w:szCs w:val="24"/>
        </w:rPr>
        <w:t>use in actuarial calculations. The rates will have to pass through a further process called graduation. Graduation</w:t>
      </w:r>
      <w:r>
        <w:rPr>
          <w:sz w:val="24"/>
          <w:szCs w:val="24"/>
        </w:rPr>
        <w:t xml:space="preserve"> </w:t>
      </w:r>
      <w:r w:rsidRPr="00CF4586">
        <w:rPr>
          <w:sz w:val="24"/>
          <w:szCs w:val="24"/>
        </w:rPr>
        <w:t>results in a ‘smoothing’ of the crude rates.</w:t>
      </w:r>
      <w:r>
        <w:rPr>
          <w:sz w:val="24"/>
          <w:szCs w:val="24"/>
        </w:rPr>
        <w:t xml:space="preserve"> The main objectives of performing graduation on mortality data is to get smooth and consistent output for calculations, minimize the sampling errors present in our crude data. To eliminate the unexplainable jumps or roughness present in the data which </w:t>
      </w:r>
      <w:r w:rsidR="00E96F63">
        <w:rPr>
          <w:sz w:val="24"/>
          <w:szCs w:val="24"/>
        </w:rPr>
        <w:t>may hinder the further calculations</w:t>
      </w:r>
      <w:r w:rsidR="003E5DCA">
        <w:rPr>
          <w:sz w:val="24"/>
          <w:szCs w:val="24"/>
        </w:rPr>
        <w:t xml:space="preserve">. </w:t>
      </w:r>
    </w:p>
    <w:p w14:paraId="61ABEEA7" w14:textId="35078D0C" w:rsidR="00E96F63" w:rsidRDefault="00E96F63" w:rsidP="00CF4586">
      <w:pPr>
        <w:rPr>
          <w:sz w:val="24"/>
          <w:szCs w:val="24"/>
        </w:rPr>
      </w:pPr>
    </w:p>
    <w:p w14:paraId="4818A7EC" w14:textId="15BCE40A" w:rsidR="00E96F63" w:rsidRDefault="00E96F63" w:rsidP="00CF4586">
      <w:pPr>
        <w:rPr>
          <w:sz w:val="36"/>
          <w:szCs w:val="36"/>
        </w:rPr>
      </w:pPr>
      <w:r w:rsidRPr="00E96F63">
        <w:rPr>
          <w:sz w:val="36"/>
          <w:szCs w:val="36"/>
        </w:rPr>
        <w:t>Case Study Overview</w:t>
      </w:r>
    </w:p>
    <w:p w14:paraId="0A851E57" w14:textId="08F15506" w:rsidR="00E96F63" w:rsidRDefault="007D3660" w:rsidP="00CF4586">
      <w:pPr>
        <w:rPr>
          <w:sz w:val="24"/>
          <w:szCs w:val="24"/>
        </w:rPr>
      </w:pPr>
      <w:r>
        <w:rPr>
          <w:sz w:val="24"/>
          <w:szCs w:val="24"/>
        </w:rPr>
        <w:t xml:space="preserve">We have been given the data of the total central exposed to risk and the total number of deaths for each age varying from age 25 to 75 years old. The given data is present in terms of age last birthday. We have 51 records in the data and have been asked to compute the crude mortality rates, graduated mortality rates, expected number of deaths and the </w:t>
      </w:r>
      <w:r w:rsidR="003E5DCA">
        <w:rPr>
          <w:sz w:val="24"/>
          <w:szCs w:val="24"/>
        </w:rPr>
        <w:t>standardized deviations between the actual and expected number of deaths. Following the computation of these values, we perform various tests on the graduated rates to test for their smoothness and adherence to the data i.e., the goodness of fit.</w:t>
      </w:r>
      <w:r w:rsidR="003E5DCA" w:rsidRPr="003E5DCA">
        <w:rPr>
          <w:sz w:val="24"/>
          <w:szCs w:val="24"/>
        </w:rPr>
        <w:t xml:space="preserve"> </w:t>
      </w:r>
      <w:r w:rsidR="00E93234">
        <w:rPr>
          <w:sz w:val="24"/>
          <w:szCs w:val="24"/>
        </w:rPr>
        <w:t>All the calculations and tests are done using R software.</w:t>
      </w:r>
      <w:r w:rsidR="00C32AA5">
        <w:rPr>
          <w:sz w:val="24"/>
          <w:szCs w:val="24"/>
        </w:rPr>
        <w:t xml:space="preserve"> The descriptions of columns of the dataset </w:t>
      </w:r>
      <w:proofErr w:type="gramStart"/>
      <w:r w:rsidR="00C32AA5">
        <w:rPr>
          <w:sz w:val="24"/>
          <w:szCs w:val="24"/>
        </w:rPr>
        <w:t>is</w:t>
      </w:r>
      <w:proofErr w:type="gramEnd"/>
      <w:r w:rsidR="00C32AA5">
        <w:rPr>
          <w:sz w:val="24"/>
          <w:szCs w:val="24"/>
        </w:rPr>
        <w:t xml:space="preserve"> given below:</w:t>
      </w:r>
    </w:p>
    <w:p w14:paraId="2D57842D" w14:textId="11767747" w:rsidR="00C32AA5" w:rsidRDefault="00C32AA5" w:rsidP="00CF4586">
      <w:pPr>
        <w:rPr>
          <w:sz w:val="24"/>
          <w:szCs w:val="24"/>
        </w:rPr>
      </w:pPr>
    </w:p>
    <w:p w14:paraId="08CA8738" w14:textId="5CB235D0" w:rsidR="00C32AA5" w:rsidRDefault="00C32AA5" w:rsidP="00CF4586">
      <w:pPr>
        <w:rPr>
          <w:sz w:val="24"/>
          <w:szCs w:val="24"/>
        </w:rPr>
      </w:pPr>
    </w:p>
    <w:p w14:paraId="3BC7532D" w14:textId="68CEC900" w:rsidR="00C32AA5" w:rsidRDefault="00C32AA5" w:rsidP="00CF4586">
      <w:pPr>
        <w:rPr>
          <w:sz w:val="24"/>
          <w:szCs w:val="24"/>
        </w:rPr>
      </w:pPr>
    </w:p>
    <w:p w14:paraId="6001F52B" w14:textId="4627493D" w:rsidR="00C32AA5" w:rsidRDefault="00C32AA5" w:rsidP="00CF4586">
      <w:pPr>
        <w:rPr>
          <w:sz w:val="24"/>
          <w:szCs w:val="24"/>
        </w:rPr>
      </w:pPr>
    </w:p>
    <w:p w14:paraId="6C318219" w14:textId="4258EA39" w:rsidR="00C32AA5" w:rsidRDefault="00C32AA5" w:rsidP="00CF4586">
      <w:pPr>
        <w:rPr>
          <w:sz w:val="24"/>
          <w:szCs w:val="24"/>
        </w:rPr>
      </w:pPr>
    </w:p>
    <w:p w14:paraId="681E7155" w14:textId="72EEC7E8" w:rsidR="00C32AA5" w:rsidRDefault="00C32AA5" w:rsidP="00CF4586">
      <w:pPr>
        <w:rPr>
          <w:sz w:val="24"/>
          <w:szCs w:val="24"/>
        </w:rPr>
      </w:pPr>
    </w:p>
    <w:p w14:paraId="4D77FD0D" w14:textId="0F33B99C" w:rsidR="00C32AA5" w:rsidRDefault="00C32AA5" w:rsidP="00CF4586">
      <w:pPr>
        <w:rPr>
          <w:sz w:val="24"/>
          <w:szCs w:val="24"/>
        </w:rPr>
      </w:pPr>
    </w:p>
    <w:p w14:paraId="4E646000" w14:textId="7BC3C107" w:rsidR="00C32AA5" w:rsidRDefault="00C32AA5" w:rsidP="00CF4586">
      <w:pPr>
        <w:rPr>
          <w:sz w:val="24"/>
          <w:szCs w:val="24"/>
        </w:rPr>
      </w:pPr>
    </w:p>
    <w:p w14:paraId="1FD1325D" w14:textId="77777777" w:rsidR="00C32AA5" w:rsidRDefault="00C32AA5" w:rsidP="00CF4586">
      <w:pPr>
        <w:rPr>
          <w:sz w:val="24"/>
          <w:szCs w:val="24"/>
        </w:rPr>
      </w:pPr>
    </w:p>
    <w:p w14:paraId="47C6D54A" w14:textId="31F14A28" w:rsidR="00E93234" w:rsidRDefault="00E93234" w:rsidP="00CF4586">
      <w:pPr>
        <w:rPr>
          <w:sz w:val="24"/>
          <w:szCs w:val="24"/>
        </w:rPr>
      </w:pPr>
    </w:p>
    <w:p w14:paraId="68756143" w14:textId="2D5F7C0A" w:rsidR="00E93234" w:rsidRDefault="00E93234" w:rsidP="00CF4586">
      <w:pPr>
        <w:rPr>
          <w:sz w:val="36"/>
          <w:szCs w:val="36"/>
        </w:rPr>
      </w:pPr>
      <w:r>
        <w:rPr>
          <w:sz w:val="36"/>
          <w:szCs w:val="36"/>
        </w:rPr>
        <w:lastRenderedPageBreak/>
        <w:t>Graduation Process</w:t>
      </w:r>
    </w:p>
    <w:p w14:paraId="314B87C2" w14:textId="78DFD70A" w:rsidR="00E93234" w:rsidRPr="00E93234" w:rsidRDefault="00E93234" w:rsidP="00CF4586">
      <w:pPr>
        <w:rPr>
          <w:sz w:val="24"/>
          <w:szCs w:val="24"/>
        </w:rPr>
      </w:pPr>
      <w:r>
        <w:rPr>
          <w:sz w:val="24"/>
          <w:szCs w:val="24"/>
        </w:rPr>
        <w:t xml:space="preserve">We need to go through certain steps in order to fully carry out the graduation and testing it. </w:t>
      </w:r>
    </w:p>
    <w:p w14:paraId="10B6A4F2" w14:textId="1E2B1091" w:rsidR="00E93234" w:rsidRPr="006D792D" w:rsidRDefault="00E93234" w:rsidP="00E93234">
      <w:pPr>
        <w:pStyle w:val="ListParagraph"/>
        <w:numPr>
          <w:ilvl w:val="0"/>
          <w:numId w:val="1"/>
        </w:numPr>
        <w:rPr>
          <w:b/>
          <w:bCs/>
          <w:sz w:val="28"/>
          <w:szCs w:val="28"/>
        </w:rPr>
      </w:pPr>
      <w:r w:rsidRPr="006D792D">
        <w:rPr>
          <w:b/>
          <w:bCs/>
          <w:sz w:val="28"/>
          <w:szCs w:val="28"/>
        </w:rPr>
        <w:t>Finding crude mortality rates</w:t>
      </w:r>
    </w:p>
    <w:p w14:paraId="29DFCAC9" w14:textId="777A7D4A" w:rsidR="00E93234" w:rsidRDefault="00E93234" w:rsidP="00E93234">
      <w:pPr>
        <w:pStyle w:val="ListParagraph"/>
        <w:ind w:left="360"/>
        <w:rPr>
          <w:sz w:val="24"/>
          <w:szCs w:val="24"/>
        </w:rPr>
      </w:pPr>
      <w:r>
        <w:rPr>
          <w:sz w:val="24"/>
          <w:szCs w:val="24"/>
        </w:rPr>
        <w:t xml:space="preserve">Given the central exposed to risk at age x last birthday and the number of deaths at age x last birthday, the first and foremost step to perform </w:t>
      </w:r>
      <w:r w:rsidR="00ED1FA1">
        <w:rPr>
          <w:sz w:val="24"/>
          <w:szCs w:val="24"/>
        </w:rPr>
        <w:t>is to compute the crude mortality rates for each age using the below formula:</w:t>
      </w:r>
    </w:p>
    <w:p w14:paraId="46859B95" w14:textId="467E897E" w:rsidR="00ED1FA1" w:rsidRPr="00E93234" w:rsidRDefault="008251EF" w:rsidP="00E93234">
      <w:pPr>
        <w:pStyle w:val="ListParagraph"/>
        <w:ind w:left="360"/>
        <w:rPr>
          <w:sz w:val="24"/>
          <w:szCs w:val="24"/>
        </w:rPr>
      </w:pPr>
      <w:r w:rsidRPr="00ED1FA1">
        <w:rPr>
          <w:noProof/>
          <w:sz w:val="24"/>
          <w:szCs w:val="24"/>
        </w:rPr>
        <mc:AlternateContent>
          <mc:Choice Requires="wps">
            <w:drawing>
              <wp:anchor distT="45720" distB="45720" distL="114300" distR="114300" simplePos="0" relativeHeight="251661312" behindDoc="0" locked="0" layoutInCell="1" allowOverlap="1" wp14:anchorId="304104E6" wp14:editId="4E17E4E9">
                <wp:simplePos x="0" y="0"/>
                <wp:positionH relativeFrom="column">
                  <wp:posOffset>2762250</wp:posOffset>
                </wp:positionH>
                <wp:positionV relativeFrom="paragraph">
                  <wp:posOffset>213995</wp:posOffset>
                </wp:positionV>
                <wp:extent cx="2438400" cy="276225"/>
                <wp:effectExtent l="0" t="0" r="0"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76225"/>
                        </a:xfrm>
                        <a:prstGeom prst="rect">
                          <a:avLst/>
                        </a:prstGeom>
                        <a:solidFill>
                          <a:srgbClr val="FFFFFF"/>
                        </a:solidFill>
                        <a:ln w="9525">
                          <a:noFill/>
                          <a:miter lim="800000"/>
                          <a:headEnd/>
                          <a:tailEnd/>
                        </a:ln>
                      </wps:spPr>
                      <wps:txbx>
                        <w:txbxContent>
                          <w:p w14:paraId="0F54BAF3" w14:textId="47638239" w:rsidR="00ED1FA1" w:rsidRDefault="00ED1FA1">
                            <w:r>
                              <w:t xml:space="preserve">number of deaths at age x </w:t>
                            </w:r>
                            <w:r w:rsidR="008251EF">
                              <w:t xml:space="preserve">last birthday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104E6" id="_x0000_s1027" type="#_x0000_t202" style="position:absolute;left:0;text-align:left;margin-left:217.5pt;margin-top:16.85pt;width:192pt;height:2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" stroked="f">
                <v:textbox>
                  <w:txbxContent>
                    <w:p w14:paraId="0F54BAF3" w14:textId="47638239" w:rsidR="00ED1FA1" w:rsidRDefault="00ED1FA1">
                      <w:r>
                        <w:t xml:space="preserve">number of deaths at age x </w:t>
                      </w:r>
                      <w:r w:rsidR="008251EF">
                        <w:t xml:space="preserve">last birthday </w:t>
                      </w:r>
                    </w:p>
                  </w:txbxContent>
                </v:textbox>
                <w10:wrap type="square"/>
              </v:shape>
            </w:pict>
          </mc:Fallback>
        </mc:AlternateContent>
      </w:r>
      <w:r w:rsidR="00ED1FA1">
        <w:rPr>
          <w:sz w:val="24"/>
          <w:szCs w:val="24"/>
        </w:rPr>
        <w:t xml:space="preserve">  </w:t>
      </w:r>
    </w:p>
    <w:p w14:paraId="6DBC9242" w14:textId="1C778AEA" w:rsidR="00E93234" w:rsidRPr="00E93234" w:rsidRDefault="008251EF" w:rsidP="00CF4586">
      <w:pPr>
        <w:rPr>
          <w:sz w:val="24"/>
          <w:szCs w:val="24"/>
        </w:rPr>
      </w:pPr>
      <w:r w:rsidRPr="00ED1FA1">
        <w:rPr>
          <w:noProof/>
          <w:sz w:val="24"/>
          <w:szCs w:val="24"/>
        </w:rPr>
        <mc:AlternateContent>
          <mc:Choice Requires="wps">
            <w:drawing>
              <wp:anchor distT="45720" distB="45720" distL="114300" distR="114300" simplePos="0" relativeHeight="251664384" behindDoc="0" locked="0" layoutInCell="1" allowOverlap="1" wp14:anchorId="52068B60" wp14:editId="6B99358A">
                <wp:simplePos x="0" y="0"/>
                <wp:positionH relativeFrom="column">
                  <wp:posOffset>2656840</wp:posOffset>
                </wp:positionH>
                <wp:positionV relativeFrom="paragraph">
                  <wp:posOffset>216535</wp:posOffset>
                </wp:positionV>
                <wp:extent cx="2671445" cy="1404620"/>
                <wp:effectExtent l="0" t="0" r="0" b="12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445" cy="1404620"/>
                        </a:xfrm>
                        <a:prstGeom prst="rect">
                          <a:avLst/>
                        </a:prstGeom>
                        <a:solidFill>
                          <a:srgbClr val="FFFFFF"/>
                        </a:solidFill>
                        <a:ln w="9525">
                          <a:noFill/>
                          <a:miter lim="800000"/>
                          <a:headEnd/>
                          <a:tailEnd/>
                        </a:ln>
                      </wps:spPr>
                      <wps:txbx>
                        <w:txbxContent>
                          <w:p w14:paraId="7F51ECD8" w14:textId="7A7F14E8" w:rsidR="00ED1FA1" w:rsidRDefault="00ED1FA1" w:rsidP="00ED1FA1">
                            <w:pPr>
                              <w:jc w:val="center"/>
                            </w:pPr>
                            <w:r>
                              <w:t>Central exposed to risk at age x last birthday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068B60" id="_x0000_s1028" type="#_x0000_t202" style="position:absolute;margin-left:209.2pt;margin-top:17.05pt;width:210.3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" stroked="f">
                <v:textbox style="mso-fit-shape-to-text:t">
                  <w:txbxContent>
                    <w:p w14:paraId="7F51ECD8" w14:textId="7A7F14E8" w:rsidR="00ED1FA1" w:rsidRDefault="00ED1FA1" w:rsidP="00ED1FA1">
                      <w:pPr>
                        <w:jc w:val="center"/>
                      </w:pPr>
                      <w:r>
                        <w:t>Central exposed to risk at age x last birthday</w:t>
                      </w:r>
                    </w:p>
                  </w:txbxContent>
                </v:textbox>
                <w10:wrap type="square"/>
              </v:shape>
            </w:pict>
          </mc:Fallback>
        </mc:AlternateContent>
      </w:r>
      <w:r w:rsidRPr="008251EF">
        <w:rPr>
          <w:noProof/>
          <w:sz w:val="24"/>
          <w:szCs w:val="24"/>
        </w:rPr>
        <mc:AlternateContent>
          <mc:Choice Requires="wps">
            <w:drawing>
              <wp:anchor distT="45720" distB="45720" distL="114300" distR="114300" simplePos="0" relativeHeight="251663359" behindDoc="0" locked="0" layoutInCell="1" allowOverlap="1" wp14:anchorId="1BBD9744" wp14:editId="03212EC6">
                <wp:simplePos x="0" y="0"/>
                <wp:positionH relativeFrom="column">
                  <wp:posOffset>381635</wp:posOffset>
                </wp:positionH>
                <wp:positionV relativeFrom="paragraph">
                  <wp:posOffset>40640</wp:posOffset>
                </wp:positionV>
                <wp:extent cx="243840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04620"/>
                        </a:xfrm>
                        <a:prstGeom prst="rect">
                          <a:avLst/>
                        </a:prstGeom>
                        <a:solidFill>
                          <a:srgbClr val="FFFFFF"/>
                        </a:solidFill>
                        <a:ln w="9525">
                          <a:noFill/>
                          <a:miter lim="800000"/>
                          <a:headEnd/>
                          <a:tailEnd/>
                        </a:ln>
                      </wps:spPr>
                      <wps:txbx>
                        <w:txbxContent>
                          <w:p w14:paraId="2508C0A9" w14:textId="6316C2EF" w:rsidR="008251EF" w:rsidRDefault="008251EF">
                            <w:r>
                              <w:t>Crude mortality at age x last birthday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BD9744" id="_x0000_s1029" type="#_x0000_t202" style="position:absolute;margin-left:30.05pt;margin-top:3.2pt;width:192pt;height:110.6pt;z-index:2516633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" stroked="f">
                <v:textbox style="mso-fit-shape-to-text:t">
                  <w:txbxContent>
                    <w:p w14:paraId="2508C0A9" w14:textId="6316C2EF" w:rsidR="008251EF" w:rsidRDefault="008251EF">
                      <w:r>
                        <w:t>Crude mortality at age x last birthday =</w:t>
                      </w:r>
                    </w:p>
                  </w:txbxContent>
                </v:textbox>
                <w10:wrap type="square"/>
              </v:shape>
            </w:pict>
          </mc:Fallback>
        </mc:AlternateContent>
      </w:r>
      <w:r>
        <w:rPr>
          <w:noProof/>
          <w:sz w:val="24"/>
          <w:szCs w:val="24"/>
        </w:rPr>
        <mc:AlternateContent>
          <mc:Choice Requires="wps">
            <w:drawing>
              <wp:anchor distT="0" distB="0" distL="114300" distR="114300" simplePos="0" relativeHeight="251662336" behindDoc="0" locked="0" layoutInCell="1" allowOverlap="1" wp14:anchorId="250C6905" wp14:editId="1A823B45">
                <wp:simplePos x="0" y="0"/>
                <wp:positionH relativeFrom="margin">
                  <wp:posOffset>2668270</wp:posOffset>
                </wp:positionH>
                <wp:positionV relativeFrom="paragraph">
                  <wp:posOffset>187642</wp:posOffset>
                </wp:positionV>
                <wp:extent cx="2479040" cy="0"/>
                <wp:effectExtent l="0" t="0" r="0" b="0"/>
                <wp:wrapNone/>
                <wp:docPr id="2" name="Straight Connector 2"/>
                <wp:cNvGraphicFramePr/>
                <a:graphic xmlns:a="http://schemas.openxmlformats.org/drawingml/2006/main">
                  <a:graphicData uri="http://schemas.microsoft.com/office/word/2010/wordprocessingShape">
                    <wps:wsp>
                      <wps:cNvCnPr/>
                      <wps:spPr>
                        <a:xfrm flipV="1">
                          <a:off x="0" y="0"/>
                          <a:ext cx="247904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627F8E" id="Straight Connector 2" o:spid="_x0000_s1026" style="position:absolute;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0.1pt,14.75pt" to="405.3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" strokecolor="black [3213]" strokeweight="1pt">
                <v:stroke joinstyle="miter"/>
                <w10:wrap anchorx="margin"/>
              </v:line>
            </w:pict>
          </mc:Fallback>
        </mc:AlternateContent>
      </w:r>
    </w:p>
    <w:p w14:paraId="44B7C5AF" w14:textId="3CAB4849" w:rsidR="003E5DCA" w:rsidRDefault="003E5DCA" w:rsidP="00CF4586">
      <w:pPr>
        <w:rPr>
          <w:sz w:val="24"/>
          <w:szCs w:val="24"/>
        </w:rPr>
      </w:pPr>
    </w:p>
    <w:p w14:paraId="52A9E3FD" w14:textId="72F10A7A" w:rsidR="003E5DCA" w:rsidRDefault="00574B2F" w:rsidP="00CF4586">
      <w:pPr>
        <w:rPr>
          <w:sz w:val="24"/>
          <w:szCs w:val="24"/>
        </w:rPr>
      </w:pPr>
      <w:r>
        <w:rPr>
          <w:noProof/>
        </w:rPr>
        <w:drawing>
          <wp:inline distT="0" distB="0" distL="0" distR="0" wp14:anchorId="242BE641" wp14:editId="2B758C58">
            <wp:extent cx="5731510" cy="1748790"/>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1748790"/>
                    </a:xfrm>
                    <a:prstGeom prst="rect">
                      <a:avLst/>
                    </a:prstGeom>
                  </pic:spPr>
                </pic:pic>
              </a:graphicData>
            </a:graphic>
          </wp:inline>
        </w:drawing>
      </w:r>
    </w:p>
    <w:p w14:paraId="2708A802" w14:textId="3F6FFE1B" w:rsidR="00C32AA5" w:rsidRPr="006D792D" w:rsidRDefault="00C32AA5" w:rsidP="00C32AA5">
      <w:pPr>
        <w:pStyle w:val="ListParagraph"/>
        <w:numPr>
          <w:ilvl w:val="0"/>
          <w:numId w:val="1"/>
        </w:numPr>
        <w:rPr>
          <w:b/>
          <w:bCs/>
          <w:sz w:val="28"/>
          <w:szCs w:val="28"/>
        </w:rPr>
      </w:pPr>
      <w:r w:rsidRPr="006D792D">
        <w:rPr>
          <w:b/>
          <w:bCs/>
          <w:sz w:val="28"/>
          <w:szCs w:val="28"/>
        </w:rPr>
        <w:t>Fitting a model to find graduated rates</w:t>
      </w:r>
    </w:p>
    <w:p w14:paraId="293066CF" w14:textId="77777777" w:rsidR="00C32AA5" w:rsidRDefault="00C32AA5" w:rsidP="00C32AA5">
      <w:pPr>
        <w:pStyle w:val="ListParagraph"/>
        <w:ind w:left="360"/>
        <w:rPr>
          <w:sz w:val="24"/>
          <w:szCs w:val="24"/>
        </w:rPr>
      </w:pPr>
      <w:r>
        <w:rPr>
          <w:sz w:val="24"/>
          <w:szCs w:val="24"/>
        </w:rPr>
        <w:t xml:space="preserve">We then move on to create a model for the mortality function to find the graduated mortality rates for the data. We will use a Gompertz model to model our mortality data as asked in the question. </w:t>
      </w:r>
    </w:p>
    <w:p w14:paraId="6A17F789" w14:textId="6D8A7045" w:rsidR="00C32AA5" w:rsidRDefault="00C32AA5" w:rsidP="00C32AA5">
      <w:pPr>
        <w:pStyle w:val="ListParagraph"/>
        <w:ind w:left="360"/>
        <w:rPr>
          <w:sz w:val="24"/>
          <w:szCs w:val="24"/>
        </w:rPr>
      </w:pPr>
      <w:r>
        <w:rPr>
          <w:sz w:val="24"/>
          <w:szCs w:val="24"/>
        </w:rPr>
        <w:t xml:space="preserve">Gompertz mortality </w:t>
      </w:r>
      <w:r w:rsidR="006D792D">
        <w:rPr>
          <w:sz w:val="24"/>
          <w:szCs w:val="24"/>
        </w:rPr>
        <w:t>functions:</w:t>
      </w:r>
      <w:r>
        <w:rPr>
          <w:sz w:val="24"/>
          <w:szCs w:val="24"/>
        </w:rPr>
        <w:t xml:space="preserve"> u(x) = alpha*exp(beta*x)</w:t>
      </w:r>
    </w:p>
    <w:p w14:paraId="21BDB86D" w14:textId="77777777" w:rsidR="00C32AA5" w:rsidRDefault="00C32AA5" w:rsidP="00C32AA5">
      <w:pPr>
        <w:pStyle w:val="ListParagraph"/>
        <w:ind w:left="360"/>
        <w:rPr>
          <w:sz w:val="24"/>
          <w:szCs w:val="24"/>
        </w:rPr>
      </w:pPr>
      <w:r>
        <w:rPr>
          <w:sz w:val="24"/>
          <w:szCs w:val="24"/>
        </w:rPr>
        <w:t>Where, u(x) is the mortality at age x</w:t>
      </w:r>
    </w:p>
    <w:p w14:paraId="77291E09" w14:textId="21854F98" w:rsidR="00C32AA5" w:rsidRDefault="00C32AA5" w:rsidP="00C32AA5">
      <w:pPr>
        <w:pStyle w:val="ListParagraph"/>
        <w:ind w:left="360"/>
        <w:rPr>
          <w:sz w:val="24"/>
          <w:szCs w:val="24"/>
        </w:rPr>
      </w:pPr>
      <w:r>
        <w:rPr>
          <w:sz w:val="24"/>
          <w:szCs w:val="24"/>
        </w:rPr>
        <w:t xml:space="preserve">               x is the age for which we are calculating </w:t>
      </w:r>
      <w:r w:rsidR="006D792D">
        <w:rPr>
          <w:sz w:val="24"/>
          <w:szCs w:val="24"/>
        </w:rPr>
        <w:t>mortality</w:t>
      </w:r>
    </w:p>
    <w:p w14:paraId="46742A73" w14:textId="124B32CB" w:rsidR="00C32AA5" w:rsidRDefault="00C32AA5" w:rsidP="00C32AA5">
      <w:pPr>
        <w:pStyle w:val="ListParagraph"/>
        <w:ind w:left="360"/>
        <w:rPr>
          <w:sz w:val="24"/>
          <w:szCs w:val="24"/>
        </w:rPr>
      </w:pPr>
      <w:r>
        <w:rPr>
          <w:sz w:val="24"/>
          <w:szCs w:val="24"/>
        </w:rPr>
        <w:t xml:space="preserve">               alpha and beta are the parameters of the model. </w:t>
      </w:r>
    </w:p>
    <w:p w14:paraId="69E84E8A" w14:textId="1CC73C4C" w:rsidR="006D792D" w:rsidRDefault="006D792D" w:rsidP="00C32AA5">
      <w:pPr>
        <w:pStyle w:val="ListParagraph"/>
        <w:ind w:left="360"/>
        <w:rPr>
          <w:sz w:val="24"/>
          <w:szCs w:val="24"/>
        </w:rPr>
      </w:pPr>
      <w:r>
        <w:rPr>
          <w:sz w:val="24"/>
          <w:szCs w:val="24"/>
        </w:rPr>
        <w:t>There is no direct way in R software with which we could compute the parameters alpha and beta. What we do instead is we take the log of the whole Gompertz model so that we can make the whole function linear and then use linear regression to compute alpha and beta.</w:t>
      </w:r>
    </w:p>
    <w:p w14:paraId="2260FA77" w14:textId="157D1E32" w:rsidR="006D792D" w:rsidRDefault="006D792D" w:rsidP="00C32AA5">
      <w:pPr>
        <w:pStyle w:val="ListParagraph"/>
        <w:ind w:left="360"/>
        <w:rPr>
          <w:sz w:val="24"/>
          <w:szCs w:val="24"/>
        </w:rPr>
      </w:pPr>
      <w:r>
        <w:rPr>
          <w:sz w:val="24"/>
          <w:szCs w:val="24"/>
        </w:rPr>
        <w:t>Log(u(x)) = log(alpha) + beta*x</w:t>
      </w:r>
    </w:p>
    <w:p w14:paraId="7BFC3409" w14:textId="6C38AD09" w:rsidR="006D792D" w:rsidRDefault="006D792D" w:rsidP="00C32AA5">
      <w:pPr>
        <w:pStyle w:val="ListParagraph"/>
        <w:ind w:left="360"/>
        <w:rPr>
          <w:sz w:val="24"/>
          <w:szCs w:val="24"/>
        </w:rPr>
      </w:pPr>
      <w:r>
        <w:rPr>
          <w:sz w:val="24"/>
          <w:szCs w:val="24"/>
        </w:rPr>
        <w:t xml:space="preserve">So now, the overall equation can be seen as log(u(x)) being response variable, log(alpha) being intercept, and beta being the coefficient of age in the linear regression model. Then we use </w:t>
      </w:r>
      <w:r w:rsidR="00574B2F">
        <w:rPr>
          <w:sz w:val="24"/>
          <w:szCs w:val="24"/>
        </w:rPr>
        <w:t>‘</w:t>
      </w:r>
      <w:r>
        <w:rPr>
          <w:sz w:val="24"/>
          <w:szCs w:val="24"/>
        </w:rPr>
        <w:t>lm</w:t>
      </w:r>
      <w:r w:rsidR="00574B2F">
        <w:rPr>
          <w:sz w:val="24"/>
          <w:szCs w:val="24"/>
        </w:rPr>
        <w:t>’</w:t>
      </w:r>
      <w:r>
        <w:rPr>
          <w:sz w:val="24"/>
          <w:szCs w:val="24"/>
        </w:rPr>
        <w:t xml:space="preserve"> function to set a linear model between log(u(x)) and age and use the coefficients to find the values of the parameters</w:t>
      </w:r>
      <w:r w:rsidR="00574B2F">
        <w:rPr>
          <w:sz w:val="24"/>
          <w:szCs w:val="24"/>
        </w:rPr>
        <w:t xml:space="preserve"> (alpha = exp(intercept) and beta = coefficient of age) and then compute the graduated rates using those parameters.</w:t>
      </w:r>
    </w:p>
    <w:p w14:paraId="279641D0" w14:textId="55531493" w:rsidR="00574B2F" w:rsidRDefault="00574B2F" w:rsidP="00C32AA5">
      <w:pPr>
        <w:pStyle w:val="ListParagraph"/>
        <w:ind w:left="360"/>
        <w:rPr>
          <w:sz w:val="24"/>
          <w:szCs w:val="24"/>
        </w:rPr>
      </w:pPr>
      <w:r>
        <w:rPr>
          <w:noProof/>
        </w:rPr>
        <w:lastRenderedPageBreak/>
        <w:drawing>
          <wp:inline distT="0" distB="0" distL="0" distR="0" wp14:anchorId="236ECB46" wp14:editId="4E455411">
            <wp:extent cx="5731510" cy="314388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143885"/>
                    </a:xfrm>
                    <a:prstGeom prst="rect">
                      <a:avLst/>
                    </a:prstGeom>
                  </pic:spPr>
                </pic:pic>
              </a:graphicData>
            </a:graphic>
          </wp:inline>
        </w:drawing>
      </w:r>
    </w:p>
    <w:p w14:paraId="6F49313A" w14:textId="00DB1724" w:rsidR="00574B2F" w:rsidRDefault="00574B2F" w:rsidP="00C32AA5">
      <w:pPr>
        <w:pStyle w:val="ListParagraph"/>
        <w:ind w:left="360"/>
        <w:rPr>
          <w:sz w:val="24"/>
          <w:szCs w:val="24"/>
        </w:rPr>
      </w:pPr>
    </w:p>
    <w:p w14:paraId="701368D6" w14:textId="769C3FF5" w:rsidR="00574B2F" w:rsidRPr="000B7112" w:rsidRDefault="00574B2F" w:rsidP="00574B2F">
      <w:pPr>
        <w:pStyle w:val="ListParagraph"/>
        <w:numPr>
          <w:ilvl w:val="0"/>
          <w:numId w:val="1"/>
        </w:numPr>
        <w:rPr>
          <w:b/>
          <w:bCs/>
          <w:sz w:val="28"/>
          <w:szCs w:val="28"/>
        </w:rPr>
      </w:pPr>
      <w:r w:rsidRPr="000B7112">
        <w:rPr>
          <w:b/>
          <w:bCs/>
          <w:sz w:val="28"/>
          <w:szCs w:val="28"/>
        </w:rPr>
        <w:t>Testing for smoothness</w:t>
      </w:r>
    </w:p>
    <w:p w14:paraId="634E9137" w14:textId="71A3BC36" w:rsidR="00574B2F" w:rsidRDefault="00574B2F" w:rsidP="00574B2F">
      <w:pPr>
        <w:pStyle w:val="ListParagraph"/>
        <w:ind w:left="360"/>
        <w:rPr>
          <w:sz w:val="24"/>
          <w:szCs w:val="24"/>
        </w:rPr>
      </w:pPr>
      <w:r>
        <w:rPr>
          <w:sz w:val="24"/>
          <w:szCs w:val="24"/>
        </w:rPr>
        <w:t xml:space="preserve">After fitting the graduated rates, we need to test them for smoothness as smoothing the mortality rates is one of the main purposes </w:t>
      </w:r>
      <w:r w:rsidR="00C93E3B">
        <w:rPr>
          <w:sz w:val="24"/>
          <w:szCs w:val="24"/>
        </w:rPr>
        <w:t>of graduation. We do this test by looking at the third differences of the graduated rates. If the third difference is small in magnitude compared to the graduated rates and progresses regularly, the graduated rates pass the test of smoothness.</w:t>
      </w:r>
    </w:p>
    <w:p w14:paraId="31784E77" w14:textId="29051012" w:rsidR="00C93E3B" w:rsidRDefault="000B7112" w:rsidP="00574B2F">
      <w:pPr>
        <w:pStyle w:val="ListParagraph"/>
        <w:ind w:left="360"/>
        <w:rPr>
          <w:sz w:val="24"/>
          <w:szCs w:val="24"/>
        </w:rPr>
      </w:pPr>
      <w:r>
        <w:rPr>
          <w:noProof/>
        </w:rPr>
        <w:drawing>
          <wp:inline distT="0" distB="0" distL="0" distR="0" wp14:anchorId="207553E6" wp14:editId="7B849996">
            <wp:extent cx="5731510" cy="180848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808480"/>
                    </a:xfrm>
                    <a:prstGeom prst="rect">
                      <a:avLst/>
                    </a:prstGeom>
                  </pic:spPr>
                </pic:pic>
              </a:graphicData>
            </a:graphic>
          </wp:inline>
        </w:drawing>
      </w:r>
    </w:p>
    <w:p w14:paraId="424650B1" w14:textId="21CA8F75" w:rsidR="000B7112" w:rsidRDefault="000B7112" w:rsidP="00574B2F">
      <w:pPr>
        <w:pStyle w:val="ListParagraph"/>
        <w:ind w:left="360"/>
        <w:rPr>
          <w:sz w:val="24"/>
          <w:szCs w:val="24"/>
        </w:rPr>
      </w:pPr>
      <w:r w:rsidRPr="000B7112">
        <w:drawing>
          <wp:inline distT="0" distB="0" distL="0" distR="0" wp14:anchorId="0225A8D3" wp14:editId="2758E2BB">
            <wp:extent cx="5557520" cy="1800225"/>
            <wp:effectExtent l="0" t="0" r="508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14" t="26336" r="9504" b="6658"/>
                    <a:stretch/>
                  </pic:blipFill>
                  <pic:spPr bwMode="auto">
                    <a:xfrm>
                      <a:off x="0" y="0"/>
                      <a:ext cx="5597683" cy="1813235"/>
                    </a:xfrm>
                    <a:prstGeom prst="rect">
                      <a:avLst/>
                    </a:prstGeom>
                    <a:ln>
                      <a:noFill/>
                    </a:ln>
                    <a:extLst>
                      <a:ext uri="{53640926-AAD7-44D8-BBD7-CCE9431645EC}">
                        <a14:shadowObscured xmlns:a14="http://schemas.microsoft.com/office/drawing/2010/main"/>
                      </a:ext>
                    </a:extLst>
                  </pic:spPr>
                </pic:pic>
              </a:graphicData>
            </a:graphic>
          </wp:inline>
        </w:drawing>
      </w:r>
    </w:p>
    <w:p w14:paraId="72EE4575" w14:textId="5ACEA9B6" w:rsidR="000B7112" w:rsidRDefault="000B7112" w:rsidP="00574B2F">
      <w:pPr>
        <w:pStyle w:val="ListParagraph"/>
        <w:ind w:left="360"/>
        <w:rPr>
          <w:sz w:val="24"/>
          <w:szCs w:val="24"/>
        </w:rPr>
      </w:pPr>
      <w:r>
        <w:rPr>
          <w:sz w:val="24"/>
          <w:szCs w:val="24"/>
        </w:rPr>
        <w:t>From the above graph, we can see that the third difference progress regularly and it is small in magnitude compared to graduated rates which range up to 0.05 and hence it passes the smoothness test.</w:t>
      </w:r>
    </w:p>
    <w:p w14:paraId="45519212" w14:textId="2A1E771A" w:rsidR="000B7112" w:rsidRDefault="000B7112" w:rsidP="000B7112">
      <w:pPr>
        <w:pStyle w:val="ListParagraph"/>
        <w:numPr>
          <w:ilvl w:val="0"/>
          <w:numId w:val="1"/>
        </w:numPr>
        <w:rPr>
          <w:b/>
          <w:bCs/>
          <w:sz w:val="28"/>
          <w:szCs w:val="28"/>
        </w:rPr>
      </w:pPr>
      <w:r w:rsidRPr="000B7112">
        <w:rPr>
          <w:b/>
          <w:bCs/>
          <w:sz w:val="28"/>
          <w:szCs w:val="28"/>
        </w:rPr>
        <w:lastRenderedPageBreak/>
        <w:t xml:space="preserve">Calculating expected deaths and standardized deviations </w:t>
      </w:r>
    </w:p>
    <w:p w14:paraId="6DCBEF31" w14:textId="27ECD00E" w:rsidR="007A361D" w:rsidRDefault="007A361D" w:rsidP="007A361D">
      <w:pPr>
        <w:pStyle w:val="ListParagraph"/>
        <w:ind w:left="360"/>
        <w:rPr>
          <w:sz w:val="24"/>
          <w:szCs w:val="24"/>
        </w:rPr>
      </w:pPr>
      <w:r w:rsidRPr="00ED1FA1">
        <w:rPr>
          <w:noProof/>
          <w:sz w:val="24"/>
          <w:szCs w:val="24"/>
        </w:rPr>
        <mc:AlternateContent>
          <mc:Choice Requires="wps">
            <w:drawing>
              <wp:anchor distT="45720" distB="45720" distL="114300" distR="114300" simplePos="0" relativeHeight="251666432" behindDoc="0" locked="0" layoutInCell="1" allowOverlap="1" wp14:anchorId="7D0CB0BD" wp14:editId="03B3AAAC">
                <wp:simplePos x="0" y="0"/>
                <wp:positionH relativeFrom="margin">
                  <wp:posOffset>-135890</wp:posOffset>
                </wp:positionH>
                <wp:positionV relativeFrom="paragraph">
                  <wp:posOffset>517843</wp:posOffset>
                </wp:positionV>
                <wp:extent cx="6176645" cy="276225"/>
                <wp:effectExtent l="0" t="0" r="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645" cy="276225"/>
                        </a:xfrm>
                        <a:prstGeom prst="rect">
                          <a:avLst/>
                        </a:prstGeom>
                        <a:solidFill>
                          <a:srgbClr val="FFFFFF"/>
                        </a:solidFill>
                        <a:ln w="9525">
                          <a:noFill/>
                          <a:miter lim="800000"/>
                          <a:headEnd/>
                          <a:tailEnd/>
                        </a:ln>
                      </wps:spPr>
                      <wps:txbx>
                        <w:txbxContent>
                          <w:p w14:paraId="5B2CBCB0" w14:textId="54B16DD2" w:rsidR="007A361D" w:rsidRDefault="007A361D" w:rsidP="007A361D">
                            <w:r>
                              <w:t xml:space="preserve">Expected number of deaths at age x = graduated mortality rates at age x * central exposed to risk at age x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CB0BD" id="_x0000_s1030" type="#_x0000_t202" style="position:absolute;left:0;text-align:left;margin-left:-10.7pt;margin-top:40.8pt;width:486.35pt;height:21.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" stroked="f">
                <v:textbox>
                  <w:txbxContent>
                    <w:p w14:paraId="5B2CBCB0" w14:textId="54B16DD2" w:rsidR="007A361D" w:rsidRDefault="007A361D" w:rsidP="007A361D">
                      <w:r>
                        <w:t xml:space="preserve">Expected number of deaths at age x = graduated mortality rates at age x * central exposed to risk at age x </w:t>
                      </w:r>
                    </w:p>
                  </w:txbxContent>
                </v:textbox>
                <w10:wrap type="square" anchorx="margin"/>
              </v:shape>
            </w:pict>
          </mc:Fallback>
        </mc:AlternateContent>
      </w:r>
      <w:r>
        <w:rPr>
          <w:sz w:val="24"/>
          <w:szCs w:val="24"/>
        </w:rPr>
        <w:t>After testing for smoothness, we can go ahead and calculated the expected number of deaths and the standardised deviations of the deaths using the below formulas.</w:t>
      </w:r>
    </w:p>
    <w:p w14:paraId="32593F36" w14:textId="292B2734" w:rsidR="007A361D" w:rsidRPr="007A361D" w:rsidRDefault="0046318D" w:rsidP="007A361D">
      <w:pPr>
        <w:pStyle w:val="ListParagraph"/>
        <w:ind w:left="360"/>
        <w:rPr>
          <w:sz w:val="24"/>
          <w:szCs w:val="24"/>
        </w:rPr>
      </w:pPr>
      <w:r w:rsidRPr="00ED1FA1">
        <w:rPr>
          <w:noProof/>
          <w:sz w:val="24"/>
          <w:szCs w:val="24"/>
        </w:rPr>
        <mc:AlternateContent>
          <mc:Choice Requires="wps">
            <w:drawing>
              <wp:anchor distT="45720" distB="45720" distL="114300" distR="114300" simplePos="0" relativeHeight="251668480" behindDoc="0" locked="0" layoutInCell="1" allowOverlap="1" wp14:anchorId="05137F6C" wp14:editId="66CD2005">
                <wp:simplePos x="0" y="0"/>
                <wp:positionH relativeFrom="margin">
                  <wp:posOffset>337820</wp:posOffset>
                </wp:positionH>
                <wp:positionV relativeFrom="paragraph">
                  <wp:posOffset>621030</wp:posOffset>
                </wp:positionV>
                <wp:extent cx="1905000" cy="27622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76225"/>
                        </a:xfrm>
                        <a:prstGeom prst="rect">
                          <a:avLst/>
                        </a:prstGeom>
                        <a:solidFill>
                          <a:srgbClr val="FFFFFF"/>
                        </a:solidFill>
                        <a:ln w="9525">
                          <a:noFill/>
                          <a:miter lim="800000"/>
                          <a:headEnd/>
                          <a:tailEnd/>
                        </a:ln>
                      </wps:spPr>
                      <wps:txbx>
                        <w:txbxContent>
                          <w:p w14:paraId="3073317B" w14:textId="394F2C27" w:rsidR="007A361D" w:rsidRDefault="007A361D" w:rsidP="007A361D">
                            <w:r>
                              <w:t>Standardized deviations (</w:t>
                            </w:r>
                            <w:proofErr w:type="spellStart"/>
                            <w:r>
                              <w:t>Z</w:t>
                            </w:r>
                            <w:r>
                              <w:t>x</w:t>
                            </w:r>
                            <w:proofErr w:type="spellEnd"/>
                            <w: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37F6C" id="_x0000_s1031" type="#_x0000_t202" style="position:absolute;left:0;text-align:left;margin-left:26.6pt;margin-top:48.9pt;width:150pt;height:21.7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" stroked="f">
                <v:textbox>
                  <w:txbxContent>
                    <w:p w14:paraId="3073317B" w14:textId="394F2C27" w:rsidR="007A361D" w:rsidRDefault="007A361D" w:rsidP="007A361D">
                      <w:r>
                        <w:t>Standardized deviations (</w:t>
                      </w:r>
                      <w:proofErr w:type="spellStart"/>
                      <w:r>
                        <w:t>Z</w:t>
                      </w:r>
                      <w:r>
                        <w:t>x</w:t>
                      </w:r>
                      <w:proofErr w:type="spellEnd"/>
                      <w:r>
                        <w:t xml:space="preserve">) = </w:t>
                      </w:r>
                    </w:p>
                  </w:txbxContent>
                </v:textbox>
                <w10:wrap type="square" anchorx="margin"/>
              </v:shape>
            </w:pict>
          </mc:Fallback>
        </mc:AlternateContent>
      </w:r>
      <w:r w:rsidR="007A361D" w:rsidRPr="00ED1FA1">
        <w:rPr>
          <w:noProof/>
          <w:sz w:val="24"/>
          <w:szCs w:val="24"/>
        </w:rPr>
        <mc:AlternateContent>
          <mc:Choice Requires="wps">
            <w:drawing>
              <wp:anchor distT="45720" distB="45720" distL="114300" distR="114300" simplePos="0" relativeHeight="251670528" behindDoc="0" locked="0" layoutInCell="1" allowOverlap="1" wp14:anchorId="7CCA299B" wp14:editId="6F8CE8CC">
                <wp:simplePos x="0" y="0"/>
                <wp:positionH relativeFrom="page">
                  <wp:posOffset>3100070</wp:posOffset>
                </wp:positionH>
                <wp:positionV relativeFrom="paragraph">
                  <wp:posOffset>478790</wp:posOffset>
                </wp:positionV>
                <wp:extent cx="3157220" cy="276225"/>
                <wp:effectExtent l="0" t="0" r="5080"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276225"/>
                        </a:xfrm>
                        <a:prstGeom prst="rect">
                          <a:avLst/>
                        </a:prstGeom>
                        <a:solidFill>
                          <a:srgbClr val="FFFFFF"/>
                        </a:solidFill>
                        <a:ln w="9525">
                          <a:noFill/>
                          <a:miter lim="800000"/>
                          <a:headEnd/>
                          <a:tailEnd/>
                        </a:ln>
                      </wps:spPr>
                      <wps:txbx>
                        <w:txbxContent>
                          <w:p w14:paraId="7BBDA6F0" w14:textId="2BCE7311" w:rsidR="007A361D" w:rsidRDefault="007A361D" w:rsidP="007A361D">
                            <w:r>
                              <w:t>(Actual deaths at age x – expected deaths at age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A299B" id="_x0000_s1032" type="#_x0000_t202" style="position:absolute;left:0;text-align:left;margin-left:244.1pt;margin-top:37.7pt;width:248.6pt;height:21.75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" stroked="f">
                <v:textbox>
                  <w:txbxContent>
                    <w:p w14:paraId="7BBDA6F0" w14:textId="2BCE7311" w:rsidR="007A361D" w:rsidRDefault="007A361D" w:rsidP="007A361D">
                      <w:r>
                        <w:t>(Actual deaths at age x – expected deaths at age x)</w:t>
                      </w:r>
                    </w:p>
                  </w:txbxContent>
                </v:textbox>
                <w10:wrap type="square" anchorx="page"/>
              </v:shape>
            </w:pict>
          </mc:Fallback>
        </mc:AlternateContent>
      </w:r>
    </w:p>
    <w:p w14:paraId="077B32C2" w14:textId="5EE8D6F0" w:rsidR="006D792D" w:rsidRDefault="0046318D" w:rsidP="00C32AA5">
      <w:pPr>
        <w:pStyle w:val="ListParagraph"/>
        <w:ind w:left="360"/>
        <w:rPr>
          <w:sz w:val="24"/>
          <w:szCs w:val="24"/>
        </w:rPr>
      </w:pPr>
      <w:r w:rsidRPr="00ED1FA1">
        <w:rPr>
          <w:noProof/>
          <w:sz w:val="24"/>
          <w:szCs w:val="24"/>
        </w:rPr>
        <mc:AlternateContent>
          <mc:Choice Requires="wps">
            <w:drawing>
              <wp:anchor distT="45720" distB="45720" distL="114300" distR="114300" simplePos="0" relativeHeight="251672576" behindDoc="0" locked="0" layoutInCell="1" allowOverlap="1" wp14:anchorId="05A8756A" wp14:editId="389B0BCD">
                <wp:simplePos x="0" y="0"/>
                <wp:positionH relativeFrom="margin">
                  <wp:posOffset>2785745</wp:posOffset>
                </wp:positionH>
                <wp:positionV relativeFrom="paragraph">
                  <wp:posOffset>154305</wp:posOffset>
                </wp:positionV>
                <wp:extent cx="2052320" cy="276225"/>
                <wp:effectExtent l="0" t="0" r="508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276225"/>
                        </a:xfrm>
                        <a:prstGeom prst="rect">
                          <a:avLst/>
                        </a:prstGeom>
                        <a:solidFill>
                          <a:srgbClr val="FFFFFF"/>
                        </a:solidFill>
                        <a:ln w="9525">
                          <a:noFill/>
                          <a:miter lim="800000"/>
                          <a:headEnd/>
                          <a:tailEnd/>
                        </a:ln>
                      </wps:spPr>
                      <wps:txbx>
                        <w:txbxContent>
                          <w:p w14:paraId="668F37F6" w14:textId="6AD1B122" w:rsidR="007A361D" w:rsidRDefault="0046318D" w:rsidP="007A361D">
                            <w:r>
                              <w:t>sqrt (</w:t>
                            </w:r>
                            <w:r w:rsidR="007A361D">
                              <w:t>expected deaths at age</w:t>
                            </w:r>
                            <w:r w:rsidR="007A361D">
                              <w:t xml:space="preserve"> x</w:t>
                            </w:r>
                            <w:r w:rsidR="007A361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8756A" id="_x0000_s1033" type="#_x0000_t202" style="position:absolute;left:0;text-align:left;margin-left:219.35pt;margin-top:12.15pt;width:161.6pt;height:21.7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" stroked="f">
                <v:textbox>
                  <w:txbxContent>
                    <w:p w14:paraId="668F37F6" w14:textId="6AD1B122" w:rsidR="007A361D" w:rsidRDefault="0046318D" w:rsidP="007A361D">
                      <w:r>
                        <w:t>sqrt (</w:t>
                      </w:r>
                      <w:r w:rsidR="007A361D">
                        <w:t>expected deaths at age</w:t>
                      </w:r>
                      <w:r w:rsidR="007A361D">
                        <w:t xml:space="preserve"> x</w:t>
                      </w:r>
                      <w:r w:rsidR="007A361D">
                        <w:t>)</w:t>
                      </w:r>
                    </w:p>
                  </w:txbxContent>
                </v:textbox>
                <w10:wrap type="square" anchorx="margin"/>
              </v:shape>
            </w:pict>
          </mc:Fallback>
        </mc:AlternateContent>
      </w:r>
      <w:r>
        <w:rPr>
          <w:noProof/>
        </w:rPr>
        <mc:AlternateContent>
          <mc:Choice Requires="wps">
            <w:drawing>
              <wp:anchor distT="0" distB="0" distL="114300" distR="114300" simplePos="0" relativeHeight="251673600" behindDoc="0" locked="0" layoutInCell="1" allowOverlap="1" wp14:anchorId="477674F2" wp14:editId="60D0A9E5">
                <wp:simplePos x="0" y="0"/>
                <wp:positionH relativeFrom="column">
                  <wp:posOffset>2238375</wp:posOffset>
                </wp:positionH>
                <wp:positionV relativeFrom="paragraph">
                  <wp:posOffset>97155</wp:posOffset>
                </wp:positionV>
                <wp:extent cx="2986088" cy="9525"/>
                <wp:effectExtent l="0" t="0" r="24130" b="28575"/>
                <wp:wrapNone/>
                <wp:docPr id="17" name="Straight Connector 17"/>
                <wp:cNvGraphicFramePr/>
                <a:graphic xmlns:a="http://schemas.openxmlformats.org/drawingml/2006/main">
                  <a:graphicData uri="http://schemas.microsoft.com/office/word/2010/wordprocessingShape">
                    <wps:wsp>
                      <wps:cNvCnPr/>
                      <wps:spPr>
                        <a:xfrm flipV="1">
                          <a:off x="0" y="0"/>
                          <a:ext cx="2986088" cy="952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669D7D" id="Straight Connector 17"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25pt,7.65pt" to="411.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" strokecolor="black [3213]" strokeweight="1pt">
                <v:stroke joinstyle="miter"/>
              </v:line>
            </w:pict>
          </mc:Fallback>
        </mc:AlternateContent>
      </w:r>
    </w:p>
    <w:p w14:paraId="63684D5C" w14:textId="07D3AEE2" w:rsidR="006D792D" w:rsidRDefault="006D792D" w:rsidP="00C32AA5">
      <w:pPr>
        <w:pStyle w:val="ListParagraph"/>
        <w:ind w:left="360"/>
        <w:rPr>
          <w:sz w:val="24"/>
          <w:szCs w:val="24"/>
        </w:rPr>
      </w:pPr>
    </w:p>
    <w:p w14:paraId="4D04FC9F" w14:textId="331E3F06" w:rsidR="00C32AA5" w:rsidRDefault="0046318D" w:rsidP="00C32AA5">
      <w:pPr>
        <w:pStyle w:val="ListParagraph"/>
        <w:ind w:left="360"/>
        <w:rPr>
          <w:sz w:val="24"/>
          <w:szCs w:val="24"/>
        </w:rPr>
      </w:pPr>
      <w:r>
        <w:rPr>
          <w:noProof/>
        </w:rPr>
        <w:drawing>
          <wp:inline distT="0" distB="0" distL="0" distR="0" wp14:anchorId="32CEC5E7" wp14:editId="38947A22">
            <wp:extent cx="5731510" cy="15855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585595"/>
                    </a:xfrm>
                    <a:prstGeom prst="rect">
                      <a:avLst/>
                    </a:prstGeom>
                  </pic:spPr>
                </pic:pic>
              </a:graphicData>
            </a:graphic>
          </wp:inline>
        </w:drawing>
      </w:r>
    </w:p>
    <w:p w14:paraId="2A648666" w14:textId="6D84B9E3" w:rsidR="0046318D" w:rsidRDefault="0046318D" w:rsidP="00C32AA5">
      <w:pPr>
        <w:pStyle w:val="ListParagraph"/>
        <w:ind w:left="360"/>
        <w:rPr>
          <w:sz w:val="24"/>
          <w:szCs w:val="24"/>
        </w:rPr>
      </w:pPr>
    </w:p>
    <w:p w14:paraId="17DC3A92" w14:textId="2081EEF2" w:rsidR="0046318D" w:rsidRPr="0046318D" w:rsidRDefault="0046318D" w:rsidP="0046318D">
      <w:pPr>
        <w:pStyle w:val="ListParagraph"/>
        <w:numPr>
          <w:ilvl w:val="0"/>
          <w:numId w:val="1"/>
        </w:numPr>
        <w:rPr>
          <w:b/>
          <w:bCs/>
          <w:sz w:val="28"/>
          <w:szCs w:val="28"/>
        </w:rPr>
      </w:pPr>
      <w:r w:rsidRPr="0046318D">
        <w:rPr>
          <w:b/>
          <w:bCs/>
          <w:sz w:val="28"/>
          <w:szCs w:val="28"/>
        </w:rPr>
        <w:t>Performing chi square goodness of fit test for actual and expected deaths</w:t>
      </w:r>
    </w:p>
    <w:p w14:paraId="33B87F13" w14:textId="590CCD2D" w:rsidR="0046318D" w:rsidRDefault="0046318D" w:rsidP="0046318D">
      <w:pPr>
        <w:pStyle w:val="ListParagraph"/>
        <w:ind w:left="360"/>
        <w:rPr>
          <w:sz w:val="24"/>
          <w:szCs w:val="24"/>
        </w:rPr>
      </w:pPr>
      <w:r>
        <w:rPr>
          <w:sz w:val="24"/>
          <w:szCs w:val="24"/>
        </w:rPr>
        <w:t xml:space="preserve">To find the whether the graduated rates are a good fit to the crude mortality rates, we need to perform a chi square test on expected and actual deaths with the null hypothesis being the graduated rates are a good fit to crude rates. The formula for degrees of freedom to test the data is no of records – no of parameters used. Here in, we </w:t>
      </w:r>
      <w:r w:rsidR="007D3C61">
        <w:rPr>
          <w:sz w:val="24"/>
          <w:szCs w:val="24"/>
        </w:rPr>
        <w:t>have 51 data records and we used two parameters to find graduated rates so our degrees of freedom will be 51-2 = 49.</w:t>
      </w:r>
    </w:p>
    <w:p w14:paraId="5B2820C5" w14:textId="53991E87" w:rsidR="007D3C61" w:rsidRDefault="007D3C61" w:rsidP="0046318D">
      <w:pPr>
        <w:pStyle w:val="ListParagraph"/>
        <w:ind w:left="360"/>
        <w:rPr>
          <w:sz w:val="24"/>
          <w:szCs w:val="24"/>
        </w:rPr>
      </w:pPr>
      <w:r>
        <w:rPr>
          <w:noProof/>
        </w:rPr>
        <w:drawing>
          <wp:inline distT="0" distB="0" distL="0" distR="0" wp14:anchorId="269E18AD" wp14:editId="6A30221A">
            <wp:extent cx="5731510" cy="185166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1851660"/>
                    </a:xfrm>
                    <a:prstGeom prst="rect">
                      <a:avLst/>
                    </a:prstGeom>
                  </pic:spPr>
                </pic:pic>
              </a:graphicData>
            </a:graphic>
          </wp:inline>
        </w:drawing>
      </w:r>
    </w:p>
    <w:p w14:paraId="34350E24" w14:textId="7C1F55F8" w:rsidR="007D3C61" w:rsidRDefault="007D3C61" w:rsidP="0046318D">
      <w:pPr>
        <w:pStyle w:val="ListParagraph"/>
        <w:ind w:left="360"/>
        <w:rPr>
          <w:sz w:val="24"/>
          <w:szCs w:val="24"/>
        </w:rPr>
      </w:pPr>
      <w:r>
        <w:rPr>
          <w:sz w:val="24"/>
          <w:szCs w:val="24"/>
        </w:rPr>
        <w:t>We can compute the test statistic by finding the sum of square of the standardized deviation and then finding its p value using degrees of freedom as 49. From the above result, we can see that our p value is less than 0.05, so we reject the null hypothesis and conclude that the graduated rates are not a good fit to crude rates.</w:t>
      </w:r>
    </w:p>
    <w:p w14:paraId="59321855" w14:textId="71DC5DDA" w:rsidR="0065326F" w:rsidRDefault="0065326F" w:rsidP="0046318D">
      <w:pPr>
        <w:pStyle w:val="ListParagraph"/>
        <w:ind w:left="360"/>
        <w:rPr>
          <w:sz w:val="24"/>
          <w:szCs w:val="24"/>
        </w:rPr>
      </w:pPr>
    </w:p>
    <w:p w14:paraId="2E096065" w14:textId="38C3C142" w:rsidR="0065326F" w:rsidRDefault="0065326F" w:rsidP="0046318D">
      <w:pPr>
        <w:pStyle w:val="ListParagraph"/>
        <w:ind w:left="360"/>
        <w:rPr>
          <w:sz w:val="24"/>
          <w:szCs w:val="24"/>
        </w:rPr>
      </w:pPr>
    </w:p>
    <w:p w14:paraId="48D9CE27" w14:textId="66C68B74" w:rsidR="0065326F" w:rsidRDefault="0065326F" w:rsidP="0046318D">
      <w:pPr>
        <w:pStyle w:val="ListParagraph"/>
        <w:ind w:left="360"/>
        <w:rPr>
          <w:sz w:val="24"/>
          <w:szCs w:val="24"/>
        </w:rPr>
      </w:pPr>
    </w:p>
    <w:p w14:paraId="69E0C072" w14:textId="77777777" w:rsidR="0065326F" w:rsidRDefault="0065326F" w:rsidP="0046318D">
      <w:pPr>
        <w:pStyle w:val="ListParagraph"/>
        <w:ind w:left="360"/>
        <w:rPr>
          <w:sz w:val="24"/>
          <w:szCs w:val="24"/>
        </w:rPr>
      </w:pPr>
    </w:p>
    <w:p w14:paraId="426D1B27" w14:textId="6EB76FD9" w:rsidR="007D3C61" w:rsidRDefault="007D3C61" w:rsidP="0046318D">
      <w:pPr>
        <w:pStyle w:val="ListParagraph"/>
        <w:ind w:left="360"/>
        <w:rPr>
          <w:sz w:val="24"/>
          <w:szCs w:val="24"/>
        </w:rPr>
      </w:pPr>
    </w:p>
    <w:p w14:paraId="0E4AB904" w14:textId="7875968F" w:rsidR="007D3C61" w:rsidRPr="0065326F" w:rsidRDefault="007D3C61" w:rsidP="0065326F">
      <w:pPr>
        <w:pStyle w:val="ListParagraph"/>
        <w:numPr>
          <w:ilvl w:val="0"/>
          <w:numId w:val="1"/>
        </w:numPr>
        <w:rPr>
          <w:b/>
          <w:bCs/>
          <w:sz w:val="28"/>
          <w:szCs w:val="28"/>
        </w:rPr>
      </w:pPr>
      <w:r w:rsidRPr="0065326F">
        <w:rPr>
          <w:b/>
          <w:bCs/>
          <w:sz w:val="28"/>
          <w:szCs w:val="28"/>
        </w:rPr>
        <w:lastRenderedPageBreak/>
        <w:t>Performing Standardized deviations test</w:t>
      </w:r>
    </w:p>
    <w:p w14:paraId="1374FA78" w14:textId="5B197EB9" w:rsidR="007D3C61" w:rsidRDefault="007D3C61" w:rsidP="009678E0">
      <w:pPr>
        <w:pStyle w:val="ListParagraph"/>
        <w:ind w:left="360"/>
        <w:rPr>
          <w:sz w:val="24"/>
          <w:szCs w:val="24"/>
        </w:rPr>
      </w:pPr>
      <w:r>
        <w:rPr>
          <w:sz w:val="24"/>
          <w:szCs w:val="24"/>
        </w:rPr>
        <w:t xml:space="preserve">This test looks at the distribution of the standardized values. </w:t>
      </w:r>
      <w:r w:rsidR="009678E0" w:rsidRPr="009678E0">
        <w:rPr>
          <w:sz w:val="24"/>
          <w:szCs w:val="24"/>
        </w:rPr>
        <w:t xml:space="preserve">This is a good </w:t>
      </w:r>
      <w:r w:rsidR="009678E0" w:rsidRPr="009678E0">
        <w:rPr>
          <w:sz w:val="24"/>
          <w:szCs w:val="24"/>
        </w:rPr>
        <w:t>all-round</w:t>
      </w:r>
      <w:r w:rsidR="009678E0" w:rsidRPr="009678E0">
        <w:rPr>
          <w:sz w:val="24"/>
          <w:szCs w:val="24"/>
        </w:rPr>
        <w:t xml:space="preserve"> test that detects most of the problems that might be present in a graduation</w:t>
      </w:r>
      <w:r w:rsidR="009678E0">
        <w:rPr>
          <w:sz w:val="24"/>
          <w:szCs w:val="24"/>
        </w:rPr>
        <w:t xml:space="preserve"> </w:t>
      </w:r>
      <w:r w:rsidR="009678E0" w:rsidRPr="009678E0">
        <w:rPr>
          <w:sz w:val="24"/>
          <w:szCs w:val="24"/>
        </w:rPr>
        <w:t>including any outliers.</w:t>
      </w:r>
      <w:r w:rsidR="009678E0" w:rsidRPr="009678E0">
        <w:t xml:space="preserve"> </w:t>
      </w:r>
      <w:r w:rsidR="009678E0" w:rsidRPr="009678E0">
        <w:rPr>
          <w:sz w:val="24"/>
          <w:szCs w:val="24"/>
        </w:rPr>
        <w:t xml:space="preserve">For this test we compare the </w:t>
      </w:r>
      <w:proofErr w:type="spellStart"/>
      <w:r w:rsidR="009678E0">
        <w:rPr>
          <w:sz w:val="24"/>
          <w:szCs w:val="24"/>
        </w:rPr>
        <w:t>Z</w:t>
      </w:r>
      <w:r w:rsidR="009678E0" w:rsidRPr="009678E0">
        <w:rPr>
          <w:sz w:val="24"/>
          <w:szCs w:val="24"/>
        </w:rPr>
        <w:t>x</w:t>
      </w:r>
      <w:proofErr w:type="spellEnd"/>
      <w:r w:rsidR="009678E0" w:rsidRPr="009678E0">
        <w:rPr>
          <w:sz w:val="24"/>
          <w:szCs w:val="24"/>
        </w:rPr>
        <w:t xml:space="preserve"> values with a standard normal </w:t>
      </w:r>
      <w:r w:rsidR="009678E0" w:rsidRPr="009678E0">
        <w:rPr>
          <w:sz w:val="24"/>
          <w:szCs w:val="24"/>
        </w:rPr>
        <w:t>distribution</w:t>
      </w:r>
      <w:r w:rsidR="009678E0">
        <w:rPr>
          <w:sz w:val="24"/>
          <w:szCs w:val="24"/>
        </w:rPr>
        <w:t xml:space="preserve">. The null hypothesis of this test is the </w:t>
      </w:r>
      <w:proofErr w:type="spellStart"/>
      <w:r w:rsidR="009678E0">
        <w:rPr>
          <w:sz w:val="24"/>
          <w:szCs w:val="24"/>
        </w:rPr>
        <w:t>Zx</w:t>
      </w:r>
      <w:proofErr w:type="spellEnd"/>
      <w:r w:rsidR="009678E0">
        <w:rPr>
          <w:sz w:val="24"/>
          <w:szCs w:val="24"/>
        </w:rPr>
        <w:t xml:space="preserve"> is normally distributed.</w:t>
      </w:r>
    </w:p>
    <w:p w14:paraId="249A122E" w14:textId="078E0949" w:rsidR="009678E0" w:rsidRDefault="009678E0" w:rsidP="009678E0">
      <w:pPr>
        <w:pStyle w:val="ListParagraph"/>
        <w:ind w:left="360"/>
        <w:rPr>
          <w:sz w:val="24"/>
          <w:szCs w:val="24"/>
        </w:rPr>
      </w:pPr>
      <w:r>
        <w:rPr>
          <w:noProof/>
        </w:rPr>
        <w:drawing>
          <wp:inline distT="0" distB="0" distL="0" distR="0" wp14:anchorId="612ABE18" wp14:editId="1558B7C0">
            <wp:extent cx="5731510" cy="4162425"/>
            <wp:effectExtent l="0" t="0" r="254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162425"/>
                    </a:xfrm>
                    <a:prstGeom prst="rect">
                      <a:avLst/>
                    </a:prstGeom>
                  </pic:spPr>
                </pic:pic>
              </a:graphicData>
            </a:graphic>
          </wp:inline>
        </w:drawing>
      </w:r>
    </w:p>
    <w:p w14:paraId="41C3702F" w14:textId="6E43D76A" w:rsidR="00CD7810" w:rsidRDefault="009678E0" w:rsidP="00CD7810">
      <w:pPr>
        <w:pStyle w:val="ListParagraph"/>
        <w:ind w:left="360"/>
        <w:rPr>
          <w:sz w:val="24"/>
          <w:szCs w:val="24"/>
        </w:rPr>
      </w:pPr>
      <w:r>
        <w:rPr>
          <w:sz w:val="24"/>
          <w:szCs w:val="24"/>
        </w:rPr>
        <w:t xml:space="preserve">From the above test, we can see that the there are 30 </w:t>
      </w:r>
      <w:proofErr w:type="spellStart"/>
      <w:r>
        <w:rPr>
          <w:sz w:val="24"/>
          <w:szCs w:val="24"/>
        </w:rPr>
        <w:t>Zx</w:t>
      </w:r>
      <w:proofErr w:type="spellEnd"/>
      <w:r>
        <w:rPr>
          <w:sz w:val="24"/>
          <w:szCs w:val="24"/>
        </w:rPr>
        <w:t xml:space="preserve"> falling below -3 and above +3 suggesting the presence of outliers in the data. </w:t>
      </w:r>
      <w:r w:rsidR="00CD7810">
        <w:rPr>
          <w:sz w:val="24"/>
          <w:szCs w:val="24"/>
        </w:rPr>
        <w:t xml:space="preserve">There are 31 positive and 20 </w:t>
      </w:r>
      <w:r w:rsidR="006959A4">
        <w:rPr>
          <w:sz w:val="24"/>
          <w:szCs w:val="24"/>
        </w:rPr>
        <w:t>negative</w:t>
      </w:r>
      <w:r w:rsidR="00CD7810">
        <w:rPr>
          <w:sz w:val="24"/>
          <w:szCs w:val="24"/>
        </w:rPr>
        <w:t xml:space="preserve"> </w:t>
      </w:r>
      <w:proofErr w:type="spellStart"/>
      <w:r w:rsidR="00CD7810">
        <w:rPr>
          <w:sz w:val="24"/>
          <w:szCs w:val="24"/>
        </w:rPr>
        <w:t>Zx</w:t>
      </w:r>
      <w:proofErr w:type="spellEnd"/>
      <w:r w:rsidR="00CD7810">
        <w:rPr>
          <w:sz w:val="24"/>
          <w:szCs w:val="24"/>
        </w:rPr>
        <w:t xml:space="preserve"> which is not ok. As far as symmetry is concerned, the </w:t>
      </w:r>
      <w:proofErr w:type="spellStart"/>
      <w:r w:rsidR="00CD7810">
        <w:rPr>
          <w:sz w:val="24"/>
          <w:szCs w:val="24"/>
        </w:rPr>
        <w:t>Zx</w:t>
      </w:r>
      <w:proofErr w:type="spellEnd"/>
      <w:r w:rsidR="00CD7810">
        <w:rPr>
          <w:sz w:val="24"/>
          <w:szCs w:val="24"/>
        </w:rPr>
        <w:t xml:space="preserve"> looks positively skewed. There should be 50% of ISDs but </w:t>
      </w:r>
      <w:r w:rsidR="006959A4">
        <w:rPr>
          <w:sz w:val="24"/>
          <w:szCs w:val="24"/>
        </w:rPr>
        <w:t>there’s</w:t>
      </w:r>
      <w:r w:rsidR="00CD7810">
        <w:rPr>
          <w:sz w:val="24"/>
          <w:szCs w:val="24"/>
        </w:rPr>
        <w:t xml:space="preserve"> only 33% which is not good. After performing chi square test for actual and expected numbers of distribution, we reject the null hypothesis and conclude that the ISDs are not normally distributed.</w:t>
      </w:r>
    </w:p>
    <w:p w14:paraId="3BABDCF8" w14:textId="4B48D974" w:rsidR="0065326F" w:rsidRDefault="0065326F" w:rsidP="00CD7810">
      <w:pPr>
        <w:pStyle w:val="ListParagraph"/>
        <w:ind w:left="360"/>
        <w:rPr>
          <w:sz w:val="24"/>
          <w:szCs w:val="24"/>
        </w:rPr>
      </w:pPr>
    </w:p>
    <w:p w14:paraId="44CB1C4B" w14:textId="3F094B54" w:rsidR="0065326F" w:rsidRDefault="0065326F" w:rsidP="00CD7810">
      <w:pPr>
        <w:pStyle w:val="ListParagraph"/>
        <w:ind w:left="360"/>
        <w:rPr>
          <w:sz w:val="24"/>
          <w:szCs w:val="24"/>
        </w:rPr>
      </w:pPr>
    </w:p>
    <w:p w14:paraId="629BA670" w14:textId="084CF720" w:rsidR="0065326F" w:rsidRDefault="0065326F" w:rsidP="00CD7810">
      <w:pPr>
        <w:pStyle w:val="ListParagraph"/>
        <w:ind w:left="360"/>
        <w:rPr>
          <w:sz w:val="24"/>
          <w:szCs w:val="24"/>
        </w:rPr>
      </w:pPr>
    </w:p>
    <w:p w14:paraId="0BB13156" w14:textId="27BE7840" w:rsidR="0065326F" w:rsidRDefault="0065326F" w:rsidP="00CD7810">
      <w:pPr>
        <w:pStyle w:val="ListParagraph"/>
        <w:ind w:left="360"/>
        <w:rPr>
          <w:sz w:val="24"/>
          <w:szCs w:val="24"/>
        </w:rPr>
      </w:pPr>
    </w:p>
    <w:p w14:paraId="5117F814" w14:textId="1F950663" w:rsidR="0065326F" w:rsidRDefault="0065326F" w:rsidP="00CD7810">
      <w:pPr>
        <w:pStyle w:val="ListParagraph"/>
        <w:ind w:left="360"/>
        <w:rPr>
          <w:sz w:val="24"/>
          <w:szCs w:val="24"/>
        </w:rPr>
      </w:pPr>
    </w:p>
    <w:p w14:paraId="3322C5C1" w14:textId="58094305" w:rsidR="0065326F" w:rsidRDefault="0065326F" w:rsidP="00CD7810">
      <w:pPr>
        <w:pStyle w:val="ListParagraph"/>
        <w:ind w:left="360"/>
        <w:rPr>
          <w:sz w:val="24"/>
          <w:szCs w:val="24"/>
        </w:rPr>
      </w:pPr>
    </w:p>
    <w:p w14:paraId="765D02B6" w14:textId="693DEF89" w:rsidR="0065326F" w:rsidRDefault="0065326F" w:rsidP="00CD7810">
      <w:pPr>
        <w:pStyle w:val="ListParagraph"/>
        <w:ind w:left="360"/>
        <w:rPr>
          <w:sz w:val="24"/>
          <w:szCs w:val="24"/>
        </w:rPr>
      </w:pPr>
    </w:p>
    <w:p w14:paraId="081B3882" w14:textId="17538F9F" w:rsidR="0065326F" w:rsidRDefault="0065326F" w:rsidP="00CD7810">
      <w:pPr>
        <w:pStyle w:val="ListParagraph"/>
        <w:ind w:left="360"/>
        <w:rPr>
          <w:sz w:val="24"/>
          <w:szCs w:val="24"/>
        </w:rPr>
      </w:pPr>
    </w:p>
    <w:p w14:paraId="7BB989AB" w14:textId="17E36D32" w:rsidR="0065326F" w:rsidRDefault="0065326F" w:rsidP="00CD7810">
      <w:pPr>
        <w:pStyle w:val="ListParagraph"/>
        <w:ind w:left="360"/>
        <w:rPr>
          <w:sz w:val="24"/>
          <w:szCs w:val="24"/>
        </w:rPr>
      </w:pPr>
    </w:p>
    <w:p w14:paraId="0AE0C540" w14:textId="6BFBD08F" w:rsidR="0065326F" w:rsidRDefault="0065326F" w:rsidP="00CD7810">
      <w:pPr>
        <w:pStyle w:val="ListParagraph"/>
        <w:ind w:left="360"/>
        <w:rPr>
          <w:sz w:val="24"/>
          <w:szCs w:val="24"/>
        </w:rPr>
      </w:pPr>
    </w:p>
    <w:p w14:paraId="367CF383" w14:textId="77777777" w:rsidR="0065326F" w:rsidRDefault="0065326F" w:rsidP="00CD7810">
      <w:pPr>
        <w:pStyle w:val="ListParagraph"/>
        <w:ind w:left="360"/>
        <w:rPr>
          <w:sz w:val="24"/>
          <w:szCs w:val="24"/>
        </w:rPr>
      </w:pPr>
    </w:p>
    <w:p w14:paraId="7B517D9E" w14:textId="004CFEDA" w:rsidR="00CD7810" w:rsidRDefault="00CD7810" w:rsidP="00CD7810">
      <w:pPr>
        <w:pStyle w:val="ListParagraph"/>
        <w:ind w:left="360"/>
        <w:rPr>
          <w:sz w:val="24"/>
          <w:szCs w:val="24"/>
        </w:rPr>
      </w:pPr>
    </w:p>
    <w:p w14:paraId="24D9ACC4" w14:textId="1AD946C3" w:rsidR="00CD7810" w:rsidRPr="00746D35" w:rsidRDefault="00CD7810" w:rsidP="00CD7810">
      <w:pPr>
        <w:pStyle w:val="ListParagraph"/>
        <w:numPr>
          <w:ilvl w:val="0"/>
          <w:numId w:val="1"/>
        </w:numPr>
        <w:rPr>
          <w:b/>
          <w:bCs/>
          <w:sz w:val="28"/>
          <w:szCs w:val="28"/>
        </w:rPr>
      </w:pPr>
      <w:r w:rsidRPr="00746D35">
        <w:rPr>
          <w:b/>
          <w:bCs/>
          <w:sz w:val="28"/>
          <w:szCs w:val="28"/>
        </w:rPr>
        <w:lastRenderedPageBreak/>
        <w:t>Perfor</w:t>
      </w:r>
      <w:r w:rsidR="003F4772" w:rsidRPr="00746D35">
        <w:rPr>
          <w:b/>
          <w:bCs/>
          <w:sz w:val="28"/>
          <w:szCs w:val="28"/>
        </w:rPr>
        <w:t>ming Signs test</w:t>
      </w:r>
    </w:p>
    <w:p w14:paraId="1C7C5FB7" w14:textId="45AE9183" w:rsidR="003F4772" w:rsidRDefault="003F4772" w:rsidP="003F4772">
      <w:pPr>
        <w:pStyle w:val="ListParagraph"/>
        <w:ind w:left="360"/>
        <w:rPr>
          <w:sz w:val="24"/>
          <w:szCs w:val="24"/>
        </w:rPr>
      </w:pPr>
      <w:r w:rsidRPr="003F4772">
        <w:rPr>
          <w:sz w:val="24"/>
          <w:szCs w:val="24"/>
        </w:rPr>
        <w:t>The signs test is a simple test for overall bias. In other words, this test checks whether the graduated rates are</w:t>
      </w:r>
      <w:r>
        <w:rPr>
          <w:sz w:val="24"/>
          <w:szCs w:val="24"/>
        </w:rPr>
        <w:t xml:space="preserve"> </w:t>
      </w:r>
      <w:r w:rsidRPr="003F4772">
        <w:rPr>
          <w:sz w:val="24"/>
          <w:szCs w:val="24"/>
        </w:rPr>
        <w:t>too high or too low.</w:t>
      </w:r>
    </w:p>
    <w:p w14:paraId="5511389D" w14:textId="4E609D91" w:rsidR="003F4772" w:rsidRDefault="00746D35" w:rsidP="003F4772">
      <w:pPr>
        <w:pStyle w:val="ListParagraph"/>
        <w:ind w:left="360"/>
        <w:rPr>
          <w:sz w:val="24"/>
          <w:szCs w:val="24"/>
        </w:rPr>
      </w:pPr>
      <w:r>
        <w:rPr>
          <w:noProof/>
        </w:rPr>
        <w:drawing>
          <wp:inline distT="0" distB="0" distL="0" distR="0" wp14:anchorId="08E4DE52" wp14:editId="32B46A59">
            <wp:extent cx="5731510" cy="193294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932940"/>
                    </a:xfrm>
                    <a:prstGeom prst="rect">
                      <a:avLst/>
                    </a:prstGeom>
                  </pic:spPr>
                </pic:pic>
              </a:graphicData>
            </a:graphic>
          </wp:inline>
        </w:drawing>
      </w:r>
    </w:p>
    <w:p w14:paraId="2C454BE7" w14:textId="634C6BED" w:rsidR="00746D35" w:rsidRPr="00746D35" w:rsidRDefault="00746D35" w:rsidP="00746D35">
      <w:pPr>
        <w:pStyle w:val="ListParagraph"/>
        <w:ind w:left="360"/>
        <w:rPr>
          <w:sz w:val="24"/>
          <w:szCs w:val="24"/>
        </w:rPr>
      </w:pPr>
      <w:r w:rsidRPr="00746D35">
        <w:rPr>
          <w:sz w:val="24"/>
          <w:szCs w:val="24"/>
        </w:rPr>
        <w:t xml:space="preserve">For a test at the 5% significance level, we compare the </w:t>
      </w:r>
      <w:r>
        <w:rPr>
          <w:sz w:val="24"/>
          <w:szCs w:val="24"/>
        </w:rPr>
        <w:t xml:space="preserve">p </w:t>
      </w:r>
      <w:r w:rsidRPr="00746D35">
        <w:rPr>
          <w:sz w:val="24"/>
          <w:szCs w:val="24"/>
        </w:rPr>
        <w:t>value with the lower and upper</w:t>
      </w:r>
      <w:r>
        <w:rPr>
          <w:sz w:val="24"/>
          <w:szCs w:val="24"/>
        </w:rPr>
        <w:t xml:space="preserve"> </w:t>
      </w:r>
      <w:r w:rsidRPr="00746D35">
        <w:rPr>
          <w:sz w:val="24"/>
          <w:szCs w:val="24"/>
        </w:rPr>
        <w:t xml:space="preserve">2.5%. Since </w:t>
      </w:r>
      <w:r>
        <w:rPr>
          <w:sz w:val="24"/>
          <w:szCs w:val="24"/>
        </w:rPr>
        <w:t>0.034</w:t>
      </w:r>
      <w:r w:rsidRPr="00746D35">
        <w:rPr>
          <w:sz w:val="24"/>
          <w:szCs w:val="24"/>
        </w:rPr>
        <w:t xml:space="preserve"> is greater than </w:t>
      </w:r>
      <w:r>
        <w:rPr>
          <w:sz w:val="24"/>
          <w:szCs w:val="24"/>
        </w:rPr>
        <w:t>0.025</w:t>
      </w:r>
      <w:r w:rsidRPr="00746D35">
        <w:rPr>
          <w:sz w:val="24"/>
          <w:szCs w:val="24"/>
        </w:rPr>
        <w:t xml:space="preserve">, we </w:t>
      </w:r>
      <w:r>
        <w:rPr>
          <w:sz w:val="24"/>
          <w:szCs w:val="24"/>
        </w:rPr>
        <w:t xml:space="preserve">fail to </w:t>
      </w:r>
      <w:r w:rsidRPr="00746D35">
        <w:rPr>
          <w:sz w:val="24"/>
          <w:szCs w:val="24"/>
        </w:rPr>
        <w:t>reject the null hypothesis and</w:t>
      </w:r>
    </w:p>
    <w:p w14:paraId="6B899738" w14:textId="6CCF5C56" w:rsidR="00746D35" w:rsidRDefault="00746D35" w:rsidP="00746D35">
      <w:pPr>
        <w:pStyle w:val="ListParagraph"/>
        <w:ind w:left="360"/>
        <w:rPr>
          <w:sz w:val="24"/>
          <w:szCs w:val="24"/>
        </w:rPr>
      </w:pPr>
      <w:r w:rsidRPr="00746D35">
        <w:rPr>
          <w:sz w:val="24"/>
          <w:szCs w:val="24"/>
        </w:rPr>
        <w:t xml:space="preserve">conclude that </w:t>
      </w:r>
      <w:r>
        <w:rPr>
          <w:sz w:val="24"/>
          <w:szCs w:val="24"/>
        </w:rPr>
        <w:t>there is no evidence of overall bias in the graduated rates</w:t>
      </w:r>
      <w:r w:rsidRPr="00746D35">
        <w:rPr>
          <w:sz w:val="24"/>
          <w:szCs w:val="24"/>
        </w:rPr>
        <w:t>.</w:t>
      </w:r>
    </w:p>
    <w:p w14:paraId="6A163119" w14:textId="70666E9C" w:rsidR="006959A4" w:rsidRDefault="006959A4" w:rsidP="00746D35">
      <w:pPr>
        <w:pStyle w:val="ListParagraph"/>
        <w:ind w:left="360"/>
        <w:rPr>
          <w:sz w:val="24"/>
          <w:szCs w:val="24"/>
        </w:rPr>
      </w:pPr>
    </w:p>
    <w:p w14:paraId="24AE5168" w14:textId="5A6CC13E" w:rsidR="006959A4" w:rsidRDefault="006959A4" w:rsidP="006959A4">
      <w:pPr>
        <w:pStyle w:val="ListParagraph"/>
        <w:numPr>
          <w:ilvl w:val="0"/>
          <w:numId w:val="1"/>
        </w:numPr>
        <w:rPr>
          <w:b/>
          <w:bCs/>
          <w:sz w:val="28"/>
          <w:szCs w:val="28"/>
        </w:rPr>
      </w:pPr>
      <w:r w:rsidRPr="006959A4">
        <w:rPr>
          <w:b/>
          <w:bCs/>
          <w:sz w:val="28"/>
          <w:szCs w:val="28"/>
        </w:rPr>
        <w:t>Performing Cumulative deviations test</w:t>
      </w:r>
    </w:p>
    <w:p w14:paraId="193E566C" w14:textId="7C4F90A9" w:rsidR="006959A4" w:rsidRDefault="006959A4" w:rsidP="006959A4">
      <w:pPr>
        <w:pStyle w:val="ListParagraph"/>
        <w:ind w:left="360"/>
        <w:rPr>
          <w:sz w:val="24"/>
          <w:szCs w:val="24"/>
        </w:rPr>
      </w:pPr>
      <w:r w:rsidRPr="006959A4">
        <w:rPr>
          <w:sz w:val="24"/>
          <w:szCs w:val="24"/>
        </w:rPr>
        <w:t>The cumulative deviations test detects overall bias or long runs of deviations of the same sign.</w:t>
      </w:r>
      <w:r>
        <w:rPr>
          <w:sz w:val="24"/>
          <w:szCs w:val="24"/>
        </w:rPr>
        <w:t xml:space="preserve"> We compute the test statistic using the formula:</w:t>
      </w:r>
    </w:p>
    <w:p w14:paraId="136D94EA" w14:textId="77777777" w:rsidR="006959A4" w:rsidRDefault="006959A4" w:rsidP="006959A4">
      <w:pPr>
        <w:pStyle w:val="ListParagraph"/>
        <w:ind w:left="360"/>
        <w:rPr>
          <w:sz w:val="24"/>
          <w:szCs w:val="24"/>
        </w:rPr>
      </w:pPr>
    </w:p>
    <w:p w14:paraId="4A4940ED" w14:textId="6DF68FAD" w:rsidR="006959A4" w:rsidRDefault="006959A4" w:rsidP="006959A4">
      <w:pPr>
        <w:pStyle w:val="ListParagraph"/>
        <w:ind w:left="360"/>
        <w:rPr>
          <w:sz w:val="24"/>
          <w:szCs w:val="24"/>
        </w:rPr>
      </w:pPr>
      <w:r>
        <w:rPr>
          <w:sz w:val="24"/>
          <w:szCs w:val="24"/>
        </w:rPr>
        <w:t>Test statistic = (total actual deaths – total expected deaths)/ sqrt (total expected deaths)</w:t>
      </w:r>
    </w:p>
    <w:p w14:paraId="26F2C24E" w14:textId="77777777" w:rsidR="006959A4" w:rsidRDefault="006959A4" w:rsidP="006959A4">
      <w:pPr>
        <w:pStyle w:val="ListParagraph"/>
        <w:ind w:left="360"/>
        <w:rPr>
          <w:sz w:val="24"/>
          <w:szCs w:val="24"/>
        </w:rPr>
      </w:pPr>
    </w:p>
    <w:p w14:paraId="18DEA610" w14:textId="4A14F7E3" w:rsidR="006959A4" w:rsidRDefault="006959A4" w:rsidP="006959A4">
      <w:pPr>
        <w:pStyle w:val="ListParagraph"/>
        <w:ind w:left="360"/>
        <w:rPr>
          <w:sz w:val="24"/>
          <w:szCs w:val="24"/>
        </w:rPr>
      </w:pPr>
      <w:r>
        <w:rPr>
          <w:sz w:val="24"/>
          <w:szCs w:val="24"/>
        </w:rPr>
        <w:t>The test statistic follows a normal distribution so we use normal distribution to conclude the hypothesis. The null hypothesis is there is no overall bias in the data.</w:t>
      </w:r>
    </w:p>
    <w:p w14:paraId="2176993B" w14:textId="6D18172F" w:rsidR="006959A4" w:rsidRDefault="006959A4" w:rsidP="006959A4">
      <w:pPr>
        <w:pStyle w:val="ListParagraph"/>
        <w:ind w:left="360"/>
        <w:rPr>
          <w:sz w:val="24"/>
          <w:szCs w:val="24"/>
        </w:rPr>
      </w:pPr>
      <w:r>
        <w:rPr>
          <w:noProof/>
        </w:rPr>
        <w:drawing>
          <wp:inline distT="0" distB="0" distL="0" distR="0" wp14:anchorId="4AE9DCD2" wp14:editId="1AF611DD">
            <wp:extent cx="5731510" cy="156591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565910"/>
                    </a:xfrm>
                    <a:prstGeom prst="rect">
                      <a:avLst/>
                    </a:prstGeom>
                  </pic:spPr>
                </pic:pic>
              </a:graphicData>
            </a:graphic>
          </wp:inline>
        </w:drawing>
      </w:r>
    </w:p>
    <w:p w14:paraId="503E665A" w14:textId="7296C247" w:rsidR="006959A4" w:rsidRDefault="006959A4" w:rsidP="006959A4">
      <w:pPr>
        <w:pStyle w:val="ListParagraph"/>
        <w:ind w:left="360"/>
        <w:rPr>
          <w:sz w:val="24"/>
          <w:szCs w:val="24"/>
        </w:rPr>
      </w:pPr>
      <w:r>
        <w:rPr>
          <w:sz w:val="24"/>
          <w:szCs w:val="24"/>
        </w:rPr>
        <w:t xml:space="preserve">From the above test, we obtain a test statistic of 18.8. </w:t>
      </w:r>
      <w:r w:rsidRPr="006959A4">
        <w:rPr>
          <w:sz w:val="24"/>
          <w:szCs w:val="24"/>
        </w:rPr>
        <w:t>For a test at the 5% significance level, we compare the value of the test statistic with the lower and upper</w:t>
      </w:r>
      <w:r>
        <w:rPr>
          <w:sz w:val="24"/>
          <w:szCs w:val="24"/>
        </w:rPr>
        <w:t xml:space="preserve"> </w:t>
      </w:r>
      <w:r w:rsidRPr="006959A4">
        <w:rPr>
          <w:sz w:val="24"/>
          <w:szCs w:val="24"/>
        </w:rPr>
        <w:t xml:space="preserve">2.5% points of </w:t>
      </w:r>
      <w:proofErr w:type="gramStart"/>
      <w:r w:rsidRPr="006959A4">
        <w:rPr>
          <w:sz w:val="24"/>
          <w:szCs w:val="24"/>
        </w:rPr>
        <w:t>N(</w:t>
      </w:r>
      <w:proofErr w:type="gramEnd"/>
      <w:r w:rsidRPr="006959A4">
        <w:rPr>
          <w:sz w:val="24"/>
          <w:szCs w:val="24"/>
        </w:rPr>
        <w:t xml:space="preserve">0,1) , </w:t>
      </w:r>
      <w:r w:rsidRPr="006959A4">
        <w:rPr>
          <w:sz w:val="24"/>
          <w:szCs w:val="24"/>
        </w:rPr>
        <w:t>i.e.</w:t>
      </w:r>
      <w:r w:rsidRPr="006959A4">
        <w:rPr>
          <w:sz w:val="24"/>
          <w:szCs w:val="24"/>
        </w:rPr>
        <w:t xml:space="preserve"> with ±1.96 . Since </w:t>
      </w:r>
      <w:r w:rsidRPr="006959A4">
        <w:rPr>
          <w:sz w:val="24"/>
          <w:szCs w:val="24"/>
        </w:rPr>
        <w:t>18.8</w:t>
      </w:r>
      <w:r w:rsidRPr="006959A4">
        <w:rPr>
          <w:sz w:val="24"/>
          <w:szCs w:val="24"/>
        </w:rPr>
        <w:t xml:space="preserve"> is greater than 1.96, we reject the null hypothesis and</w:t>
      </w:r>
      <w:r w:rsidRPr="006959A4">
        <w:rPr>
          <w:sz w:val="24"/>
          <w:szCs w:val="24"/>
        </w:rPr>
        <w:t xml:space="preserve"> </w:t>
      </w:r>
      <w:r w:rsidRPr="006959A4">
        <w:rPr>
          <w:sz w:val="24"/>
          <w:szCs w:val="24"/>
        </w:rPr>
        <w:t>conclude that the graduated rates are too low overall.</w:t>
      </w:r>
    </w:p>
    <w:p w14:paraId="1CA807E5" w14:textId="75439775" w:rsidR="0065326F" w:rsidRDefault="0065326F" w:rsidP="006959A4">
      <w:pPr>
        <w:pStyle w:val="ListParagraph"/>
        <w:ind w:left="360"/>
        <w:rPr>
          <w:sz w:val="24"/>
          <w:szCs w:val="24"/>
        </w:rPr>
      </w:pPr>
    </w:p>
    <w:p w14:paraId="3D165758" w14:textId="1D219DEB" w:rsidR="0065326F" w:rsidRDefault="0065326F" w:rsidP="006959A4">
      <w:pPr>
        <w:pStyle w:val="ListParagraph"/>
        <w:ind w:left="360"/>
        <w:rPr>
          <w:sz w:val="24"/>
          <w:szCs w:val="24"/>
        </w:rPr>
      </w:pPr>
    </w:p>
    <w:p w14:paraId="2DB3F6C5" w14:textId="6C0EB875" w:rsidR="0065326F" w:rsidRDefault="0065326F" w:rsidP="006959A4">
      <w:pPr>
        <w:pStyle w:val="ListParagraph"/>
        <w:ind w:left="360"/>
        <w:rPr>
          <w:sz w:val="24"/>
          <w:szCs w:val="24"/>
        </w:rPr>
      </w:pPr>
    </w:p>
    <w:p w14:paraId="0BC758FE" w14:textId="79ADBEBE" w:rsidR="0065326F" w:rsidRDefault="0065326F" w:rsidP="006959A4">
      <w:pPr>
        <w:pStyle w:val="ListParagraph"/>
        <w:ind w:left="360"/>
        <w:rPr>
          <w:sz w:val="24"/>
          <w:szCs w:val="24"/>
        </w:rPr>
      </w:pPr>
    </w:p>
    <w:p w14:paraId="197B8140" w14:textId="321A4267" w:rsidR="0065326F" w:rsidRDefault="0065326F" w:rsidP="006959A4">
      <w:pPr>
        <w:pStyle w:val="ListParagraph"/>
        <w:ind w:left="360"/>
        <w:rPr>
          <w:sz w:val="24"/>
          <w:szCs w:val="24"/>
        </w:rPr>
      </w:pPr>
    </w:p>
    <w:p w14:paraId="34722E34" w14:textId="77777777" w:rsidR="0065326F" w:rsidRDefault="0065326F" w:rsidP="006959A4">
      <w:pPr>
        <w:pStyle w:val="ListParagraph"/>
        <w:ind w:left="360"/>
        <w:rPr>
          <w:sz w:val="24"/>
          <w:szCs w:val="24"/>
        </w:rPr>
      </w:pPr>
    </w:p>
    <w:p w14:paraId="2D8BF3C5" w14:textId="6D139937" w:rsidR="00E7594A" w:rsidRDefault="00E7594A" w:rsidP="006959A4">
      <w:pPr>
        <w:pStyle w:val="ListParagraph"/>
        <w:ind w:left="360"/>
        <w:rPr>
          <w:sz w:val="24"/>
          <w:szCs w:val="24"/>
        </w:rPr>
      </w:pPr>
    </w:p>
    <w:p w14:paraId="23E9CC37" w14:textId="1FE3F416" w:rsidR="00E7594A" w:rsidRDefault="00E7594A" w:rsidP="00E7594A">
      <w:pPr>
        <w:pStyle w:val="ListParagraph"/>
        <w:numPr>
          <w:ilvl w:val="0"/>
          <w:numId w:val="1"/>
        </w:numPr>
        <w:rPr>
          <w:b/>
          <w:bCs/>
          <w:sz w:val="28"/>
          <w:szCs w:val="28"/>
        </w:rPr>
      </w:pPr>
      <w:r w:rsidRPr="00E7594A">
        <w:rPr>
          <w:b/>
          <w:bCs/>
          <w:sz w:val="28"/>
          <w:szCs w:val="28"/>
        </w:rPr>
        <w:lastRenderedPageBreak/>
        <w:t>Performing Serial correlation test</w:t>
      </w:r>
    </w:p>
    <w:p w14:paraId="7B9FFAD4" w14:textId="4EE10358" w:rsidR="0046318D" w:rsidRDefault="00E7594A" w:rsidP="0046318D">
      <w:pPr>
        <w:pStyle w:val="ListParagraph"/>
        <w:ind w:left="360"/>
        <w:rPr>
          <w:sz w:val="24"/>
          <w:szCs w:val="24"/>
        </w:rPr>
      </w:pPr>
      <w:r w:rsidRPr="00E7594A">
        <w:rPr>
          <w:sz w:val="24"/>
          <w:szCs w:val="24"/>
        </w:rPr>
        <w:t>We have this test to test for clumping of deviations of the same sign. If clumping is</w:t>
      </w:r>
      <w:r>
        <w:rPr>
          <w:sz w:val="24"/>
          <w:szCs w:val="24"/>
        </w:rPr>
        <w:t xml:space="preserve"> </w:t>
      </w:r>
      <w:r w:rsidRPr="00E7594A">
        <w:rPr>
          <w:sz w:val="24"/>
          <w:szCs w:val="24"/>
        </w:rPr>
        <w:t>present, then the graduation</w:t>
      </w:r>
      <w:r>
        <w:rPr>
          <w:sz w:val="24"/>
          <w:szCs w:val="24"/>
        </w:rPr>
        <w:t xml:space="preserve"> </w:t>
      </w:r>
      <w:r w:rsidRPr="00E7594A">
        <w:rPr>
          <w:sz w:val="24"/>
          <w:szCs w:val="24"/>
        </w:rPr>
        <w:t>has the wrong shape.</w:t>
      </w:r>
      <w:r>
        <w:rPr>
          <w:sz w:val="24"/>
          <w:szCs w:val="24"/>
        </w:rPr>
        <w:t xml:space="preserve"> We will assume lag to be 1. Null hypothesis is there is no clumping of same sign present in data. We will find the correlation using the formula: </w:t>
      </w:r>
    </w:p>
    <w:p w14:paraId="294A2322" w14:textId="64675799" w:rsidR="00E7594A" w:rsidRDefault="00E7594A" w:rsidP="0046318D">
      <w:pPr>
        <w:pStyle w:val="ListParagraph"/>
        <w:ind w:left="360"/>
        <w:rPr>
          <w:sz w:val="24"/>
          <w:szCs w:val="24"/>
        </w:rPr>
      </w:pPr>
      <w:r>
        <w:rPr>
          <w:noProof/>
        </w:rPr>
        <w:drawing>
          <wp:inline distT="0" distB="0" distL="0" distR="0" wp14:anchorId="4D8E047D" wp14:editId="48408D38">
            <wp:extent cx="2362200" cy="6329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926" b="-1"/>
                    <a:stretch/>
                  </pic:blipFill>
                  <pic:spPr bwMode="auto">
                    <a:xfrm>
                      <a:off x="0" y="0"/>
                      <a:ext cx="2377737" cy="637073"/>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w:t>
      </w:r>
    </w:p>
    <w:p w14:paraId="6B9879A6" w14:textId="68BC4C9F" w:rsidR="00E7594A" w:rsidRDefault="00E7594A" w:rsidP="0046318D">
      <w:pPr>
        <w:pStyle w:val="ListParagraph"/>
        <w:ind w:left="360"/>
        <w:rPr>
          <w:sz w:val="24"/>
          <w:szCs w:val="24"/>
        </w:rPr>
      </w:pPr>
      <w:r>
        <w:rPr>
          <w:sz w:val="24"/>
          <w:szCs w:val="24"/>
        </w:rPr>
        <w:t xml:space="preserve">And the formula of test statistic, which follows normal distribution </w:t>
      </w:r>
      <w:proofErr w:type="gramStart"/>
      <w:r>
        <w:rPr>
          <w:sz w:val="24"/>
          <w:szCs w:val="24"/>
        </w:rPr>
        <w:t>is :</w:t>
      </w:r>
      <w:proofErr w:type="gramEnd"/>
      <w:r>
        <w:rPr>
          <w:sz w:val="24"/>
          <w:szCs w:val="24"/>
        </w:rPr>
        <w:t xml:space="preserve"> r1*(sqrt(m)) where m is the number of records (51 in this case).</w:t>
      </w:r>
    </w:p>
    <w:p w14:paraId="1AD45704" w14:textId="35460E06" w:rsidR="00E7594A" w:rsidRDefault="00E7594A" w:rsidP="0046318D">
      <w:pPr>
        <w:pStyle w:val="ListParagraph"/>
        <w:ind w:left="360"/>
        <w:rPr>
          <w:sz w:val="24"/>
          <w:szCs w:val="24"/>
        </w:rPr>
      </w:pPr>
      <w:r>
        <w:rPr>
          <w:noProof/>
        </w:rPr>
        <w:drawing>
          <wp:inline distT="0" distB="0" distL="0" distR="0" wp14:anchorId="11E9FC1B" wp14:editId="2D0F0BD7">
            <wp:extent cx="5731510" cy="3044825"/>
            <wp:effectExtent l="0" t="0" r="254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044825"/>
                    </a:xfrm>
                    <a:prstGeom prst="rect">
                      <a:avLst/>
                    </a:prstGeom>
                  </pic:spPr>
                </pic:pic>
              </a:graphicData>
            </a:graphic>
          </wp:inline>
        </w:drawing>
      </w:r>
    </w:p>
    <w:p w14:paraId="5B94CAA1" w14:textId="5229CEBA" w:rsidR="00E7594A" w:rsidRDefault="00E7594A" w:rsidP="00E7594A">
      <w:pPr>
        <w:pStyle w:val="ListParagraph"/>
        <w:ind w:left="360"/>
        <w:rPr>
          <w:sz w:val="24"/>
          <w:szCs w:val="24"/>
        </w:rPr>
      </w:pPr>
      <w:r>
        <w:rPr>
          <w:sz w:val="24"/>
          <w:szCs w:val="24"/>
        </w:rPr>
        <w:t xml:space="preserve">From the above test, the test statistic obtained is 1.075. </w:t>
      </w:r>
      <w:r w:rsidRPr="00E7594A">
        <w:rPr>
          <w:sz w:val="24"/>
          <w:szCs w:val="24"/>
        </w:rPr>
        <w:t>As we are only testing fo</w:t>
      </w:r>
      <w:r>
        <w:rPr>
          <w:sz w:val="24"/>
          <w:szCs w:val="24"/>
        </w:rPr>
        <w:t xml:space="preserve">r </w:t>
      </w:r>
      <w:r w:rsidRPr="00E7594A">
        <w:rPr>
          <w:sz w:val="24"/>
          <w:szCs w:val="24"/>
        </w:rPr>
        <w:t>positive correlation, we compare the value of the test statistic with 1.6449, the</w:t>
      </w:r>
      <w:r>
        <w:rPr>
          <w:sz w:val="24"/>
          <w:szCs w:val="24"/>
        </w:rPr>
        <w:t xml:space="preserve"> </w:t>
      </w:r>
      <w:r w:rsidRPr="00E7594A">
        <w:rPr>
          <w:sz w:val="24"/>
          <w:szCs w:val="24"/>
        </w:rPr>
        <w:t xml:space="preserve">upper 5% point of </w:t>
      </w:r>
      <w:r w:rsidR="0065326F" w:rsidRPr="00E7594A">
        <w:rPr>
          <w:sz w:val="24"/>
          <w:szCs w:val="24"/>
        </w:rPr>
        <w:t>N (</w:t>
      </w:r>
      <w:r w:rsidRPr="00E7594A">
        <w:rPr>
          <w:sz w:val="24"/>
          <w:szCs w:val="24"/>
        </w:rPr>
        <w:t>0,1</w:t>
      </w:r>
      <w:r w:rsidR="0065326F" w:rsidRPr="00E7594A">
        <w:rPr>
          <w:sz w:val="24"/>
          <w:szCs w:val="24"/>
        </w:rPr>
        <w:t>).</w:t>
      </w:r>
      <w:r w:rsidRPr="00E7594A">
        <w:rPr>
          <w:sz w:val="24"/>
          <w:szCs w:val="24"/>
        </w:rPr>
        <w:t xml:space="preserve"> We find that there is insufficient evidence to reject the null</w:t>
      </w:r>
      <w:r w:rsidRPr="00E7594A">
        <w:rPr>
          <w:sz w:val="24"/>
          <w:szCs w:val="24"/>
        </w:rPr>
        <w:t xml:space="preserve"> </w:t>
      </w:r>
      <w:r w:rsidRPr="00E7594A">
        <w:rPr>
          <w:sz w:val="24"/>
          <w:szCs w:val="24"/>
        </w:rPr>
        <w:t>hypothesis or, in other</w:t>
      </w:r>
      <w:r w:rsidRPr="00E7594A">
        <w:rPr>
          <w:sz w:val="24"/>
          <w:szCs w:val="24"/>
        </w:rPr>
        <w:t xml:space="preserve"> </w:t>
      </w:r>
      <w:r w:rsidRPr="00E7594A">
        <w:rPr>
          <w:sz w:val="24"/>
          <w:szCs w:val="24"/>
        </w:rPr>
        <w:t>words, there is no evidence of grouping of signs.</w:t>
      </w:r>
    </w:p>
    <w:p w14:paraId="5A973736" w14:textId="762DE70F" w:rsidR="00E7594A" w:rsidRDefault="00E7594A" w:rsidP="00E7594A">
      <w:pPr>
        <w:pStyle w:val="ListParagraph"/>
        <w:ind w:left="360"/>
        <w:rPr>
          <w:sz w:val="24"/>
          <w:szCs w:val="24"/>
        </w:rPr>
      </w:pPr>
    </w:p>
    <w:p w14:paraId="4046EE57" w14:textId="5D55D7E6" w:rsidR="0065326F" w:rsidRPr="0065326F" w:rsidRDefault="00E7594A" w:rsidP="0065326F">
      <w:pPr>
        <w:pStyle w:val="ListParagraph"/>
        <w:ind w:left="360"/>
        <w:rPr>
          <w:sz w:val="36"/>
          <w:szCs w:val="36"/>
        </w:rPr>
      </w:pPr>
      <w:r w:rsidRPr="00E7594A">
        <w:rPr>
          <w:sz w:val="36"/>
          <w:szCs w:val="36"/>
        </w:rPr>
        <w:t>Conclusion</w:t>
      </w:r>
    </w:p>
    <w:p w14:paraId="13BAE1A0" w14:textId="77777777" w:rsidR="0065326F" w:rsidRDefault="0065326F" w:rsidP="00E7594A">
      <w:pPr>
        <w:pStyle w:val="ListParagraph"/>
        <w:ind w:left="360"/>
        <w:rPr>
          <w:sz w:val="24"/>
          <w:szCs w:val="24"/>
        </w:rPr>
      </w:pPr>
    </w:p>
    <w:p w14:paraId="280ECBC5" w14:textId="3EECAA91" w:rsidR="00E7594A" w:rsidRPr="00E7594A" w:rsidRDefault="00E7594A" w:rsidP="00E7594A">
      <w:pPr>
        <w:pStyle w:val="ListParagraph"/>
        <w:ind w:left="360"/>
        <w:rPr>
          <w:sz w:val="24"/>
          <w:szCs w:val="24"/>
        </w:rPr>
      </w:pPr>
      <w:r>
        <w:rPr>
          <w:sz w:val="24"/>
          <w:szCs w:val="24"/>
        </w:rPr>
        <w:t xml:space="preserve">From the above steps and tests, </w:t>
      </w:r>
      <w:r w:rsidR="0065326F">
        <w:rPr>
          <w:sz w:val="24"/>
          <w:szCs w:val="24"/>
        </w:rPr>
        <w:t>we can conclude that the graduation manages to achieve smoothness but fails to replicate the adherence required to make a good graduation fit. The graduation was not able to adjust to sudden jump in mortality rates at age 31 and typically deeply overestimated o underestimated the deaths in 30 out of 51 cases. A Makeham model would probably resolve this problem.</w:t>
      </w:r>
    </w:p>
    <w:p w14:paraId="3A7A7BE6" w14:textId="5438C070" w:rsidR="003E5DCA" w:rsidRPr="00E96F63" w:rsidRDefault="003E5DCA" w:rsidP="00CF4586">
      <w:pPr>
        <w:rPr>
          <w:sz w:val="24"/>
          <w:szCs w:val="24"/>
        </w:rPr>
      </w:pPr>
    </w:p>
    <w:p w14:paraId="092EC6E2" w14:textId="2D3D5277" w:rsidR="00CF4586" w:rsidRPr="00CF4586" w:rsidRDefault="00CF4586" w:rsidP="00CF4586"/>
    <w:p w14:paraId="5E584CF8" w14:textId="1C1C4194" w:rsidR="00CF4586" w:rsidRPr="00CF4586" w:rsidRDefault="00CF4586" w:rsidP="00CF4586"/>
    <w:sectPr w:rsidR="00CF4586" w:rsidRPr="00CF4586">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106D3" w14:textId="77777777" w:rsidR="00CF4586" w:rsidRDefault="00CF4586" w:rsidP="00CF4586">
      <w:pPr>
        <w:spacing w:after="0" w:line="240" w:lineRule="auto"/>
      </w:pPr>
      <w:r>
        <w:separator/>
      </w:r>
    </w:p>
  </w:endnote>
  <w:endnote w:type="continuationSeparator" w:id="0">
    <w:p w14:paraId="7150EE03" w14:textId="77777777" w:rsidR="00CF4586" w:rsidRDefault="00CF4586" w:rsidP="00CF4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9ECAE" w14:textId="77777777" w:rsidR="00CF4586" w:rsidRDefault="00CF4586" w:rsidP="00CF4586">
      <w:pPr>
        <w:spacing w:after="0" w:line="240" w:lineRule="auto"/>
      </w:pPr>
      <w:r>
        <w:separator/>
      </w:r>
    </w:p>
  </w:footnote>
  <w:footnote w:type="continuationSeparator" w:id="0">
    <w:p w14:paraId="44D34F9A" w14:textId="77777777" w:rsidR="00CF4586" w:rsidRDefault="00CF4586" w:rsidP="00CF45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A77E0" w14:textId="68582E38" w:rsidR="00CF4586" w:rsidRDefault="00CF4586">
    <w:pPr>
      <w:pStyle w:val="Header"/>
    </w:pPr>
    <w:r>
      <w:t>Abhinav Iyer</w:t>
    </w:r>
    <w:r>
      <w:ptab w:relativeTo="margin" w:alignment="center" w:leader="none"/>
    </w:r>
    <w:r>
      <w:t>SRM Project – Graduated Rates</w:t>
    </w:r>
    <w:r>
      <w:ptab w:relativeTo="margin" w:alignment="right" w:leader="none"/>
    </w:r>
    <w:r>
      <w:t>Roll Number: 436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2A81"/>
    <w:multiLevelType w:val="hybridMultilevel"/>
    <w:tmpl w:val="001C6A72"/>
    <w:lvl w:ilvl="0" w:tplc="40090011">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586"/>
    <w:rsid w:val="000B7112"/>
    <w:rsid w:val="0029252B"/>
    <w:rsid w:val="003E5DCA"/>
    <w:rsid w:val="003F4772"/>
    <w:rsid w:val="0046318D"/>
    <w:rsid w:val="00574B2F"/>
    <w:rsid w:val="0065326F"/>
    <w:rsid w:val="006959A4"/>
    <w:rsid w:val="006D792D"/>
    <w:rsid w:val="00746D35"/>
    <w:rsid w:val="007A361D"/>
    <w:rsid w:val="007D3660"/>
    <w:rsid w:val="007D3C61"/>
    <w:rsid w:val="008251EF"/>
    <w:rsid w:val="009678E0"/>
    <w:rsid w:val="00C32AA5"/>
    <w:rsid w:val="00C93E3B"/>
    <w:rsid w:val="00CD7810"/>
    <w:rsid w:val="00CF4586"/>
    <w:rsid w:val="00E7594A"/>
    <w:rsid w:val="00E93234"/>
    <w:rsid w:val="00E96F63"/>
    <w:rsid w:val="00ED1FA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498F9"/>
  <w15:chartTrackingRefBased/>
  <w15:docId w15:val="{9BFFDEF7-8AAE-4862-9585-53A4EABA5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45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4586"/>
  </w:style>
  <w:style w:type="paragraph" w:styleId="Footer">
    <w:name w:val="footer"/>
    <w:basedOn w:val="Normal"/>
    <w:link w:val="FooterChar"/>
    <w:uiPriority w:val="99"/>
    <w:unhideWhenUsed/>
    <w:rsid w:val="00CF45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4586"/>
  </w:style>
  <w:style w:type="paragraph" w:styleId="ListParagraph">
    <w:name w:val="List Paragraph"/>
    <w:basedOn w:val="Normal"/>
    <w:uiPriority w:val="34"/>
    <w:qFormat/>
    <w:rsid w:val="00E932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7</Pages>
  <Words>1188</Words>
  <Characters>6776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Abhinav Iyer</dc:creator>
  <cp:keywords/>
  <dc:description/>
  <cp:lastModifiedBy>Abhinav Iyer</cp:lastModifiedBy>
  <cp:revision>1</cp:revision>
  <dcterms:created xsi:type="dcterms:W3CDTF">2021-11-24T16:26:00Z</dcterms:created>
  <dcterms:modified xsi:type="dcterms:W3CDTF">2021-11-24T18:23:00Z</dcterms:modified>
</cp:coreProperties>
</file>