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D313" w14:textId="67BC3FB5" w:rsidR="008D5723" w:rsidRPr="000E2083" w:rsidRDefault="008D5723" w:rsidP="000E2083">
      <w:pPr>
        <w:spacing w:line="276" w:lineRule="auto"/>
        <w:ind w:left="720" w:hanging="360"/>
        <w:jc w:val="center"/>
        <w:rPr>
          <w:b/>
          <w:bCs/>
          <w:u w:val="single"/>
        </w:rPr>
      </w:pPr>
      <w:r w:rsidRPr="008D5723">
        <w:rPr>
          <w:b/>
          <w:bCs/>
          <w:sz w:val="52"/>
          <w:szCs w:val="52"/>
          <w:u w:val="single"/>
        </w:rPr>
        <w:t xml:space="preserve">BASEL </w:t>
      </w:r>
      <w:r>
        <w:rPr>
          <w:b/>
          <w:bCs/>
          <w:sz w:val="52"/>
          <w:szCs w:val="52"/>
          <w:u w:val="single"/>
        </w:rPr>
        <w:t>-</w:t>
      </w:r>
      <w:r w:rsidRPr="008D5723">
        <w:rPr>
          <w:b/>
          <w:bCs/>
          <w:sz w:val="52"/>
          <w:szCs w:val="52"/>
          <w:u w:val="single"/>
        </w:rPr>
        <w:t xml:space="preserve"> Assignment 1</w:t>
      </w:r>
    </w:p>
    <w:p w14:paraId="1DE5F112" w14:textId="64D6F6E0" w:rsidR="008D5723" w:rsidRPr="008D5723" w:rsidRDefault="008D5723" w:rsidP="008D5723">
      <w:pPr>
        <w:spacing w:line="276" w:lineRule="auto"/>
        <w:ind w:left="720" w:hanging="360"/>
        <w:jc w:val="right"/>
        <w:rPr>
          <w:b/>
          <w:bCs/>
        </w:rPr>
      </w:pPr>
      <w:r w:rsidRPr="008D5723">
        <w:rPr>
          <w:b/>
          <w:bCs/>
        </w:rPr>
        <w:t>-Devika Jyotish</w:t>
      </w:r>
    </w:p>
    <w:p w14:paraId="7C9C999D" w14:textId="4283A10A" w:rsidR="008D5723" w:rsidRPr="0005458C" w:rsidRDefault="008D5723" w:rsidP="008D5723">
      <w:pPr>
        <w:spacing w:line="276" w:lineRule="auto"/>
        <w:ind w:left="720" w:hanging="360"/>
        <w:rPr>
          <w:b/>
          <w:bCs/>
          <w:u w:val="single"/>
        </w:rPr>
      </w:pPr>
    </w:p>
    <w:p w14:paraId="1EBE17D2" w14:textId="77777777" w:rsidR="008D5723" w:rsidRDefault="008D5723" w:rsidP="008D5723">
      <w:pPr>
        <w:pStyle w:val="ListParagraph"/>
        <w:spacing w:line="276" w:lineRule="auto"/>
        <w:jc w:val="both"/>
      </w:pPr>
    </w:p>
    <w:p w14:paraId="7DA48975" w14:textId="4C0416E7" w:rsidR="008D5723" w:rsidRDefault="008D5723" w:rsidP="008D5723">
      <w:pPr>
        <w:pStyle w:val="ListParagraph"/>
        <w:numPr>
          <w:ilvl w:val="0"/>
          <w:numId w:val="1"/>
        </w:numPr>
        <w:spacing w:line="276" w:lineRule="auto"/>
        <w:jc w:val="both"/>
      </w:pPr>
      <w:r>
        <w:t>As an independent expert, I would undertake the risk assessment of the bank’s IT system thoroughly and cover the following areas:</w:t>
      </w:r>
    </w:p>
    <w:p w14:paraId="53EF68CB" w14:textId="77777777" w:rsidR="000E2083" w:rsidRDefault="000E2083" w:rsidP="000E2083">
      <w:pPr>
        <w:pStyle w:val="ListParagraph"/>
        <w:spacing w:line="276" w:lineRule="auto"/>
        <w:jc w:val="both"/>
      </w:pPr>
    </w:p>
    <w:p w14:paraId="4B15C693" w14:textId="31632B7F" w:rsidR="00477D81" w:rsidRDefault="00477D81" w:rsidP="006510C5">
      <w:pPr>
        <w:pStyle w:val="ListParagraph"/>
        <w:numPr>
          <w:ilvl w:val="1"/>
          <w:numId w:val="5"/>
        </w:numPr>
        <w:spacing w:line="276" w:lineRule="auto"/>
        <w:jc w:val="both"/>
      </w:pPr>
      <w:r w:rsidRPr="006510C5">
        <w:rPr>
          <w:sz w:val="24"/>
          <w:szCs w:val="24"/>
          <w:u w:val="single"/>
        </w:rPr>
        <w:t>Prevention of leakage of confidential information</w:t>
      </w:r>
      <w:r w:rsidRPr="006510C5">
        <w:rPr>
          <w:b/>
          <w:bCs/>
          <w:sz w:val="24"/>
          <w:szCs w:val="24"/>
        </w:rPr>
        <w:t>:</w:t>
      </w:r>
      <w:r w:rsidRPr="006510C5">
        <w:rPr>
          <w:sz w:val="24"/>
          <w:szCs w:val="24"/>
        </w:rPr>
        <w:t xml:space="preserve"> </w:t>
      </w:r>
      <w:r>
        <w:t xml:space="preserve">Often IT systems are susceptible to information leaks. Organizations must ensure that their IT systems disallows the transfer of information from their systems and raises a red flag when one tries to do so. Banks must ensure that they have this security as the card transactional payments contains highly confidential information such as the card number, CVV, </w:t>
      </w:r>
      <w:r w:rsidR="002C4DC2">
        <w:t>personal information, etc</w:t>
      </w:r>
      <w:r>
        <w:t xml:space="preserve">. </w:t>
      </w:r>
    </w:p>
    <w:p w14:paraId="497DFDEB" w14:textId="77777777" w:rsidR="00477D81" w:rsidRDefault="00477D81" w:rsidP="006510C5">
      <w:pPr>
        <w:pStyle w:val="ListParagraph"/>
        <w:numPr>
          <w:ilvl w:val="1"/>
          <w:numId w:val="5"/>
        </w:numPr>
        <w:spacing w:line="276" w:lineRule="auto"/>
        <w:jc w:val="both"/>
      </w:pPr>
      <w:r w:rsidRPr="006510C5">
        <w:rPr>
          <w:sz w:val="24"/>
          <w:szCs w:val="24"/>
          <w:u w:val="single"/>
        </w:rPr>
        <w:t>Safe storage of data:</w:t>
      </w:r>
      <w:r>
        <w:t xml:space="preserve"> The card transaction system shall see an inflow of huge amounts of data as people will transact 24/7. This data must be stored safely. The IT system should have the necessary provisions of the safe storage of data.</w:t>
      </w:r>
    </w:p>
    <w:p w14:paraId="2C3A5A39" w14:textId="11161077" w:rsidR="008D5723" w:rsidRDefault="00477D81" w:rsidP="006510C5">
      <w:pPr>
        <w:pStyle w:val="ListParagraph"/>
        <w:numPr>
          <w:ilvl w:val="1"/>
          <w:numId w:val="5"/>
        </w:numPr>
        <w:spacing w:line="276" w:lineRule="auto"/>
        <w:jc w:val="both"/>
      </w:pPr>
      <w:r w:rsidRPr="006510C5">
        <w:rPr>
          <w:sz w:val="24"/>
          <w:szCs w:val="24"/>
          <w:u w:val="single"/>
        </w:rPr>
        <w:t xml:space="preserve">Compliance with local laws and international standards: </w:t>
      </w:r>
      <w:r w:rsidRPr="000E2083">
        <w:t>Every</w:t>
      </w:r>
      <w:r>
        <w:t xml:space="preserve"> country has certain provisions and laws around IT system and protection. The bank must ensure that their IT system is in line with the local laws and always adheres to it. The bank must also ensure that their system is in line with international standards.</w:t>
      </w:r>
    </w:p>
    <w:p w14:paraId="53068E87" w14:textId="4525C607" w:rsidR="008D5723" w:rsidRDefault="008D5723" w:rsidP="006510C5">
      <w:pPr>
        <w:pStyle w:val="ListParagraph"/>
        <w:numPr>
          <w:ilvl w:val="1"/>
          <w:numId w:val="5"/>
        </w:numPr>
        <w:spacing w:line="276" w:lineRule="auto"/>
        <w:jc w:val="both"/>
      </w:pPr>
      <w:r w:rsidRPr="006510C5">
        <w:rPr>
          <w:sz w:val="24"/>
          <w:szCs w:val="24"/>
          <w:u w:val="single"/>
        </w:rPr>
        <w:t>Presence of adequate firewall system:</w:t>
      </w:r>
      <w:r>
        <w:t xml:space="preserve"> IT systems are susceptible to hacking, especially banks’ IT system. This makes it imperative for banks to have a full proof firewall system in place which safeguards their IT system. These firewalls shall prevent unauthorised access to third party applications and users and keep the system safe from hackers. </w:t>
      </w:r>
    </w:p>
    <w:p w14:paraId="59EC9D57" w14:textId="26D42A18" w:rsidR="008D5723" w:rsidRDefault="008D5723" w:rsidP="006510C5">
      <w:pPr>
        <w:pStyle w:val="ListParagraph"/>
        <w:numPr>
          <w:ilvl w:val="1"/>
          <w:numId w:val="5"/>
        </w:numPr>
        <w:spacing w:line="276" w:lineRule="auto"/>
        <w:jc w:val="both"/>
      </w:pPr>
      <w:r w:rsidRPr="006510C5">
        <w:rPr>
          <w:sz w:val="24"/>
          <w:szCs w:val="24"/>
          <w:u w:val="single"/>
        </w:rPr>
        <w:t xml:space="preserve">Risks of new technology: </w:t>
      </w:r>
      <w:r>
        <w:t>Since the bank is replacing the previous version of their system with the latest one, this brings in new risks. The bank must consider the new risks while implementing the system and take adequate steps to mitigate the same.</w:t>
      </w:r>
    </w:p>
    <w:p w14:paraId="3E0F6B73" w14:textId="5CE80491" w:rsidR="008D5723" w:rsidRDefault="008D5723" w:rsidP="006510C5">
      <w:pPr>
        <w:pStyle w:val="ListParagraph"/>
        <w:numPr>
          <w:ilvl w:val="1"/>
          <w:numId w:val="5"/>
        </w:numPr>
        <w:spacing w:line="276" w:lineRule="auto"/>
        <w:jc w:val="both"/>
      </w:pPr>
      <w:r w:rsidRPr="006510C5">
        <w:rPr>
          <w:sz w:val="24"/>
          <w:szCs w:val="24"/>
          <w:u w:val="single"/>
        </w:rPr>
        <w:t xml:space="preserve">Provision of regular maintenance and updates: </w:t>
      </w:r>
      <w:r>
        <w:t xml:space="preserve">IT systems need regular checks and maintenance to ensure that they are functioning smoothly. Banks must ensure that they make regular checks mandatory and update if any changes are required.    </w:t>
      </w:r>
    </w:p>
    <w:p w14:paraId="5CB4A9CB" w14:textId="77777777" w:rsidR="008D5723" w:rsidRDefault="008D5723" w:rsidP="006510C5">
      <w:pPr>
        <w:pStyle w:val="ListParagraph"/>
        <w:spacing w:line="276" w:lineRule="auto"/>
        <w:jc w:val="both"/>
      </w:pPr>
    </w:p>
    <w:p w14:paraId="2B09E7E3" w14:textId="77777777" w:rsidR="008D5723" w:rsidRDefault="008D5723" w:rsidP="008D5723">
      <w:pPr>
        <w:spacing w:line="276" w:lineRule="auto"/>
        <w:jc w:val="both"/>
      </w:pPr>
    </w:p>
    <w:p w14:paraId="5EBE7C8C" w14:textId="77777777" w:rsidR="008D5723" w:rsidRDefault="008D5723" w:rsidP="008D5723">
      <w:pPr>
        <w:pStyle w:val="ListParagraph"/>
        <w:numPr>
          <w:ilvl w:val="0"/>
          <w:numId w:val="1"/>
        </w:numPr>
        <w:spacing w:line="276" w:lineRule="auto"/>
        <w:jc w:val="both"/>
      </w:pPr>
      <w:r>
        <w:t xml:space="preserve">As an independent expert, I would undertake the gap assessment in the following manner and cover the following areas:   </w:t>
      </w:r>
    </w:p>
    <w:p w14:paraId="4CBCF262" w14:textId="77777777" w:rsidR="008D5723" w:rsidRDefault="008D5723" w:rsidP="008D5723">
      <w:pPr>
        <w:pStyle w:val="ListParagraph"/>
        <w:spacing w:line="276" w:lineRule="auto"/>
        <w:ind w:left="993"/>
        <w:jc w:val="both"/>
      </w:pPr>
    </w:p>
    <w:p w14:paraId="07AB662F" w14:textId="77777777" w:rsidR="008D5723" w:rsidRDefault="008D5723" w:rsidP="00DC235E">
      <w:pPr>
        <w:pStyle w:val="ListParagraph"/>
        <w:numPr>
          <w:ilvl w:val="1"/>
          <w:numId w:val="6"/>
        </w:numPr>
        <w:spacing w:line="276" w:lineRule="auto"/>
        <w:ind w:left="1080"/>
        <w:jc w:val="both"/>
      </w:pPr>
      <w:r w:rsidRPr="00DC235E">
        <w:rPr>
          <w:sz w:val="24"/>
          <w:szCs w:val="24"/>
          <w:u w:val="single"/>
        </w:rPr>
        <w:t>Target goal:</w:t>
      </w:r>
      <w:r>
        <w:t xml:space="preserve"> To conduct gap analysis, the most important step should be to know the goal of the organization. Thus, as an expert, I shall sit with the management and understand the goal that the bank has set for itself with respect to environment risk.</w:t>
      </w:r>
    </w:p>
    <w:p w14:paraId="557BBE9D" w14:textId="77777777" w:rsidR="008D5723" w:rsidRDefault="008D5723" w:rsidP="00DC235E">
      <w:pPr>
        <w:pStyle w:val="ListParagraph"/>
        <w:spacing w:line="276" w:lineRule="auto"/>
        <w:ind w:left="0"/>
        <w:jc w:val="both"/>
      </w:pPr>
    </w:p>
    <w:p w14:paraId="074C66F4" w14:textId="77777777" w:rsidR="008D5723" w:rsidRDefault="008D5723" w:rsidP="00DC235E">
      <w:pPr>
        <w:pStyle w:val="ListParagraph"/>
        <w:numPr>
          <w:ilvl w:val="1"/>
          <w:numId w:val="6"/>
        </w:numPr>
        <w:spacing w:line="276" w:lineRule="auto"/>
        <w:ind w:left="1080"/>
        <w:jc w:val="both"/>
      </w:pPr>
      <w:r w:rsidRPr="00DC235E">
        <w:rPr>
          <w:sz w:val="24"/>
          <w:szCs w:val="24"/>
          <w:u w:val="single"/>
        </w:rPr>
        <w:lastRenderedPageBreak/>
        <w:t>Current state:</w:t>
      </w:r>
      <w:r>
        <w:t xml:space="preserve"> The second step would be to assess the current situation of the bank to get an idea of its position when it comes to adopting environmentally sustainable practices.</w:t>
      </w:r>
    </w:p>
    <w:p w14:paraId="191650EC" w14:textId="77777777" w:rsidR="008D5723" w:rsidRDefault="008D5723" w:rsidP="00DC235E">
      <w:pPr>
        <w:pStyle w:val="ListParagraph"/>
        <w:spacing w:line="276" w:lineRule="auto"/>
        <w:ind w:left="0"/>
        <w:jc w:val="both"/>
      </w:pPr>
    </w:p>
    <w:p w14:paraId="082B1CA5" w14:textId="77777777" w:rsidR="008D5723" w:rsidRDefault="008D5723" w:rsidP="00DC235E">
      <w:pPr>
        <w:pStyle w:val="ListParagraph"/>
        <w:numPr>
          <w:ilvl w:val="1"/>
          <w:numId w:val="6"/>
        </w:numPr>
        <w:spacing w:line="276" w:lineRule="auto"/>
        <w:ind w:left="1080"/>
        <w:jc w:val="both"/>
      </w:pPr>
      <w:r w:rsidRPr="00DC235E">
        <w:rPr>
          <w:sz w:val="24"/>
          <w:szCs w:val="24"/>
          <w:u w:val="single"/>
        </w:rPr>
        <w:t>Identification of steps:</w:t>
      </w:r>
      <w:r>
        <w:t xml:space="preserve"> The logical next step would be to identify the steps required to take the bank from its current state to its target. This is the most crucial step as it gives the bank a solution to the gap in its environment risk policy.</w:t>
      </w:r>
    </w:p>
    <w:p w14:paraId="78F68E2D" w14:textId="77777777" w:rsidR="008D5723" w:rsidRPr="00DC235E" w:rsidRDefault="008D5723" w:rsidP="00DC235E">
      <w:pPr>
        <w:pStyle w:val="ListParagraph"/>
        <w:spacing w:line="276" w:lineRule="auto"/>
        <w:ind w:left="0"/>
        <w:jc w:val="both"/>
        <w:rPr>
          <w:sz w:val="24"/>
          <w:szCs w:val="24"/>
          <w:u w:val="single"/>
        </w:rPr>
      </w:pPr>
    </w:p>
    <w:p w14:paraId="25B942F2" w14:textId="77777777" w:rsidR="008D5723" w:rsidRPr="00480FAA" w:rsidRDefault="008D5723" w:rsidP="00DC235E">
      <w:pPr>
        <w:pStyle w:val="ListParagraph"/>
        <w:numPr>
          <w:ilvl w:val="1"/>
          <w:numId w:val="6"/>
        </w:numPr>
        <w:spacing w:line="276" w:lineRule="auto"/>
        <w:ind w:left="1080"/>
        <w:jc w:val="both"/>
        <w:rPr>
          <w:b/>
          <w:bCs/>
        </w:rPr>
      </w:pPr>
      <w:r w:rsidRPr="00DC235E">
        <w:rPr>
          <w:sz w:val="24"/>
          <w:szCs w:val="24"/>
          <w:u w:val="single"/>
        </w:rPr>
        <w:t xml:space="preserve">Implementation of steps: </w:t>
      </w:r>
      <w:r>
        <w:t xml:space="preserve">After identifying the required steps, implementing them is the key to fill the gap. As an independent expert, I shall devise a plan for the bank to implement the steps decided. This shall assist the bank in employing the required personnel to get the job done. </w:t>
      </w:r>
    </w:p>
    <w:p w14:paraId="4F49F549" w14:textId="77777777" w:rsidR="008D5723" w:rsidRDefault="008D5723" w:rsidP="00DC235E">
      <w:pPr>
        <w:pStyle w:val="ListParagraph"/>
        <w:spacing w:line="276" w:lineRule="auto"/>
        <w:ind w:left="0"/>
        <w:jc w:val="both"/>
      </w:pPr>
    </w:p>
    <w:p w14:paraId="6353D446" w14:textId="77777777" w:rsidR="008D5723" w:rsidRPr="005F5550" w:rsidRDefault="008D5723" w:rsidP="00DC235E">
      <w:pPr>
        <w:pStyle w:val="ListParagraph"/>
        <w:numPr>
          <w:ilvl w:val="1"/>
          <w:numId w:val="6"/>
        </w:numPr>
        <w:spacing w:line="276" w:lineRule="auto"/>
        <w:ind w:left="1080"/>
        <w:jc w:val="both"/>
        <w:rPr>
          <w:b/>
          <w:bCs/>
        </w:rPr>
      </w:pPr>
      <w:r w:rsidRPr="00DC235E">
        <w:rPr>
          <w:sz w:val="24"/>
          <w:szCs w:val="24"/>
          <w:u w:val="single"/>
        </w:rPr>
        <w:t>Compliance with local norms and policies: The</w:t>
      </w:r>
      <w:r>
        <w:t xml:space="preserve"> bank must ensure that the environment risk policy that they adopt must be in line with the local rules and regulations and policies set out by the government. Banks should ensure utmost adherence to the same and strive their best to comply with the regulations and regulators.</w:t>
      </w:r>
    </w:p>
    <w:p w14:paraId="22036AB5" w14:textId="77777777" w:rsidR="008D5723" w:rsidRPr="005F5550" w:rsidRDefault="008D5723" w:rsidP="00DC235E">
      <w:pPr>
        <w:pStyle w:val="ListParagraph"/>
        <w:spacing w:line="276" w:lineRule="auto"/>
        <w:ind w:left="0"/>
        <w:jc w:val="both"/>
        <w:rPr>
          <w:b/>
          <w:bCs/>
        </w:rPr>
      </w:pPr>
    </w:p>
    <w:p w14:paraId="78215D18" w14:textId="77777777" w:rsidR="008D5723" w:rsidRPr="00673208" w:rsidRDefault="008D5723" w:rsidP="00DC235E">
      <w:pPr>
        <w:pStyle w:val="ListParagraph"/>
        <w:numPr>
          <w:ilvl w:val="1"/>
          <w:numId w:val="6"/>
        </w:numPr>
        <w:spacing w:line="276" w:lineRule="auto"/>
        <w:ind w:left="1080"/>
        <w:jc w:val="both"/>
        <w:rPr>
          <w:b/>
          <w:bCs/>
        </w:rPr>
      </w:pPr>
      <w:r w:rsidRPr="00DC235E">
        <w:rPr>
          <w:sz w:val="24"/>
          <w:szCs w:val="24"/>
          <w:u w:val="single"/>
        </w:rPr>
        <w:t>Periodic review:</w:t>
      </w:r>
      <w:r>
        <w:rPr>
          <w:b/>
          <w:bCs/>
        </w:rPr>
        <w:t xml:space="preserve"> </w:t>
      </w:r>
      <w:r>
        <w:t xml:space="preserve">Identification and implementation is half the battle. The remaining half is the periodic review of the implementation program. Timely checks will help the bank check their progress, expedite the process if required, and fill the loopholes, if any. </w:t>
      </w:r>
    </w:p>
    <w:p w14:paraId="32FD5C87" w14:textId="77777777" w:rsidR="008D5723" w:rsidRDefault="008D5723" w:rsidP="00DC235E">
      <w:pPr>
        <w:pStyle w:val="ListParagraph"/>
        <w:spacing w:line="276" w:lineRule="auto"/>
        <w:ind w:left="0"/>
        <w:jc w:val="both"/>
      </w:pPr>
    </w:p>
    <w:p w14:paraId="3CD375CB" w14:textId="77777777" w:rsidR="008D5723" w:rsidRPr="008E035B" w:rsidRDefault="008D5723" w:rsidP="00DC235E">
      <w:pPr>
        <w:pStyle w:val="ListParagraph"/>
        <w:numPr>
          <w:ilvl w:val="1"/>
          <w:numId w:val="6"/>
        </w:numPr>
        <w:spacing w:line="276" w:lineRule="auto"/>
        <w:ind w:left="1080"/>
        <w:jc w:val="both"/>
        <w:rPr>
          <w:b/>
          <w:bCs/>
        </w:rPr>
      </w:pPr>
      <w:r w:rsidRPr="00DC235E">
        <w:rPr>
          <w:sz w:val="24"/>
          <w:szCs w:val="24"/>
          <w:u w:val="single"/>
        </w:rPr>
        <w:t xml:space="preserve">Documentation of steps and policies: </w:t>
      </w:r>
      <w:r>
        <w:t xml:space="preserve">The bank must document the policy that it is adopting and the steps it is undertaking with respect to the environment risk policy. Such documentation will ensure review by future management personnel, directors, and the shareholders. </w:t>
      </w:r>
    </w:p>
    <w:p w14:paraId="175AC2EB" w14:textId="77777777" w:rsidR="008D5723" w:rsidRDefault="008D5723" w:rsidP="00DC235E">
      <w:pPr>
        <w:pStyle w:val="ListParagraph"/>
        <w:spacing w:line="276" w:lineRule="auto"/>
        <w:ind w:left="0"/>
        <w:jc w:val="both"/>
      </w:pPr>
    </w:p>
    <w:p w14:paraId="768A458D" w14:textId="5C2B496B" w:rsidR="00A744D4" w:rsidRDefault="00A744D4"/>
    <w:p w14:paraId="03AC8875" w14:textId="0CFBAA47" w:rsidR="007A3428" w:rsidRDefault="007A3428"/>
    <w:p w14:paraId="2DC01AFE" w14:textId="3DD85AC4" w:rsidR="007A3428" w:rsidRDefault="007A3428"/>
    <w:p w14:paraId="301ED889" w14:textId="2A65D69D" w:rsidR="007A3428" w:rsidRDefault="007A3428"/>
    <w:p w14:paraId="1FE70C85" w14:textId="7854F26A" w:rsidR="007A3428" w:rsidRDefault="007A3428">
      <w:r>
        <w:t>-----------------------------------------------------------------XXXX-------------------------------------------------------------</w:t>
      </w:r>
    </w:p>
    <w:sectPr w:rsidR="007A3428" w:rsidSect="00791F89">
      <w:pgSz w:w="11906" w:h="16838"/>
      <w:pgMar w:top="1440"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BA6"/>
    <w:multiLevelType w:val="hybridMultilevel"/>
    <w:tmpl w:val="35788D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622021"/>
    <w:multiLevelType w:val="hybridMultilevel"/>
    <w:tmpl w:val="B4C8E0CC"/>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761FA5"/>
    <w:multiLevelType w:val="hybridMultilevel"/>
    <w:tmpl w:val="891438A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5F51AA"/>
    <w:multiLevelType w:val="hybridMultilevel"/>
    <w:tmpl w:val="4F56F1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0D4BBE"/>
    <w:multiLevelType w:val="hybridMultilevel"/>
    <w:tmpl w:val="EB98E514"/>
    <w:lvl w:ilvl="0" w:tplc="40090003">
      <w:start w:val="1"/>
      <w:numFmt w:val="bullet"/>
      <w:lvlText w:val="o"/>
      <w:lvlJc w:val="left"/>
      <w:pPr>
        <w:ind w:left="1440" w:hanging="360"/>
      </w:pPr>
      <w:rPr>
        <w:rFonts w:ascii="Courier New" w:hAnsi="Courier New" w:cs="Courier New"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56722798"/>
    <w:multiLevelType w:val="hybridMultilevel"/>
    <w:tmpl w:val="6B1A207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2"/>
    <w:rsid w:val="000E2083"/>
    <w:rsid w:val="002C4DC2"/>
    <w:rsid w:val="00477D81"/>
    <w:rsid w:val="006510C5"/>
    <w:rsid w:val="007A3428"/>
    <w:rsid w:val="008D5723"/>
    <w:rsid w:val="009A2AF2"/>
    <w:rsid w:val="00A744D4"/>
    <w:rsid w:val="00DC23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0AD6"/>
  <w15:chartTrackingRefBased/>
  <w15:docId w15:val="{3E65B04B-88E8-4326-81A0-BBDEE7E1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devika jyotish</cp:lastModifiedBy>
  <cp:revision>2</cp:revision>
  <dcterms:created xsi:type="dcterms:W3CDTF">2022-03-29T16:16:00Z</dcterms:created>
  <dcterms:modified xsi:type="dcterms:W3CDTF">2022-03-29T16:16:00Z</dcterms:modified>
</cp:coreProperties>
</file>