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1155A" w14:textId="77777777" w:rsidR="00FC3B4A" w:rsidRPr="00FC3B4A" w:rsidRDefault="00FC3B4A" w:rsidP="004B7C23">
      <w:pPr>
        <w:ind w:left="720" w:hanging="360"/>
        <w:rPr>
          <w:rFonts w:eastAsiaTheme="minorEastAsia"/>
        </w:rPr>
      </w:pPr>
    </w:p>
    <w:p w14:paraId="0C4BFC98" w14:textId="77777777" w:rsidR="00FC3B4A" w:rsidRPr="00FC3B4A" w:rsidRDefault="00FC3B4A" w:rsidP="00FC3B4A">
      <w:pPr>
        <w:pStyle w:val="ListParagraph"/>
        <w:jc w:val="both"/>
        <w:rPr>
          <w:rFonts w:ascii="Amasis MT Pro" w:eastAsiaTheme="minorEastAsia" w:hAnsi="Amasis MT Pro" w:cstheme="minorHAnsi"/>
          <w:b/>
          <w:bCs/>
          <w:iCs/>
          <w:sz w:val="28"/>
          <w:szCs w:val="28"/>
          <w:lang w:val="en-US"/>
        </w:rPr>
      </w:pPr>
    </w:p>
    <w:p w14:paraId="7CF838AE" w14:textId="7A8CF2D0" w:rsidR="00F95763" w:rsidRPr="00FC3B4A" w:rsidRDefault="004B4BFF" w:rsidP="004B7C23">
      <w:pPr>
        <w:pStyle w:val="ListParagraph"/>
        <w:numPr>
          <w:ilvl w:val="0"/>
          <w:numId w:val="1"/>
        </w:numPr>
        <w:rPr>
          <w:rFonts w:ascii="Amasis MT Pro" w:eastAsiaTheme="minorEastAsia" w:hAnsi="Amasis MT Pro" w:cstheme="minorHAnsi"/>
          <w:b/>
          <w:bCs/>
          <w:iCs/>
          <w:sz w:val="28"/>
          <w:szCs w:val="28"/>
          <w:lang w:val="en-US"/>
        </w:rPr>
      </w:pPr>
      <m:oMath>
        <m:r>
          <m:rPr>
            <m:sty m:val="b"/>
          </m:rPr>
          <w:rPr>
            <w:rFonts w:ascii="Cambria Math" w:hAnsi="Cambria Math" w:cstheme="minorHAnsi"/>
            <w:sz w:val="28"/>
            <w:szCs w:val="28"/>
            <w:lang w:val="en-US"/>
          </w:rPr>
          <m:t>uqx=Pr⁡[</m:t>
        </m:r>
        <m:sSub>
          <m:sSubPr>
            <m:ctrlPr>
              <w:rPr>
                <w:rFonts w:ascii="Cambria Math" w:hAnsi="Cambria Math" w:cstheme="minorHAnsi"/>
                <w:b/>
                <w:bCs/>
                <w:iCs/>
                <w:sz w:val="28"/>
                <w:szCs w:val="28"/>
                <w:lang w:val="en-US"/>
              </w:rPr>
            </m:ctrlPr>
          </m:sSubPr>
          <m:e>
            <m:r>
              <m:rPr>
                <m:sty m:val="b"/>
              </m:rPr>
              <w:rPr>
                <w:rFonts w:ascii="Cambria Math" w:hAnsi="Cambria Math" w:cstheme="minorHAnsi"/>
                <w:sz w:val="28"/>
                <w:szCs w:val="28"/>
                <w:lang w:val="en-US"/>
              </w:rPr>
              <m:t>T</m:t>
            </m:r>
          </m:e>
          <m:sub>
            <m:r>
              <m:rPr>
                <m:sty m:val="b"/>
              </m:rPr>
              <w:rPr>
                <w:rFonts w:ascii="Cambria Math" w:hAnsi="Cambria Math" w:cstheme="minorHAnsi"/>
                <w:sz w:val="28"/>
                <w:szCs w:val="28"/>
                <w:lang w:val="en-US"/>
              </w:rPr>
              <m:t>x</m:t>
            </m:r>
          </m:sub>
        </m:sSub>
        <m:r>
          <m:rPr>
            <m:sty m:val="b"/>
          </m:rPr>
          <w:rPr>
            <w:rFonts w:ascii="Cambria Math" w:hAnsi="Cambria Math" w:cstheme="minorHAnsi"/>
            <w:sz w:val="28"/>
            <w:szCs w:val="28"/>
            <w:lang w:val="en-US"/>
          </w:rPr>
          <m:t>≤u=</m:t>
        </m:r>
        <m:func>
          <m:funcPr>
            <m:ctrlPr>
              <w:rPr>
                <w:rFonts w:ascii="Cambria Math" w:hAnsi="Cambria Math" w:cstheme="minorHAnsi"/>
                <w:b/>
                <w:bCs/>
                <w:iCs/>
                <w:sz w:val="28"/>
                <w:szCs w:val="28"/>
                <w:lang w:val="en-US"/>
              </w:rPr>
            </m:ctrlPr>
          </m:funcPr>
          <m:fName>
            <m:r>
              <m:rPr>
                <m:sty m:val="b"/>
              </m:rPr>
              <w:rPr>
                <w:rFonts w:ascii="Cambria Math" w:hAnsi="Cambria Math" w:cstheme="minorHAnsi"/>
                <w:sz w:val="28"/>
                <w:szCs w:val="28"/>
                <w:lang w:val="en-US"/>
              </w:rPr>
              <m:t>Pr</m:t>
            </m:r>
          </m:fName>
          <m:e>
            <m:d>
              <m:dPr>
                <m:begChr m:val="["/>
                <m:endChr m:val="]"/>
                <m:ctrlPr>
                  <w:rPr>
                    <w:rFonts w:ascii="Cambria Math" w:hAnsi="Cambria Math" w:cstheme="minorHAnsi"/>
                    <w:b/>
                    <w:bCs/>
                    <w:iCs/>
                    <w:sz w:val="28"/>
                    <w:szCs w:val="28"/>
                    <w:lang w:val="en-US"/>
                  </w:rPr>
                </m:ctrlPr>
              </m:dPr>
              <m:e>
                <m:sSub>
                  <m:sSubPr>
                    <m:ctrlPr>
                      <w:rPr>
                        <w:rFonts w:ascii="Cambria Math" w:hAnsi="Cambria Math" w:cstheme="minorHAnsi"/>
                        <w:b/>
                        <w:bCs/>
                        <w:iCs/>
                        <w:sz w:val="28"/>
                        <w:szCs w:val="28"/>
                        <w:lang w:val="en-US"/>
                      </w:rPr>
                    </m:ctrlPr>
                  </m:sSubPr>
                  <m:e>
                    <m:r>
                      <m:rPr>
                        <m:sty m:val="b"/>
                      </m:rPr>
                      <w:rPr>
                        <w:rFonts w:ascii="Cambria Math" w:hAnsi="Cambria Math" w:cstheme="minorHAnsi"/>
                        <w:sz w:val="28"/>
                        <w:szCs w:val="28"/>
                        <w:lang w:val="en-US"/>
                      </w:rPr>
                      <m:t>K</m:t>
                    </m:r>
                  </m:e>
                  <m:sub>
                    <m:r>
                      <m:rPr>
                        <m:sty m:val="b"/>
                      </m:rPr>
                      <w:rPr>
                        <w:rFonts w:ascii="Cambria Math" w:hAnsi="Cambria Math" w:cstheme="minorHAnsi"/>
                        <w:sz w:val="28"/>
                        <w:szCs w:val="28"/>
                        <w:lang w:val="en-US"/>
                      </w:rPr>
                      <m:t>x</m:t>
                    </m:r>
                  </m:sub>
                </m:sSub>
                <m:r>
                  <m:rPr>
                    <m:sty m:val="b"/>
                  </m:rPr>
                  <w:rPr>
                    <w:rFonts w:ascii="Cambria Math" w:hAnsi="Cambria Math" w:cstheme="minorHAnsi"/>
                    <w:sz w:val="28"/>
                    <w:szCs w:val="28"/>
                    <w:lang w:val="en-US"/>
                  </w:rPr>
                  <m:t xml:space="preserve">=0 and </m:t>
                </m:r>
                <m:sSub>
                  <m:sSubPr>
                    <m:ctrlPr>
                      <w:rPr>
                        <w:rFonts w:ascii="Cambria Math" w:hAnsi="Cambria Math" w:cstheme="minorHAnsi"/>
                        <w:b/>
                        <w:bCs/>
                        <w:iCs/>
                        <w:sz w:val="28"/>
                        <w:szCs w:val="28"/>
                        <w:lang w:val="en-US"/>
                      </w:rPr>
                    </m:ctrlPr>
                  </m:sSubPr>
                  <m:e>
                    <m:r>
                      <m:rPr>
                        <m:sty m:val="b"/>
                      </m:rPr>
                      <w:rPr>
                        <w:rFonts w:ascii="Cambria Math" w:hAnsi="Cambria Math" w:cstheme="minorHAnsi"/>
                        <w:sz w:val="28"/>
                        <w:szCs w:val="28"/>
                        <w:lang w:val="en-US"/>
                      </w:rPr>
                      <m:t>S</m:t>
                    </m:r>
                  </m:e>
                  <m:sub>
                    <m:r>
                      <m:rPr>
                        <m:sty m:val="b"/>
                      </m:rPr>
                      <w:rPr>
                        <w:rFonts w:ascii="Cambria Math" w:hAnsi="Cambria Math" w:cstheme="minorHAnsi"/>
                        <w:sz w:val="28"/>
                        <w:szCs w:val="28"/>
                        <w:lang w:val="en-US"/>
                      </w:rPr>
                      <m:t>x</m:t>
                    </m:r>
                  </m:sub>
                </m:sSub>
                <m:r>
                  <m:rPr>
                    <m:sty m:val="b"/>
                  </m:rPr>
                  <w:rPr>
                    <w:rFonts w:ascii="Cambria Math" w:hAnsi="Cambria Math" w:cstheme="minorHAnsi"/>
                    <w:sz w:val="28"/>
                    <w:szCs w:val="28"/>
                    <w:lang w:val="en-US"/>
                  </w:rPr>
                  <m:t>≤u</m:t>
                </m:r>
              </m:e>
            </m:d>
          </m:e>
        </m:func>
        <m:r>
          <m:rPr>
            <m:sty m:val="b"/>
          </m:rPr>
          <w:rPr>
            <w:rFonts w:ascii="Cambria Math" w:hAnsi="Cambria Math" w:cstheme="minorHAnsi"/>
            <w:sz w:val="28"/>
            <w:szCs w:val="28"/>
            <w:lang w:val="en-US"/>
          </w:rPr>
          <m:t>=</m:t>
        </m:r>
        <m:func>
          <m:funcPr>
            <m:ctrlPr>
              <w:rPr>
                <w:rFonts w:ascii="Cambria Math" w:hAnsi="Cambria Math" w:cstheme="minorHAnsi"/>
                <w:b/>
                <w:bCs/>
                <w:iCs/>
                <w:sz w:val="28"/>
                <w:szCs w:val="28"/>
                <w:lang w:val="en-US"/>
              </w:rPr>
            </m:ctrlPr>
          </m:funcPr>
          <m:fName>
            <m:r>
              <m:rPr>
                <m:sty m:val="b"/>
              </m:rPr>
              <w:rPr>
                <w:rFonts w:ascii="Cambria Math" w:hAnsi="Cambria Math" w:cstheme="minorHAnsi"/>
                <w:sz w:val="28"/>
                <w:szCs w:val="28"/>
                <w:lang w:val="en-US"/>
              </w:rPr>
              <m:t>Pr</m:t>
            </m:r>
          </m:fName>
          <m:e>
            <m:d>
              <m:dPr>
                <m:begChr m:val="["/>
                <m:endChr m:val="]"/>
                <m:ctrlPr>
                  <w:rPr>
                    <w:rFonts w:ascii="Cambria Math" w:hAnsi="Cambria Math" w:cstheme="minorHAnsi"/>
                    <w:b/>
                    <w:bCs/>
                    <w:iCs/>
                    <w:sz w:val="28"/>
                    <w:szCs w:val="28"/>
                    <w:lang w:val="en-US"/>
                  </w:rPr>
                </m:ctrlPr>
              </m:dPr>
              <m:e>
                <m:sSub>
                  <m:sSubPr>
                    <m:ctrlPr>
                      <w:rPr>
                        <w:rFonts w:ascii="Cambria Math" w:hAnsi="Cambria Math" w:cstheme="minorHAnsi"/>
                        <w:b/>
                        <w:bCs/>
                        <w:iCs/>
                        <w:sz w:val="28"/>
                        <w:szCs w:val="28"/>
                        <w:lang w:val="en-US"/>
                      </w:rPr>
                    </m:ctrlPr>
                  </m:sSubPr>
                  <m:e>
                    <m:r>
                      <m:rPr>
                        <m:sty m:val="b"/>
                      </m:rPr>
                      <w:rPr>
                        <w:rFonts w:ascii="Cambria Math" w:hAnsi="Cambria Math" w:cstheme="minorHAnsi"/>
                        <w:sz w:val="28"/>
                        <w:szCs w:val="28"/>
                        <w:lang w:val="en-US"/>
                      </w:rPr>
                      <m:t>K</m:t>
                    </m:r>
                  </m:e>
                  <m:sub>
                    <m:r>
                      <m:rPr>
                        <m:sty m:val="b"/>
                      </m:rPr>
                      <w:rPr>
                        <w:rFonts w:ascii="Cambria Math" w:hAnsi="Cambria Math" w:cstheme="minorHAnsi"/>
                        <w:sz w:val="28"/>
                        <w:szCs w:val="28"/>
                        <w:lang w:val="en-US"/>
                      </w:rPr>
                      <m:t>x</m:t>
                    </m:r>
                  </m:sub>
                </m:sSub>
                <m:r>
                  <m:rPr>
                    <m:sty m:val="b"/>
                  </m:rPr>
                  <w:rPr>
                    <w:rFonts w:ascii="Cambria Math" w:hAnsi="Cambria Math" w:cstheme="minorHAnsi"/>
                    <w:sz w:val="28"/>
                    <w:szCs w:val="28"/>
                    <w:lang w:val="en-US"/>
                  </w:rPr>
                  <m:t>=0</m:t>
                </m:r>
              </m:e>
            </m:d>
          </m:e>
        </m:func>
        <m:r>
          <m:rPr>
            <m:sty m:val="b"/>
          </m:rPr>
          <w:rPr>
            <w:rFonts w:ascii="Cambria Math" w:hAnsi="Cambria Math" w:cstheme="minorHAnsi"/>
            <w:sz w:val="28"/>
            <w:szCs w:val="28"/>
            <w:lang w:val="en-US"/>
          </w:rPr>
          <m:t>*</m:t>
        </m:r>
        <m:func>
          <m:funcPr>
            <m:ctrlPr>
              <w:rPr>
                <w:rFonts w:ascii="Cambria Math" w:hAnsi="Cambria Math" w:cstheme="minorHAnsi"/>
                <w:b/>
                <w:bCs/>
                <w:iCs/>
                <w:sz w:val="28"/>
                <w:szCs w:val="28"/>
                <w:lang w:val="en-US"/>
              </w:rPr>
            </m:ctrlPr>
          </m:funcPr>
          <m:fName>
            <m:r>
              <m:rPr>
                <m:sty m:val="b"/>
              </m:rPr>
              <w:rPr>
                <w:rFonts w:ascii="Cambria Math" w:hAnsi="Cambria Math" w:cstheme="minorHAnsi"/>
                <w:sz w:val="28"/>
                <w:szCs w:val="28"/>
                <w:lang w:val="en-US"/>
              </w:rPr>
              <m:t>Pr</m:t>
            </m:r>
          </m:fName>
          <m:e>
            <m:d>
              <m:dPr>
                <m:begChr m:val="["/>
                <m:endChr m:val="]"/>
                <m:ctrlPr>
                  <w:rPr>
                    <w:rFonts w:ascii="Cambria Math" w:hAnsi="Cambria Math" w:cstheme="minorHAnsi"/>
                    <w:b/>
                    <w:bCs/>
                    <w:iCs/>
                    <w:sz w:val="28"/>
                    <w:szCs w:val="28"/>
                    <w:lang w:val="en-US"/>
                  </w:rPr>
                </m:ctrlPr>
              </m:dPr>
              <m:e>
                <m:sSub>
                  <m:sSubPr>
                    <m:ctrlPr>
                      <w:rPr>
                        <w:rFonts w:ascii="Cambria Math" w:hAnsi="Cambria Math" w:cstheme="minorHAnsi"/>
                        <w:b/>
                        <w:bCs/>
                        <w:iCs/>
                        <w:sz w:val="28"/>
                        <w:szCs w:val="28"/>
                        <w:lang w:val="en-US"/>
                      </w:rPr>
                    </m:ctrlPr>
                  </m:sSubPr>
                  <m:e>
                    <m:r>
                      <m:rPr>
                        <m:sty m:val="b"/>
                      </m:rPr>
                      <w:rPr>
                        <w:rFonts w:ascii="Cambria Math" w:hAnsi="Cambria Math" w:cstheme="minorHAnsi"/>
                        <w:sz w:val="28"/>
                        <w:szCs w:val="28"/>
                        <w:lang w:val="en-US"/>
                      </w:rPr>
                      <m:t>S</m:t>
                    </m:r>
                  </m:e>
                  <m:sub>
                    <m:r>
                      <m:rPr>
                        <m:sty m:val="b"/>
                      </m:rPr>
                      <w:rPr>
                        <w:rFonts w:ascii="Cambria Math" w:hAnsi="Cambria Math" w:cstheme="minorHAnsi"/>
                        <w:sz w:val="28"/>
                        <w:szCs w:val="28"/>
                        <w:lang w:val="en-US"/>
                      </w:rPr>
                      <m:t>x</m:t>
                    </m:r>
                  </m:sub>
                </m:sSub>
                <m:r>
                  <m:rPr>
                    <m:sty m:val="b"/>
                  </m:rPr>
                  <w:rPr>
                    <w:rFonts w:ascii="Cambria Math" w:hAnsi="Cambria Math" w:cstheme="minorHAnsi"/>
                    <w:sz w:val="28"/>
                    <w:szCs w:val="28"/>
                    <w:lang w:val="en-US"/>
                  </w:rPr>
                  <m:t>≤u</m:t>
                </m:r>
              </m:e>
            </m:d>
          </m:e>
        </m:func>
        <m:r>
          <m:rPr>
            <m:sty m:val="b"/>
          </m:rPr>
          <w:rPr>
            <w:rFonts w:ascii="Cambria Math" w:hAnsi="Cambria Math" w:cstheme="minorHAnsi"/>
            <w:sz w:val="28"/>
            <w:szCs w:val="28"/>
            <w:lang w:val="en-US"/>
          </w:rPr>
          <m:t>]</m:t>
        </m:r>
      </m:oMath>
    </w:p>
    <w:p w14:paraId="03B79762" w14:textId="46989651" w:rsidR="004B7C23" w:rsidRPr="00FC3B4A" w:rsidRDefault="004B4BFF" w:rsidP="004B7C23">
      <w:pPr>
        <w:pStyle w:val="ListParagraph"/>
        <w:rPr>
          <w:rFonts w:ascii="Amasis MT Pro" w:eastAsiaTheme="minorEastAsia" w:hAnsi="Amasis MT Pro" w:cstheme="minorHAnsi"/>
          <w:b/>
          <w:bCs/>
          <w:iCs/>
          <w:sz w:val="28"/>
          <w:szCs w:val="28"/>
          <w:lang w:val="en-US"/>
        </w:rPr>
      </w:pPr>
      <m:oMathPara>
        <m:oMathParaPr>
          <m:jc m:val="left"/>
        </m:oMathParaPr>
        <m:oMath>
          <m:r>
            <m:rPr>
              <m:sty m:val="b"/>
            </m:rPr>
            <w:rPr>
              <w:rFonts w:ascii="Cambria Math" w:eastAsiaTheme="minorEastAsia" w:hAnsi="Cambria Math" w:cstheme="majorHAnsi"/>
              <w:sz w:val="28"/>
              <w:szCs w:val="28"/>
              <w:lang w:val="en-US"/>
            </w:rPr>
            <m:t xml:space="preserve">since </m:t>
          </m:r>
          <m:sSub>
            <m:sSubPr>
              <m:ctrlPr>
                <w:rPr>
                  <w:rFonts w:ascii="Cambria Math" w:eastAsiaTheme="minorEastAsia" w:hAnsi="Cambria Math" w:cstheme="majorHAnsi"/>
                  <w:b/>
                  <w:bCs/>
                  <w:iCs/>
                  <w:sz w:val="28"/>
                  <w:szCs w:val="28"/>
                  <w:lang w:val="en-US"/>
                </w:rPr>
              </m:ctrlPr>
            </m:sSubPr>
            <m:e>
              <m:r>
                <m:rPr>
                  <m:sty m:val="b"/>
                </m:rPr>
                <w:rPr>
                  <w:rFonts w:ascii="Cambria Math" w:eastAsiaTheme="minorEastAsia" w:hAnsi="Cambria Math" w:cstheme="majorHAnsi"/>
                  <w:sz w:val="28"/>
                  <w:szCs w:val="28"/>
                  <w:lang w:val="en-US"/>
                </w:rPr>
                <m:t>K</m:t>
              </m:r>
            </m:e>
            <m:sub>
              <m:r>
                <m:rPr>
                  <m:sty m:val="b"/>
                </m:rPr>
                <w:rPr>
                  <w:rFonts w:ascii="Cambria Math" w:eastAsiaTheme="minorEastAsia" w:hAnsi="Cambria Math" w:cstheme="majorHAnsi"/>
                  <w:sz w:val="28"/>
                  <w:szCs w:val="28"/>
                  <w:lang w:val="en-US"/>
                </w:rPr>
                <m:t>x</m:t>
              </m:r>
            </m:sub>
          </m:sSub>
          <m:r>
            <m:rPr>
              <m:sty m:val="b"/>
            </m:rPr>
            <w:rPr>
              <w:rFonts w:ascii="Cambria Math" w:eastAsiaTheme="minorEastAsia" w:hAnsi="Cambria Math" w:cstheme="majorHAnsi"/>
              <w:sz w:val="28"/>
              <w:szCs w:val="28"/>
              <w:lang w:val="en-US"/>
            </w:rPr>
            <m:t xml:space="preserve"> and </m:t>
          </m:r>
          <m:sSub>
            <m:sSubPr>
              <m:ctrlPr>
                <w:rPr>
                  <w:rFonts w:ascii="Cambria Math" w:eastAsiaTheme="minorEastAsia" w:hAnsi="Cambria Math" w:cstheme="majorHAnsi"/>
                  <w:b/>
                  <w:bCs/>
                  <w:iCs/>
                  <w:sz w:val="28"/>
                  <w:szCs w:val="28"/>
                  <w:lang w:val="en-US"/>
                </w:rPr>
              </m:ctrlPr>
            </m:sSubPr>
            <m:e>
              <m:r>
                <m:rPr>
                  <m:sty m:val="b"/>
                </m:rPr>
                <w:rPr>
                  <w:rFonts w:ascii="Cambria Math" w:eastAsiaTheme="minorEastAsia" w:hAnsi="Cambria Math" w:cstheme="majorHAnsi"/>
                  <w:sz w:val="28"/>
                  <w:szCs w:val="28"/>
                  <w:lang w:val="en-US"/>
                </w:rPr>
                <m:t>S</m:t>
              </m:r>
            </m:e>
            <m:sub>
              <m:r>
                <m:rPr>
                  <m:sty m:val="b"/>
                </m:rPr>
                <w:rPr>
                  <w:rFonts w:ascii="Cambria Math" w:eastAsiaTheme="minorEastAsia" w:hAnsi="Cambria Math" w:cstheme="majorHAnsi"/>
                  <w:sz w:val="28"/>
                  <w:szCs w:val="28"/>
                  <w:lang w:val="en-US"/>
                </w:rPr>
                <m:t>x</m:t>
              </m:r>
            </m:sub>
          </m:sSub>
          <m:r>
            <m:rPr>
              <m:sty m:val="b"/>
            </m:rPr>
            <w:rPr>
              <w:rFonts w:ascii="Cambria Math" w:eastAsiaTheme="minorEastAsia" w:hAnsi="Cambria Math" w:cstheme="majorHAnsi"/>
              <w:sz w:val="28"/>
              <w:szCs w:val="28"/>
              <w:lang w:val="en-US"/>
            </w:rPr>
            <m:t xml:space="preserve"> are independent.</m:t>
          </m:r>
        </m:oMath>
      </m:oMathPara>
    </w:p>
    <w:p w14:paraId="66984495" w14:textId="5C080A6B" w:rsidR="004B7C23" w:rsidRPr="00FC3B4A" w:rsidRDefault="0095261A" w:rsidP="004B7C23">
      <w:pPr>
        <w:pStyle w:val="ListParagraph"/>
        <w:rPr>
          <w:rFonts w:ascii="Amasis MT Pro" w:eastAsiaTheme="minorEastAsia" w:hAnsi="Amasis MT Pro" w:cstheme="minorHAnsi"/>
          <w:b/>
          <w:bCs/>
          <w:iCs/>
          <w:sz w:val="28"/>
          <w:szCs w:val="28"/>
          <w:lang w:val="en-US"/>
        </w:rPr>
      </w:pPr>
      <m:oMath>
        <m:func>
          <m:funcPr>
            <m:ctrlPr>
              <w:rPr>
                <w:rFonts w:ascii="Cambria Math" w:eastAsiaTheme="minorEastAsia" w:hAnsi="Cambria Math" w:cstheme="minorHAnsi"/>
                <w:b/>
                <w:bCs/>
                <w:iCs/>
                <w:sz w:val="28"/>
                <w:szCs w:val="28"/>
                <w:lang w:val="en-US"/>
              </w:rPr>
            </m:ctrlPr>
          </m:funcPr>
          <m:fName>
            <m:r>
              <m:rPr>
                <m:sty m:val="b"/>
              </m:rPr>
              <w:rPr>
                <w:rFonts w:ascii="Cambria Math" w:eastAsiaTheme="minorEastAsia" w:hAnsi="Cambria Math" w:cstheme="minorHAnsi"/>
                <w:sz w:val="28"/>
                <w:szCs w:val="28"/>
                <w:lang w:val="en-US"/>
              </w:rPr>
              <m:t>Pr</m:t>
            </m:r>
          </m:fName>
          <m:e>
            <m:d>
              <m:dPr>
                <m:begChr m:val="["/>
                <m:endChr m:val="]"/>
                <m:ctrlPr>
                  <w:rPr>
                    <w:rFonts w:ascii="Cambria Math" w:eastAsiaTheme="minorEastAsia" w:hAnsi="Cambria Math" w:cstheme="minorHAnsi"/>
                    <w:b/>
                    <w:bCs/>
                    <w:iCs/>
                    <w:sz w:val="28"/>
                    <w:szCs w:val="28"/>
                    <w:lang w:val="en-US"/>
                  </w:rPr>
                </m:ctrlPr>
              </m:dPr>
              <m:e>
                <m:sSub>
                  <m:sSubPr>
                    <m:ctrlPr>
                      <w:rPr>
                        <w:rFonts w:ascii="Cambria Math" w:eastAsiaTheme="minorEastAsia" w:hAnsi="Cambria Math" w:cstheme="minorHAnsi"/>
                        <w:b/>
                        <w:bCs/>
                        <w:iCs/>
                        <w:sz w:val="28"/>
                        <w:szCs w:val="28"/>
                        <w:lang w:val="en-US"/>
                      </w:rPr>
                    </m:ctrlPr>
                  </m:sSubPr>
                  <m:e>
                    <m:r>
                      <m:rPr>
                        <m:sty m:val="b"/>
                      </m:rPr>
                      <w:rPr>
                        <w:rFonts w:ascii="Cambria Math" w:eastAsiaTheme="minorEastAsia" w:hAnsi="Cambria Math" w:cstheme="minorHAnsi"/>
                        <w:sz w:val="28"/>
                        <w:szCs w:val="28"/>
                        <w:lang w:val="en-US"/>
                      </w:rPr>
                      <m:t>S</m:t>
                    </m:r>
                  </m:e>
                  <m:sub>
                    <m:r>
                      <m:rPr>
                        <m:sty m:val="b"/>
                      </m:rPr>
                      <w:rPr>
                        <w:rFonts w:ascii="Cambria Math" w:eastAsiaTheme="minorEastAsia" w:hAnsi="Cambria Math" w:cstheme="minorHAnsi"/>
                        <w:sz w:val="28"/>
                        <w:szCs w:val="28"/>
                        <w:lang w:val="en-US"/>
                      </w:rPr>
                      <m:t>x</m:t>
                    </m:r>
                  </m:sub>
                </m:sSub>
                <m:r>
                  <m:rPr>
                    <m:sty m:val="b"/>
                  </m:rPr>
                  <w:rPr>
                    <w:rFonts w:ascii="Cambria Math" w:eastAsiaTheme="minorEastAsia" w:hAnsi="Cambria Math" w:cstheme="minorHAnsi"/>
                    <w:sz w:val="28"/>
                    <w:szCs w:val="28"/>
                    <w:lang w:val="en-US"/>
                  </w:rPr>
                  <m:t>≤u</m:t>
                </m:r>
              </m:e>
            </m:d>
          </m:e>
        </m:func>
        <m:r>
          <m:rPr>
            <m:sty m:val="b"/>
          </m:rPr>
          <w:rPr>
            <w:rFonts w:ascii="Cambria Math" w:eastAsiaTheme="minorEastAsia" w:hAnsi="Cambria Math" w:cstheme="minorHAnsi"/>
            <w:sz w:val="28"/>
            <w:szCs w:val="28"/>
            <w:lang w:val="en-US"/>
          </w:rPr>
          <m:t>=</m:t>
        </m:r>
        <m:nary>
          <m:naryPr>
            <m:limLoc m:val="subSup"/>
            <m:ctrlPr>
              <w:rPr>
                <w:rFonts w:ascii="Cambria Math" w:eastAsiaTheme="minorEastAsia" w:hAnsi="Cambria Math" w:cstheme="minorHAnsi"/>
                <w:b/>
                <w:bCs/>
                <w:iCs/>
                <w:sz w:val="28"/>
                <w:szCs w:val="28"/>
                <w:lang w:val="en-US"/>
              </w:rPr>
            </m:ctrlPr>
          </m:naryPr>
          <m:sub>
            <m:r>
              <m:rPr>
                <m:sty m:val="b"/>
              </m:rPr>
              <w:rPr>
                <w:rFonts w:ascii="Cambria Math" w:eastAsiaTheme="minorEastAsia" w:hAnsi="Cambria Math" w:cstheme="minorHAnsi"/>
                <w:sz w:val="28"/>
                <w:szCs w:val="28"/>
                <w:lang w:val="en-US"/>
              </w:rPr>
              <m:t>0</m:t>
            </m:r>
          </m:sub>
          <m:sup>
            <m:r>
              <m:rPr>
                <m:sty m:val="b"/>
              </m:rPr>
              <w:rPr>
                <w:rFonts w:ascii="Cambria Math" w:eastAsiaTheme="minorEastAsia" w:hAnsi="Cambria Math" w:cstheme="minorHAnsi"/>
                <w:sz w:val="28"/>
                <w:szCs w:val="28"/>
                <w:lang w:val="en-US"/>
              </w:rPr>
              <m:t>u</m:t>
            </m:r>
          </m:sup>
          <m:e>
            <m:r>
              <m:rPr>
                <m:sty m:val="b"/>
              </m:rPr>
              <w:rPr>
                <w:rFonts w:ascii="Cambria Math" w:eastAsiaTheme="minorEastAsia" w:hAnsi="Cambria Math" w:cstheme="minorHAnsi"/>
                <w:sz w:val="28"/>
                <w:szCs w:val="28"/>
                <w:lang w:val="en-US"/>
              </w:rPr>
              <m:t>1dx</m:t>
            </m:r>
          </m:e>
        </m:nary>
        <m:r>
          <m:rPr>
            <m:sty m:val="b"/>
          </m:rPr>
          <w:rPr>
            <w:rFonts w:ascii="Cambria Math" w:eastAsiaTheme="minorEastAsia" w:hAnsi="Cambria Math" w:cstheme="minorHAnsi"/>
            <w:sz w:val="28"/>
            <w:szCs w:val="28"/>
            <w:lang w:val="en-US"/>
          </w:rPr>
          <m:t>=u  ( uniform distribution)</m:t>
        </m:r>
      </m:oMath>
      <w:r w:rsidR="004B4BFF" w:rsidRPr="00FC3B4A">
        <w:rPr>
          <w:rFonts w:ascii="Amasis MT Pro" w:eastAsiaTheme="minorEastAsia" w:hAnsi="Amasis MT Pro" w:cstheme="minorHAnsi"/>
          <w:b/>
          <w:bCs/>
          <w:iCs/>
          <w:sz w:val="28"/>
          <w:szCs w:val="28"/>
          <w:lang w:val="en-US"/>
        </w:rPr>
        <w:t xml:space="preserve"> </w:t>
      </w:r>
    </w:p>
    <w:p w14:paraId="1D8DE535" w14:textId="6B230E0E" w:rsidR="007F1C72" w:rsidRPr="00FC3B4A" w:rsidRDefault="006B5ADA" w:rsidP="004B7C23">
      <w:pPr>
        <w:pStyle w:val="ListParagraph"/>
        <w:rPr>
          <w:rFonts w:ascii="Amasis MT Pro" w:eastAsiaTheme="minorEastAsia" w:hAnsi="Amasis MT Pro" w:cstheme="minorHAnsi"/>
          <w:b/>
          <w:bCs/>
          <w:iCs/>
          <w:sz w:val="28"/>
          <w:szCs w:val="28"/>
          <w:lang w:val="en-US"/>
        </w:rPr>
      </w:pPr>
      <m:oMathPara>
        <m:oMathParaPr>
          <m:jc m:val="left"/>
        </m:oMathParaPr>
        <m:oMath>
          <m:r>
            <m:rPr>
              <m:sty m:val="b"/>
            </m:rPr>
            <w:rPr>
              <w:rFonts w:ascii="Cambria Math" w:eastAsiaTheme="minorEastAsia" w:hAnsi="Cambria Math" w:cstheme="minorHAnsi"/>
              <w:sz w:val="28"/>
              <w:szCs w:val="28"/>
              <w:lang w:val="en-US"/>
            </w:rPr>
            <m:t>Thus, uqx=u*</m:t>
          </m:r>
          <m:sSub>
            <m:sSubPr>
              <m:ctrlPr>
                <w:rPr>
                  <w:rFonts w:ascii="Cambria Math" w:eastAsiaTheme="minorEastAsia" w:hAnsi="Cambria Math" w:cstheme="minorHAnsi"/>
                  <w:b/>
                  <w:bCs/>
                  <w:iCs/>
                  <w:sz w:val="28"/>
                  <w:szCs w:val="28"/>
                  <w:lang w:val="en-US"/>
                </w:rPr>
              </m:ctrlPr>
            </m:sSubPr>
            <m:e>
              <m:r>
                <m:rPr>
                  <m:sty m:val="b"/>
                </m:rPr>
                <w:rPr>
                  <w:rFonts w:ascii="Cambria Math" w:eastAsiaTheme="minorEastAsia" w:hAnsi="Cambria Math" w:cstheme="minorHAnsi"/>
                  <w:sz w:val="28"/>
                  <w:szCs w:val="28"/>
                  <w:lang w:val="en-US"/>
                </w:rPr>
                <m:t>q</m:t>
              </m:r>
            </m:e>
            <m:sub>
              <m:r>
                <m:rPr>
                  <m:sty m:val="b"/>
                </m:rPr>
                <w:rPr>
                  <w:rFonts w:ascii="Cambria Math" w:eastAsiaTheme="minorEastAsia" w:hAnsi="Cambria Math" w:cstheme="minorHAnsi"/>
                  <w:sz w:val="28"/>
                  <w:szCs w:val="28"/>
                  <w:lang w:val="en-US"/>
                </w:rPr>
                <m:t>x</m:t>
              </m:r>
            </m:sub>
          </m:sSub>
          <m:r>
            <m:rPr>
              <m:sty m:val="b"/>
            </m:rPr>
            <w:rPr>
              <w:rFonts w:ascii="Cambria Math" w:eastAsiaTheme="minorEastAsia" w:hAnsi="Cambria Math" w:cstheme="minorHAnsi"/>
              <w:sz w:val="28"/>
              <w:szCs w:val="28"/>
              <w:lang w:val="en-US"/>
            </w:rPr>
            <m:t xml:space="preserve"> since</m:t>
          </m:r>
          <m:func>
            <m:funcPr>
              <m:ctrlPr>
                <w:rPr>
                  <w:rFonts w:ascii="Cambria Math" w:eastAsiaTheme="minorEastAsia" w:hAnsi="Cambria Math" w:cstheme="minorHAnsi"/>
                  <w:b/>
                  <w:bCs/>
                  <w:iCs/>
                  <w:sz w:val="28"/>
                  <w:szCs w:val="28"/>
                  <w:lang w:val="en-US"/>
                </w:rPr>
              </m:ctrlPr>
            </m:funcPr>
            <m:fName>
              <m:r>
                <m:rPr>
                  <m:sty m:val="b"/>
                </m:rPr>
                <w:rPr>
                  <w:rFonts w:ascii="Cambria Math" w:eastAsiaTheme="minorEastAsia" w:hAnsi="Cambria Math" w:cstheme="minorHAnsi"/>
                  <w:sz w:val="28"/>
                  <w:szCs w:val="28"/>
                  <w:lang w:val="en-US"/>
                </w:rPr>
                <m:t>Pr</m:t>
              </m:r>
            </m:fName>
            <m:e>
              <m:d>
                <m:dPr>
                  <m:begChr m:val="["/>
                  <m:endChr m:val="]"/>
                  <m:ctrlPr>
                    <w:rPr>
                      <w:rFonts w:ascii="Cambria Math" w:eastAsiaTheme="minorEastAsia" w:hAnsi="Cambria Math" w:cstheme="minorHAnsi"/>
                      <w:b/>
                      <w:bCs/>
                      <w:iCs/>
                      <w:sz w:val="28"/>
                      <w:szCs w:val="28"/>
                      <w:lang w:val="en-US"/>
                    </w:rPr>
                  </m:ctrlPr>
                </m:dPr>
                <m:e>
                  <m:sSub>
                    <m:sSubPr>
                      <m:ctrlPr>
                        <w:rPr>
                          <w:rFonts w:ascii="Cambria Math" w:eastAsiaTheme="minorEastAsia" w:hAnsi="Cambria Math" w:cstheme="minorHAnsi"/>
                          <w:b/>
                          <w:bCs/>
                          <w:iCs/>
                          <w:sz w:val="28"/>
                          <w:szCs w:val="28"/>
                          <w:lang w:val="en-US"/>
                        </w:rPr>
                      </m:ctrlPr>
                    </m:sSubPr>
                    <m:e>
                      <m:r>
                        <m:rPr>
                          <m:sty m:val="b"/>
                        </m:rPr>
                        <w:rPr>
                          <w:rFonts w:ascii="Cambria Math" w:eastAsiaTheme="minorEastAsia" w:hAnsi="Cambria Math" w:cstheme="minorHAnsi"/>
                          <w:sz w:val="28"/>
                          <w:szCs w:val="28"/>
                          <w:lang w:val="en-US"/>
                        </w:rPr>
                        <m:t>K</m:t>
                      </m:r>
                    </m:e>
                    <m:sub>
                      <m:r>
                        <m:rPr>
                          <m:sty m:val="b"/>
                        </m:rPr>
                        <w:rPr>
                          <w:rFonts w:ascii="Cambria Math" w:eastAsiaTheme="minorEastAsia" w:hAnsi="Cambria Math" w:cstheme="minorHAnsi"/>
                          <w:sz w:val="28"/>
                          <w:szCs w:val="28"/>
                          <w:lang w:val="en-US"/>
                        </w:rPr>
                        <m:t>x</m:t>
                      </m:r>
                    </m:sub>
                  </m:sSub>
                  <m:r>
                    <m:rPr>
                      <m:sty m:val="b"/>
                    </m:rPr>
                    <w:rPr>
                      <w:rFonts w:ascii="Cambria Math" w:eastAsiaTheme="minorEastAsia" w:hAnsi="Cambria Math" w:cstheme="minorHAnsi"/>
                      <w:sz w:val="28"/>
                      <w:szCs w:val="28"/>
                      <w:lang w:val="en-US"/>
                    </w:rPr>
                    <m:t>=0</m:t>
                  </m:r>
                </m:e>
              </m:d>
            </m:e>
          </m:func>
          <m:r>
            <m:rPr>
              <m:sty m:val="b"/>
            </m:rPr>
            <w:rPr>
              <w:rFonts w:ascii="Cambria Math" w:eastAsiaTheme="minorEastAsia" w:hAnsi="Cambria Math" w:cstheme="minorHAnsi"/>
              <w:sz w:val="28"/>
              <w:szCs w:val="28"/>
              <w:lang w:val="en-US"/>
            </w:rPr>
            <m:t>=</m:t>
          </m:r>
          <m:sSub>
            <m:sSubPr>
              <m:ctrlPr>
                <w:rPr>
                  <w:rFonts w:ascii="Cambria Math" w:eastAsiaTheme="minorEastAsia" w:hAnsi="Cambria Math" w:cstheme="minorHAnsi"/>
                  <w:b/>
                  <w:bCs/>
                  <w:iCs/>
                  <w:sz w:val="28"/>
                  <w:szCs w:val="28"/>
                  <w:lang w:val="en-US"/>
                </w:rPr>
              </m:ctrlPr>
            </m:sSubPr>
            <m:e>
              <m:r>
                <m:rPr>
                  <m:sty m:val="b"/>
                </m:rPr>
                <w:rPr>
                  <w:rFonts w:ascii="Cambria Math" w:eastAsiaTheme="minorEastAsia" w:hAnsi="Cambria Math" w:cstheme="minorHAnsi"/>
                  <w:sz w:val="28"/>
                  <w:szCs w:val="28"/>
                  <w:lang w:val="en-US"/>
                </w:rPr>
                <m:t>q</m:t>
              </m:r>
            </m:e>
            <m:sub>
              <m:r>
                <m:rPr>
                  <m:sty m:val="b"/>
                </m:rPr>
                <w:rPr>
                  <w:rFonts w:ascii="Cambria Math" w:eastAsiaTheme="minorEastAsia" w:hAnsi="Cambria Math" w:cstheme="minorHAnsi"/>
                  <w:sz w:val="28"/>
                  <w:szCs w:val="28"/>
                  <w:lang w:val="en-US"/>
                </w:rPr>
                <m:t>x</m:t>
              </m:r>
            </m:sub>
          </m:sSub>
        </m:oMath>
      </m:oMathPara>
    </w:p>
    <w:p w14:paraId="116C1B96" w14:textId="55219508" w:rsidR="007F1C72" w:rsidRPr="00FC3B4A" w:rsidRDefault="007F1C72" w:rsidP="007F1C72">
      <w:pPr>
        <w:pStyle w:val="ListParagraph"/>
        <w:numPr>
          <w:ilvl w:val="0"/>
          <w:numId w:val="1"/>
        </w:numPr>
        <w:rPr>
          <w:rFonts w:ascii="Amasis MT Pro" w:eastAsiaTheme="minorEastAsia" w:hAnsi="Amasis MT Pro" w:cstheme="minorHAnsi"/>
          <w:iCs/>
          <w:sz w:val="28"/>
          <w:szCs w:val="28"/>
          <w:lang w:val="en-US"/>
        </w:rPr>
      </w:pPr>
      <w:r w:rsidRPr="00FC3B4A">
        <w:rPr>
          <w:rFonts w:ascii="Amasis MT Pro" w:eastAsiaTheme="minorEastAsia" w:hAnsi="Amasis MT Pro" w:cstheme="minorHAnsi"/>
          <w:iCs/>
          <w:sz w:val="28"/>
          <w:szCs w:val="28"/>
          <w:lang w:val="en-US"/>
        </w:rPr>
        <w:t xml:space="preserve"> </w:t>
      </w:r>
    </w:p>
    <w:p w14:paraId="045F32C5" w14:textId="269C71D4" w:rsidR="007F1C72" w:rsidRPr="00FC3B4A" w:rsidRDefault="007F1C72" w:rsidP="007F1C72">
      <w:pPr>
        <w:pStyle w:val="ListParagraph"/>
        <w:numPr>
          <w:ilvl w:val="0"/>
          <w:numId w:val="2"/>
        </w:numPr>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Central exposed to risk</w:t>
      </w:r>
    </w:p>
    <w:p w14:paraId="5AC7A20A" w14:textId="3F2177EE" w:rsidR="007F1C72" w:rsidRPr="00FC3B4A" w:rsidRDefault="007F1C72" w:rsidP="007F1C72">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Period of exposure is 1-6-2000 to 25-10-2000</w:t>
      </w:r>
    </w:p>
    <w:p w14:paraId="0202CCB7" w14:textId="73CC979B" w:rsidR="007F1C72" w:rsidRPr="00FC3B4A" w:rsidRDefault="007F1C72" w:rsidP="007F1C72">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 xml:space="preserve"> = 30 + 31 + 31 + 30 + 25 = 147 days</w:t>
      </w:r>
    </w:p>
    <w:p w14:paraId="0AE1046E" w14:textId="7014BECC" w:rsidR="007F1C72" w:rsidRPr="00FC3B4A" w:rsidRDefault="007F1C72" w:rsidP="007F1C72">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 xml:space="preserve"> =147/7 = 21 weeks</w:t>
      </w:r>
    </w:p>
    <w:p w14:paraId="66E87AB7" w14:textId="35CA5E1B" w:rsidR="007F1C72" w:rsidRPr="00FC3B4A" w:rsidRDefault="007F1C72" w:rsidP="007F1C72">
      <w:pPr>
        <w:pStyle w:val="ListParagraph"/>
        <w:numPr>
          <w:ilvl w:val="0"/>
          <w:numId w:val="2"/>
        </w:numPr>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Initial exposed to risk</w:t>
      </w:r>
    </w:p>
    <w:p w14:paraId="39D8B08A" w14:textId="73335A2D" w:rsidR="007F1C72" w:rsidRPr="00FC3B4A" w:rsidRDefault="007F1C72" w:rsidP="007F1C72">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Period of exposure is 1-6-2000 to 31-5-2000 = 52 weeks</w:t>
      </w:r>
    </w:p>
    <w:p w14:paraId="14176DEE" w14:textId="34C3C14D" w:rsidR="007F1C72" w:rsidRPr="00FC3B4A" w:rsidRDefault="00A039A0" w:rsidP="007F1C72">
      <w:pPr>
        <w:pStyle w:val="ListParagraph"/>
        <w:numPr>
          <w:ilvl w:val="0"/>
          <w:numId w:val="1"/>
        </w:numPr>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 xml:space="preserve"> </w:t>
      </w:r>
    </w:p>
    <w:p w14:paraId="54DB6C21" w14:textId="6639F442" w:rsidR="00A039A0" w:rsidRPr="00FC3B4A" w:rsidRDefault="00A039A0" w:rsidP="00A039A0">
      <w:pPr>
        <w:pStyle w:val="ListParagraph"/>
        <w:numPr>
          <w:ilvl w:val="0"/>
          <w:numId w:val="3"/>
        </w:numPr>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Left Censoring</w:t>
      </w:r>
    </w:p>
    <w:p w14:paraId="12AF23F1" w14:textId="77777777" w:rsidR="00A039A0" w:rsidRPr="00FC3B4A" w:rsidRDefault="00A039A0" w:rsidP="00A039A0">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Data in this study would be left censored if the censoring mechanism prevent us</w:t>
      </w:r>
    </w:p>
    <w:p w14:paraId="640289D3" w14:textId="77777777" w:rsidR="00A039A0" w:rsidRPr="00FC3B4A" w:rsidRDefault="00A039A0" w:rsidP="00A039A0">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from knowing when the policyholder joined the company.</w:t>
      </w:r>
    </w:p>
    <w:p w14:paraId="585C6BC8" w14:textId="506E431C" w:rsidR="00A039A0" w:rsidRPr="00FC3B4A" w:rsidRDefault="00A039A0" w:rsidP="00A039A0">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This is not present because the policy issue date is given.</w:t>
      </w:r>
    </w:p>
    <w:p w14:paraId="1D8F012C" w14:textId="2DE36BC0" w:rsidR="00A039A0" w:rsidRPr="00FC3B4A" w:rsidRDefault="00A039A0" w:rsidP="00A039A0">
      <w:pPr>
        <w:pStyle w:val="ListParagraph"/>
        <w:numPr>
          <w:ilvl w:val="0"/>
          <w:numId w:val="3"/>
        </w:numPr>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Right Censoring</w:t>
      </w:r>
    </w:p>
    <w:p w14:paraId="5318BFCA" w14:textId="77777777" w:rsidR="00A039A0" w:rsidRPr="00FC3B4A" w:rsidRDefault="00A039A0" w:rsidP="00A039A0">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Data would be right censored if the censoring mechanism cuts short observations in</w:t>
      </w:r>
    </w:p>
    <w:p w14:paraId="77828EA8" w14:textId="77777777" w:rsidR="00A039A0" w:rsidRPr="00FC3B4A" w:rsidRDefault="00A039A0" w:rsidP="00A039A0">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 xml:space="preserve">progress, so that we are not able to discover </w:t>
      </w:r>
      <w:proofErr w:type="gramStart"/>
      <w:r w:rsidRPr="00FC3B4A">
        <w:rPr>
          <w:rFonts w:ascii="Amasis MT Pro" w:eastAsiaTheme="minorEastAsia" w:hAnsi="Amasis MT Pro" w:cs="Calibri Light"/>
          <w:sz w:val="28"/>
          <w:szCs w:val="28"/>
          <w:lang w:val="en-US"/>
        </w:rPr>
        <w:t>if and when</w:t>
      </w:r>
      <w:proofErr w:type="gramEnd"/>
      <w:r w:rsidRPr="00FC3B4A">
        <w:rPr>
          <w:rFonts w:ascii="Amasis MT Pro" w:eastAsiaTheme="minorEastAsia" w:hAnsi="Amasis MT Pro" w:cs="Calibri Light"/>
          <w:sz w:val="28"/>
          <w:szCs w:val="28"/>
          <w:lang w:val="en-US"/>
        </w:rPr>
        <w:t xml:space="preserve"> the policy is surrendered.</w:t>
      </w:r>
    </w:p>
    <w:p w14:paraId="66A7C0E9" w14:textId="77777777" w:rsidR="00A039A0" w:rsidRPr="00FC3B4A" w:rsidRDefault="00A039A0" w:rsidP="00A039A0">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Data in this study would be right censored if the policy is terminated before the</w:t>
      </w:r>
    </w:p>
    <w:p w14:paraId="08A96951" w14:textId="46DDC23E" w:rsidR="00A039A0" w:rsidRPr="00FC3B4A" w:rsidRDefault="00A039A0" w:rsidP="00A039A0">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maturity date for reasons than surrender.</w:t>
      </w:r>
    </w:p>
    <w:p w14:paraId="4471A974" w14:textId="06FCF426" w:rsidR="00A039A0" w:rsidRPr="00FC3B4A" w:rsidRDefault="00A039A0" w:rsidP="00A039A0">
      <w:pPr>
        <w:pStyle w:val="ListParagraph"/>
        <w:numPr>
          <w:ilvl w:val="0"/>
          <w:numId w:val="3"/>
        </w:numPr>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Interval Censoring</w:t>
      </w:r>
    </w:p>
    <w:p w14:paraId="431CC276" w14:textId="77777777" w:rsidR="00A039A0" w:rsidRPr="00FC3B4A" w:rsidRDefault="00A039A0" w:rsidP="00A039A0">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Data in this study would be interval censored if the observational plan only allows us</w:t>
      </w:r>
    </w:p>
    <w:p w14:paraId="415CEE8D" w14:textId="77777777" w:rsidR="00A039A0" w:rsidRPr="00FC3B4A" w:rsidRDefault="00A039A0" w:rsidP="00A039A0">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to say that the duration of policy at the time of surrender fell within some interval of</w:t>
      </w:r>
    </w:p>
    <w:p w14:paraId="25386E37" w14:textId="77777777" w:rsidR="00A039A0" w:rsidRPr="00FC3B4A" w:rsidRDefault="00A039A0" w:rsidP="00A039A0">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time.</w:t>
      </w:r>
    </w:p>
    <w:p w14:paraId="00E90967" w14:textId="77777777" w:rsidR="00A039A0" w:rsidRPr="00FC3B4A" w:rsidRDefault="00A039A0" w:rsidP="00A039A0">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Here we know the calendar year of surrender and the policy issue date, so we will</w:t>
      </w:r>
    </w:p>
    <w:p w14:paraId="071A6A98" w14:textId="77777777" w:rsidR="00A039A0" w:rsidRPr="00FC3B4A" w:rsidRDefault="00A039A0" w:rsidP="00A039A0">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know that the duration of the policy falls within one year rate interval. Interval</w:t>
      </w:r>
    </w:p>
    <w:p w14:paraId="312F0C47" w14:textId="6706203D" w:rsidR="00A039A0" w:rsidRPr="00FC3B4A" w:rsidRDefault="00A039A0" w:rsidP="00A039A0">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lastRenderedPageBreak/>
        <w:t>censoring is present.</w:t>
      </w:r>
    </w:p>
    <w:p w14:paraId="710FAE85" w14:textId="2D130C4B" w:rsidR="00A039A0" w:rsidRPr="00FC3B4A" w:rsidRDefault="00A039A0" w:rsidP="00A039A0">
      <w:pPr>
        <w:pStyle w:val="ListParagraph"/>
        <w:numPr>
          <w:ilvl w:val="0"/>
          <w:numId w:val="3"/>
        </w:numPr>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Informative Censoring</w:t>
      </w:r>
    </w:p>
    <w:p w14:paraId="79474191" w14:textId="77777777" w:rsidR="00A039A0" w:rsidRPr="00FC3B4A" w:rsidRDefault="00A039A0" w:rsidP="00A039A0">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Censoring in this study would be informative if the censoring event divided</w:t>
      </w:r>
    </w:p>
    <w:p w14:paraId="3DAB42F9" w14:textId="77777777" w:rsidR="00A039A0" w:rsidRPr="00FC3B4A" w:rsidRDefault="00A039A0" w:rsidP="00A039A0">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individuals into two groups whose subsequent experience was thought to be</w:t>
      </w:r>
    </w:p>
    <w:p w14:paraId="6E35287D" w14:textId="77777777" w:rsidR="00A039A0" w:rsidRPr="00FC3B4A" w:rsidRDefault="00A039A0" w:rsidP="00A039A0">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different.</w:t>
      </w:r>
    </w:p>
    <w:p w14:paraId="085F420B" w14:textId="77777777" w:rsidR="00A039A0" w:rsidRPr="00FC3B4A" w:rsidRDefault="00A039A0" w:rsidP="00A039A0">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Here the censoring event of surrendering the policy might be suspected to be</w:t>
      </w:r>
    </w:p>
    <w:p w14:paraId="49755293" w14:textId="77777777" w:rsidR="00A039A0" w:rsidRPr="00FC3B4A" w:rsidRDefault="00A039A0" w:rsidP="00A039A0">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informative, as those who are likely to surrender the policy to be in better health</w:t>
      </w:r>
    </w:p>
    <w:p w14:paraId="4ECB5197" w14:textId="1A8D7531" w:rsidR="00A039A0" w:rsidRPr="00FC3B4A" w:rsidRDefault="00A039A0" w:rsidP="00A039A0">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than those who do not surrender the policy.</w:t>
      </w:r>
    </w:p>
    <w:p w14:paraId="3FD5A288" w14:textId="2D03332D" w:rsidR="00A039A0" w:rsidRPr="00FC3B4A" w:rsidRDefault="007A3674" w:rsidP="00A039A0">
      <w:pPr>
        <w:pStyle w:val="ListParagraph"/>
        <w:numPr>
          <w:ilvl w:val="0"/>
          <w:numId w:val="1"/>
        </w:numPr>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 xml:space="preserve"> </w:t>
      </w:r>
    </w:p>
    <w:p w14:paraId="2B914661" w14:textId="3AD9234A" w:rsidR="004B7C23" w:rsidRPr="00FC3B4A" w:rsidRDefault="007A3674" w:rsidP="007A3674">
      <w:pPr>
        <w:pStyle w:val="ListParagraph"/>
        <w:numPr>
          <w:ilvl w:val="0"/>
          <w:numId w:val="5"/>
        </w:numPr>
        <w:rPr>
          <w:rFonts w:ascii="Amasis MT Pro" w:eastAsiaTheme="minorEastAsia" w:hAnsi="Amasis MT Pro" w:cs="Calibri Light"/>
          <w:sz w:val="28"/>
          <w:szCs w:val="28"/>
          <w:lang w:val="en-US"/>
        </w:rPr>
      </w:pPr>
      <m:oMath>
        <m:r>
          <w:rPr>
            <w:rFonts w:ascii="Cambria Math" w:hAnsi="Cambria Math" w:cs="Calibri Light"/>
            <w:sz w:val="28"/>
            <w:szCs w:val="28"/>
            <w:lang w:val="en-US"/>
          </w:rPr>
          <m:t xml:space="preserve">Complete expectation of life, </m:t>
        </m:r>
        <m:sSub>
          <m:sSubPr>
            <m:ctrlPr>
              <w:rPr>
                <w:rFonts w:ascii="Cambria Math" w:hAnsi="Cambria Math" w:cs="Calibri Light"/>
                <w:i/>
                <w:sz w:val="28"/>
                <w:szCs w:val="28"/>
                <w:lang w:val="en-US"/>
              </w:rPr>
            </m:ctrlPr>
          </m:sSubPr>
          <m:e>
            <m:r>
              <w:rPr>
                <w:rFonts w:ascii="Cambria Math" w:hAnsi="Cambria Math" w:cs="Calibri Light"/>
                <w:sz w:val="28"/>
                <w:szCs w:val="28"/>
                <w:lang w:val="en-US"/>
              </w:rPr>
              <m:t>e</m:t>
            </m:r>
          </m:e>
          <m:sub>
            <m:r>
              <w:rPr>
                <w:rFonts w:ascii="Cambria Math" w:hAnsi="Cambria Math" w:cs="Calibri Light"/>
                <w:sz w:val="28"/>
                <w:szCs w:val="28"/>
                <w:lang w:val="en-US"/>
              </w:rPr>
              <m:t>x</m:t>
            </m:r>
          </m:sub>
        </m:sSub>
      </m:oMath>
    </w:p>
    <w:p w14:paraId="372BAB65" w14:textId="78185F3F" w:rsidR="007A3674" w:rsidRPr="00FC3B4A" w:rsidRDefault="0095261A" w:rsidP="007A3674">
      <w:pPr>
        <w:pStyle w:val="ListParagraph"/>
        <w:ind w:left="1080"/>
        <w:rPr>
          <w:rFonts w:ascii="Amasis MT Pro" w:eastAsiaTheme="minorEastAsia" w:hAnsi="Amasis MT Pro" w:cs="Calibri Light"/>
          <w:b/>
          <w:bCs/>
          <w:iCs/>
          <w:sz w:val="28"/>
          <w:szCs w:val="28"/>
          <w:lang w:val="en-US"/>
        </w:rPr>
      </w:pPr>
      <m:oMathPara>
        <m:oMathParaPr>
          <m:jc m:val="left"/>
        </m:oMathParaPr>
        <m:oMath>
          <m:sSub>
            <m:sSubPr>
              <m:ctrlPr>
                <w:rPr>
                  <w:rFonts w:ascii="Cambria Math" w:eastAsiaTheme="minorEastAsia" w:hAnsi="Cambria Math" w:cs="Calibri Light"/>
                  <w:b/>
                  <w:bCs/>
                  <w:iCs/>
                  <w:sz w:val="28"/>
                  <w:szCs w:val="28"/>
                  <w:lang w:val="en-US"/>
                </w:rPr>
              </m:ctrlPr>
            </m:sSubPr>
            <m:e>
              <m:r>
                <m:rPr>
                  <m:sty m:val="b"/>
                </m:rPr>
                <w:rPr>
                  <w:rFonts w:ascii="Cambria Math" w:eastAsiaTheme="minorEastAsia" w:hAnsi="Cambria Math" w:cs="Calibri Light"/>
                  <w:sz w:val="28"/>
                  <w:szCs w:val="28"/>
                  <w:lang w:val="en-US"/>
                </w:rPr>
                <m:t>e</m:t>
              </m:r>
            </m:e>
            <m:sub>
              <m:r>
                <m:rPr>
                  <m:sty m:val="b"/>
                </m:rPr>
                <w:rPr>
                  <w:rFonts w:ascii="Cambria Math" w:eastAsiaTheme="minorEastAsia" w:hAnsi="Cambria Math" w:cs="Calibri Light"/>
                  <w:sz w:val="28"/>
                  <w:szCs w:val="28"/>
                  <w:lang w:val="en-US"/>
                </w:rPr>
                <m:t>x</m:t>
              </m:r>
            </m:sub>
          </m:sSub>
          <m:r>
            <m:rPr>
              <m:sty m:val="b"/>
            </m:rPr>
            <w:rPr>
              <w:rFonts w:ascii="Cambria Math" w:eastAsiaTheme="minorEastAsia" w:hAnsi="Cambria Math" w:cs="Calibri Light"/>
              <w:sz w:val="28"/>
              <w:szCs w:val="28"/>
              <w:lang w:val="en-US"/>
            </w:rPr>
            <m:t>=E</m:t>
          </m:r>
          <m:d>
            <m:dPr>
              <m:begChr m:val="["/>
              <m:endChr m:val="]"/>
              <m:ctrlPr>
                <w:rPr>
                  <w:rFonts w:ascii="Cambria Math" w:eastAsiaTheme="minorEastAsia" w:hAnsi="Cambria Math" w:cs="Calibri Light"/>
                  <w:b/>
                  <w:bCs/>
                  <w:iCs/>
                  <w:sz w:val="28"/>
                  <w:szCs w:val="28"/>
                  <w:lang w:val="en-US"/>
                </w:rPr>
              </m:ctrlPr>
            </m:dPr>
            <m:e>
              <m:sSub>
                <m:sSubPr>
                  <m:ctrlPr>
                    <w:rPr>
                      <w:rFonts w:ascii="Cambria Math" w:eastAsiaTheme="minorEastAsia" w:hAnsi="Cambria Math" w:cs="Calibri Light"/>
                      <w:b/>
                      <w:bCs/>
                      <w:iCs/>
                      <w:sz w:val="28"/>
                      <w:szCs w:val="28"/>
                      <w:lang w:val="en-US"/>
                    </w:rPr>
                  </m:ctrlPr>
                </m:sSubPr>
                <m:e>
                  <m:r>
                    <m:rPr>
                      <m:sty m:val="b"/>
                    </m:rPr>
                    <w:rPr>
                      <w:rFonts w:ascii="Cambria Math" w:eastAsiaTheme="minorEastAsia" w:hAnsi="Cambria Math" w:cs="Calibri Light"/>
                      <w:sz w:val="28"/>
                      <w:szCs w:val="28"/>
                      <w:lang w:val="en-US"/>
                    </w:rPr>
                    <m:t>T</m:t>
                  </m:r>
                </m:e>
                <m:sub>
                  <m:r>
                    <m:rPr>
                      <m:sty m:val="b"/>
                    </m:rPr>
                    <w:rPr>
                      <w:rFonts w:ascii="Cambria Math" w:eastAsiaTheme="minorEastAsia" w:hAnsi="Cambria Math" w:cs="Calibri Light"/>
                      <w:sz w:val="28"/>
                      <w:szCs w:val="28"/>
                      <w:lang w:val="en-US"/>
                    </w:rPr>
                    <m:t>x</m:t>
                  </m:r>
                </m:sub>
              </m:sSub>
            </m:e>
          </m:d>
          <m:r>
            <m:rPr>
              <m:sty m:val="b"/>
            </m:rPr>
            <w:rPr>
              <w:rFonts w:ascii="Cambria Math" w:eastAsiaTheme="minorEastAsia" w:hAnsi="Cambria Math" w:cs="Calibri Light"/>
              <w:sz w:val="28"/>
              <w:szCs w:val="28"/>
              <w:lang w:val="en-US"/>
            </w:rPr>
            <m:t>=</m:t>
          </m:r>
          <m:nary>
            <m:naryPr>
              <m:limLoc m:val="subSup"/>
              <m:ctrlPr>
                <w:rPr>
                  <w:rFonts w:ascii="Cambria Math" w:eastAsiaTheme="minorEastAsia" w:hAnsi="Cambria Math" w:cs="Calibri Light"/>
                  <w:b/>
                  <w:bCs/>
                  <w:iCs/>
                  <w:sz w:val="28"/>
                  <w:szCs w:val="28"/>
                  <w:lang w:val="en-US"/>
                </w:rPr>
              </m:ctrlPr>
            </m:naryPr>
            <m:sub>
              <m:r>
                <m:rPr>
                  <m:sty m:val="b"/>
                </m:rPr>
                <w:rPr>
                  <w:rFonts w:ascii="Cambria Math" w:eastAsiaTheme="minorEastAsia" w:hAnsi="Cambria Math" w:cs="Calibri Light"/>
                  <w:sz w:val="28"/>
                  <w:szCs w:val="28"/>
                  <w:lang w:val="en-US"/>
                </w:rPr>
                <m:t>0</m:t>
              </m:r>
            </m:sub>
            <m:sup>
              <m:r>
                <m:rPr>
                  <m:sty m:val="b"/>
                </m:rPr>
                <w:rPr>
                  <w:rFonts w:ascii="Cambria Math" w:eastAsiaTheme="minorEastAsia" w:hAnsi="Cambria Math" w:cs="Calibri Light"/>
                  <w:sz w:val="28"/>
                  <w:szCs w:val="28"/>
                  <w:lang w:val="en-US"/>
                </w:rPr>
                <m:t>ω-x</m:t>
              </m:r>
            </m:sup>
            <m:e>
              <m:sSub>
                <m:sSubPr>
                  <m:ctrlPr>
                    <w:rPr>
                      <w:rFonts w:ascii="Cambria Math" w:eastAsiaTheme="minorEastAsia" w:hAnsi="Cambria Math" w:cs="Calibri Light"/>
                      <w:b/>
                      <w:bCs/>
                      <w:iCs/>
                      <w:sz w:val="28"/>
                      <w:szCs w:val="28"/>
                      <w:lang w:val="en-US"/>
                    </w:rPr>
                  </m:ctrlPr>
                </m:sSubPr>
                <m:e>
                  <m:r>
                    <m:rPr>
                      <m:sty m:val="b"/>
                    </m:rPr>
                    <w:rPr>
                      <w:rFonts w:ascii="Cambria Math" w:eastAsiaTheme="minorEastAsia" w:hAnsi="Cambria Math" w:cs="Calibri Light"/>
                      <w:sz w:val="28"/>
                      <w:szCs w:val="28"/>
                      <w:lang w:val="en-US"/>
                    </w:rPr>
                    <m:t>t</m:t>
                  </m:r>
                </m:e>
                <m:sub>
                  <m:sSub>
                    <m:sSubPr>
                      <m:ctrlPr>
                        <w:rPr>
                          <w:rFonts w:ascii="Cambria Math" w:eastAsiaTheme="minorEastAsia" w:hAnsi="Cambria Math" w:cs="Calibri Light"/>
                          <w:b/>
                          <w:bCs/>
                          <w:iCs/>
                          <w:sz w:val="28"/>
                          <w:szCs w:val="28"/>
                          <w:lang w:val="en-US"/>
                        </w:rPr>
                      </m:ctrlPr>
                    </m:sSubPr>
                    <m:e>
                      <m:r>
                        <m:rPr>
                          <m:sty m:val="b"/>
                        </m:rPr>
                        <w:rPr>
                          <w:rFonts w:ascii="Cambria Math" w:eastAsiaTheme="minorEastAsia" w:hAnsi="Cambria Math" w:cs="Calibri Light"/>
                          <w:sz w:val="28"/>
                          <w:szCs w:val="28"/>
                          <w:lang w:val="en-US"/>
                        </w:rPr>
                        <m:t>p</m:t>
                      </m:r>
                    </m:e>
                    <m:sub>
                      <m:r>
                        <m:rPr>
                          <m:sty m:val="b"/>
                        </m:rPr>
                        <w:rPr>
                          <w:rFonts w:ascii="Cambria Math" w:eastAsiaTheme="minorEastAsia" w:hAnsi="Cambria Math" w:cs="Calibri Light"/>
                          <w:sz w:val="28"/>
                          <w:szCs w:val="28"/>
                          <w:lang w:val="en-US"/>
                        </w:rPr>
                        <m:t>x</m:t>
                      </m:r>
                    </m:sub>
                  </m:sSub>
                </m:sub>
              </m:sSub>
            </m:e>
          </m:nary>
          <m:r>
            <m:rPr>
              <m:sty m:val="b"/>
            </m:rPr>
            <w:rPr>
              <w:rFonts w:ascii="Cambria Math" w:eastAsiaTheme="minorEastAsia" w:hAnsi="Cambria Math" w:cs="Calibri Light"/>
              <w:sz w:val="28"/>
              <w:szCs w:val="28"/>
              <w:lang w:val="en-US"/>
            </w:rPr>
            <m:t>dt</m:t>
          </m:r>
        </m:oMath>
      </m:oMathPara>
    </w:p>
    <w:p w14:paraId="01D4E766" w14:textId="32D3E547" w:rsidR="007A3674" w:rsidRPr="00FC3B4A" w:rsidRDefault="007A3674" w:rsidP="007A3674">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This represents the integral of the probability of survival at each future age, i.e., the expected</w:t>
      </w:r>
    </w:p>
    <w:p w14:paraId="5FBDE821" w14:textId="1AFDC41E" w:rsidR="007A3674" w:rsidRPr="00FC3B4A" w:rsidRDefault="007A3674" w:rsidP="007A3674">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future lifetime of a life currently aged x. In other words, this is the expectation of life at age x or</w:t>
      </w:r>
    </w:p>
    <w:p w14:paraId="46791CE1" w14:textId="060FB59B" w:rsidR="007A3674" w:rsidRPr="00FC3B4A" w:rsidRDefault="007A3674" w:rsidP="007A3674">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how many years a life is expected to live given that it is currently x years old.</w:t>
      </w:r>
    </w:p>
    <w:p w14:paraId="23B6A280" w14:textId="38F26E09" w:rsidR="007A3674" w:rsidRPr="00FC3B4A" w:rsidRDefault="007A3674" w:rsidP="007A3674">
      <w:pPr>
        <w:pStyle w:val="ListParagraph"/>
        <w:numPr>
          <w:ilvl w:val="0"/>
          <w:numId w:val="5"/>
        </w:numPr>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The curtate expectation of life</w:t>
      </w:r>
    </w:p>
    <w:p w14:paraId="477418ED" w14:textId="5D712F07" w:rsidR="007A3674" w:rsidRPr="00FC3B4A" w:rsidRDefault="0095261A" w:rsidP="007A3674">
      <w:pPr>
        <w:pStyle w:val="ListParagraph"/>
        <w:ind w:left="1080"/>
        <w:rPr>
          <w:rFonts w:ascii="Amasis MT Pro" w:eastAsiaTheme="minorEastAsia" w:hAnsi="Amasis MT Pro" w:cs="Calibri Light"/>
          <w:b/>
          <w:bCs/>
          <w:iCs/>
          <w:sz w:val="28"/>
          <w:szCs w:val="28"/>
          <w:lang w:val="en-US"/>
        </w:rPr>
      </w:pPr>
      <m:oMathPara>
        <m:oMathParaPr>
          <m:jc m:val="left"/>
        </m:oMathParaPr>
        <m:oMath>
          <m:sSub>
            <m:sSubPr>
              <m:ctrlPr>
                <w:rPr>
                  <w:rFonts w:ascii="Cambria Math" w:eastAsiaTheme="minorEastAsia" w:hAnsi="Cambria Math" w:cs="Calibri Light"/>
                  <w:b/>
                  <w:bCs/>
                  <w:iCs/>
                  <w:sz w:val="28"/>
                  <w:szCs w:val="28"/>
                  <w:lang w:val="en-US"/>
                </w:rPr>
              </m:ctrlPr>
            </m:sSubPr>
            <m:e>
              <m:r>
                <m:rPr>
                  <m:sty m:val="b"/>
                </m:rPr>
                <w:rPr>
                  <w:rFonts w:ascii="Cambria Math" w:eastAsiaTheme="minorEastAsia" w:hAnsi="Cambria Math" w:cs="Calibri Light"/>
                  <w:sz w:val="28"/>
                  <w:szCs w:val="28"/>
                  <w:lang w:val="en-US"/>
                </w:rPr>
                <m:t>e</m:t>
              </m:r>
            </m:e>
            <m:sub>
              <m:r>
                <m:rPr>
                  <m:sty m:val="b"/>
                </m:rPr>
                <w:rPr>
                  <w:rFonts w:ascii="Cambria Math" w:eastAsiaTheme="minorEastAsia" w:hAnsi="Cambria Math" w:cs="Calibri Light"/>
                  <w:sz w:val="28"/>
                  <w:szCs w:val="28"/>
                  <w:lang w:val="en-US"/>
                </w:rPr>
                <m:t>x</m:t>
              </m:r>
            </m:sub>
          </m:sSub>
          <m:r>
            <m:rPr>
              <m:sty m:val="b"/>
            </m:rPr>
            <w:rPr>
              <w:rFonts w:ascii="Cambria Math" w:eastAsiaTheme="minorEastAsia" w:hAnsi="Cambria Math" w:cs="Calibri Light"/>
              <w:sz w:val="28"/>
              <w:szCs w:val="28"/>
              <w:lang w:val="en-US"/>
            </w:rPr>
            <m:t>=</m:t>
          </m:r>
          <m:nary>
            <m:naryPr>
              <m:chr m:val="∑"/>
              <m:limLoc m:val="undOvr"/>
              <m:ctrlPr>
                <w:rPr>
                  <w:rFonts w:ascii="Cambria Math" w:eastAsiaTheme="minorEastAsia" w:hAnsi="Cambria Math" w:cs="Calibri Light"/>
                  <w:b/>
                  <w:bCs/>
                  <w:iCs/>
                  <w:sz w:val="28"/>
                  <w:szCs w:val="28"/>
                  <w:lang w:val="en-US"/>
                </w:rPr>
              </m:ctrlPr>
            </m:naryPr>
            <m:sub>
              <m:r>
                <m:rPr>
                  <m:sty m:val="b"/>
                </m:rPr>
                <w:rPr>
                  <w:rFonts w:ascii="Cambria Math" w:eastAsiaTheme="minorEastAsia" w:hAnsi="Cambria Math" w:cs="Calibri Light"/>
                  <w:sz w:val="28"/>
                  <w:szCs w:val="28"/>
                  <w:lang w:val="en-US"/>
                </w:rPr>
                <m:t>k=1</m:t>
              </m:r>
            </m:sub>
            <m:sup>
              <m:r>
                <m:rPr>
                  <m:sty m:val="b"/>
                </m:rPr>
                <w:rPr>
                  <w:rFonts w:ascii="Cambria Math" w:eastAsiaTheme="minorEastAsia" w:hAnsi="Cambria Math" w:cs="Calibri Light"/>
                  <w:sz w:val="28"/>
                  <w:szCs w:val="28"/>
                  <w:lang w:val="en-US"/>
                </w:rPr>
                <m:t>∞</m:t>
              </m:r>
            </m:sup>
            <m:e>
              <m:r>
                <m:rPr>
                  <m:sty m:val="b"/>
                </m:rPr>
                <w:rPr>
                  <w:rFonts w:ascii="Cambria Math" w:eastAsiaTheme="minorEastAsia" w:hAnsi="Cambria Math" w:cs="Calibri Light"/>
                  <w:sz w:val="28"/>
                  <w:szCs w:val="28"/>
                  <w:lang w:val="en-US"/>
                </w:rPr>
                <m:t>k</m:t>
              </m:r>
              <m:sSub>
                <m:sSubPr>
                  <m:ctrlPr>
                    <w:rPr>
                      <w:rFonts w:ascii="Cambria Math" w:eastAsiaTheme="minorEastAsia" w:hAnsi="Cambria Math" w:cs="Calibri Light"/>
                      <w:b/>
                      <w:bCs/>
                      <w:iCs/>
                      <w:sz w:val="28"/>
                      <w:szCs w:val="28"/>
                      <w:lang w:val="en-US"/>
                    </w:rPr>
                  </m:ctrlPr>
                </m:sSubPr>
                <m:e>
                  <m:r>
                    <m:rPr>
                      <m:sty m:val="b"/>
                    </m:rPr>
                    <w:rPr>
                      <w:rFonts w:ascii="Cambria Math" w:eastAsiaTheme="minorEastAsia" w:hAnsi="Cambria Math" w:cs="Calibri Light"/>
                      <w:sz w:val="28"/>
                      <w:szCs w:val="28"/>
                      <w:lang w:val="en-US"/>
                    </w:rPr>
                    <m:t>p</m:t>
                  </m:r>
                </m:e>
                <m:sub>
                  <m:r>
                    <m:rPr>
                      <m:sty m:val="b"/>
                    </m:rPr>
                    <w:rPr>
                      <w:rFonts w:ascii="Cambria Math" w:eastAsiaTheme="minorEastAsia" w:hAnsi="Cambria Math" w:cs="Calibri Light"/>
                      <w:sz w:val="28"/>
                      <w:szCs w:val="28"/>
                      <w:lang w:val="en-US"/>
                    </w:rPr>
                    <m:t>0</m:t>
                  </m:r>
                </m:sub>
              </m:sSub>
            </m:e>
          </m:nary>
          <m:r>
            <m:rPr>
              <m:sty m:val="b"/>
            </m:rPr>
            <w:rPr>
              <w:rFonts w:ascii="Cambria Math" w:eastAsiaTheme="minorEastAsia" w:hAnsi="Cambria Math" w:cs="Calibri Light"/>
              <w:sz w:val="28"/>
              <w:szCs w:val="28"/>
              <w:lang w:val="en-US"/>
            </w:rPr>
            <m:t>=</m:t>
          </m:r>
          <m:nary>
            <m:naryPr>
              <m:chr m:val="∑"/>
              <m:limLoc m:val="undOvr"/>
              <m:ctrlPr>
                <w:rPr>
                  <w:rFonts w:ascii="Cambria Math" w:eastAsiaTheme="minorEastAsia" w:hAnsi="Cambria Math" w:cs="Calibri Light"/>
                  <w:b/>
                  <w:bCs/>
                  <w:iCs/>
                  <w:sz w:val="28"/>
                  <w:szCs w:val="28"/>
                  <w:lang w:val="en-US"/>
                </w:rPr>
              </m:ctrlPr>
            </m:naryPr>
            <m:sub>
              <m:r>
                <m:rPr>
                  <m:sty m:val="b"/>
                </m:rPr>
                <w:rPr>
                  <w:rFonts w:ascii="Cambria Math" w:eastAsiaTheme="minorEastAsia" w:hAnsi="Cambria Math" w:cs="Calibri Light"/>
                  <w:sz w:val="28"/>
                  <w:szCs w:val="28"/>
                  <w:lang w:val="en-US"/>
                </w:rPr>
                <m:t>k=1</m:t>
              </m:r>
            </m:sub>
            <m:sup>
              <m:r>
                <m:rPr>
                  <m:sty m:val="b"/>
                </m:rPr>
                <w:rPr>
                  <w:rFonts w:ascii="Cambria Math" w:eastAsiaTheme="minorEastAsia" w:hAnsi="Cambria Math" w:cs="Calibri Light"/>
                  <w:sz w:val="28"/>
                  <w:szCs w:val="28"/>
                  <w:lang w:val="en-US"/>
                </w:rPr>
                <m:t>∞</m:t>
              </m:r>
            </m:sup>
            <m:e>
              <m:sSup>
                <m:sSupPr>
                  <m:ctrlPr>
                    <w:rPr>
                      <w:rFonts w:ascii="Cambria Math" w:eastAsiaTheme="minorEastAsia" w:hAnsi="Cambria Math" w:cs="Calibri Light"/>
                      <w:b/>
                      <w:bCs/>
                      <w:iCs/>
                      <w:sz w:val="28"/>
                      <w:szCs w:val="28"/>
                      <w:lang w:val="en-US"/>
                    </w:rPr>
                  </m:ctrlPr>
                </m:sSupPr>
                <m:e>
                  <m:r>
                    <m:rPr>
                      <m:sty m:val="b"/>
                    </m:rPr>
                    <w:rPr>
                      <w:rFonts w:ascii="Cambria Math" w:eastAsiaTheme="minorEastAsia" w:hAnsi="Cambria Math" w:cs="Calibri Light"/>
                      <w:sz w:val="28"/>
                      <w:szCs w:val="28"/>
                      <w:lang w:val="en-US"/>
                    </w:rPr>
                    <m:t>e</m:t>
                  </m:r>
                </m:e>
                <m:sup>
                  <m:r>
                    <m:rPr>
                      <m:sty m:val="b"/>
                    </m:rPr>
                    <w:rPr>
                      <w:rFonts w:ascii="Cambria Math" w:eastAsiaTheme="minorEastAsia" w:hAnsi="Cambria Math" w:cs="Calibri Light"/>
                      <w:sz w:val="28"/>
                      <w:szCs w:val="28"/>
                      <w:lang w:val="en-US"/>
                    </w:rPr>
                    <m:t>-0.0325k</m:t>
                  </m:r>
                </m:sup>
              </m:sSup>
            </m:e>
          </m:nary>
          <m:r>
            <m:rPr>
              <m:sty m:val="b"/>
            </m:rPr>
            <w:rPr>
              <w:rFonts w:ascii="Cambria Math" w:eastAsiaTheme="minorEastAsia" w:hAnsi="Cambria Math" w:cs="Calibri Light"/>
              <w:sz w:val="28"/>
              <w:szCs w:val="28"/>
              <w:lang w:val="en-US"/>
            </w:rPr>
            <m:t>=</m:t>
          </m:r>
          <m:f>
            <m:fPr>
              <m:ctrlPr>
                <w:rPr>
                  <w:rFonts w:ascii="Cambria Math" w:eastAsiaTheme="minorEastAsia" w:hAnsi="Cambria Math" w:cs="Calibri Light"/>
                  <w:b/>
                  <w:bCs/>
                  <w:iCs/>
                  <w:sz w:val="28"/>
                  <w:szCs w:val="28"/>
                  <w:lang w:val="en-US"/>
                </w:rPr>
              </m:ctrlPr>
            </m:fPr>
            <m:num>
              <m:sSup>
                <m:sSupPr>
                  <m:ctrlPr>
                    <w:rPr>
                      <w:rFonts w:ascii="Cambria Math" w:eastAsiaTheme="minorEastAsia" w:hAnsi="Cambria Math" w:cs="Calibri Light"/>
                      <w:b/>
                      <w:bCs/>
                      <w:iCs/>
                      <w:sz w:val="28"/>
                      <w:szCs w:val="28"/>
                      <w:lang w:val="en-US"/>
                    </w:rPr>
                  </m:ctrlPr>
                </m:sSupPr>
                <m:e>
                  <m:r>
                    <m:rPr>
                      <m:sty m:val="b"/>
                    </m:rPr>
                    <w:rPr>
                      <w:rFonts w:ascii="Cambria Math" w:eastAsiaTheme="minorEastAsia" w:hAnsi="Cambria Math" w:cs="Calibri Light"/>
                      <w:sz w:val="28"/>
                      <w:szCs w:val="28"/>
                      <w:lang w:val="en-US"/>
                    </w:rPr>
                    <m:t>e</m:t>
                  </m:r>
                </m:e>
                <m:sup>
                  <m:r>
                    <m:rPr>
                      <m:sty m:val="b"/>
                    </m:rPr>
                    <w:rPr>
                      <w:rFonts w:ascii="Cambria Math" w:eastAsiaTheme="minorEastAsia" w:hAnsi="Cambria Math" w:cs="Calibri Light"/>
                      <w:sz w:val="28"/>
                      <w:szCs w:val="28"/>
                      <w:lang w:val="en-US"/>
                    </w:rPr>
                    <m:t>-0.0325</m:t>
                  </m:r>
                </m:sup>
              </m:sSup>
            </m:num>
            <m:den>
              <m:r>
                <m:rPr>
                  <m:sty m:val="b"/>
                </m:rPr>
                <w:rPr>
                  <w:rFonts w:ascii="Cambria Math" w:eastAsiaTheme="minorEastAsia" w:hAnsi="Cambria Math" w:cs="Calibri Light"/>
                  <w:sz w:val="28"/>
                  <w:szCs w:val="28"/>
                  <w:lang w:val="en-US"/>
                </w:rPr>
                <m:t>1-</m:t>
              </m:r>
              <m:sSup>
                <m:sSupPr>
                  <m:ctrlPr>
                    <w:rPr>
                      <w:rFonts w:ascii="Cambria Math" w:eastAsiaTheme="minorEastAsia" w:hAnsi="Cambria Math" w:cs="Calibri Light"/>
                      <w:b/>
                      <w:bCs/>
                      <w:iCs/>
                      <w:sz w:val="28"/>
                      <w:szCs w:val="28"/>
                      <w:lang w:val="en-US"/>
                    </w:rPr>
                  </m:ctrlPr>
                </m:sSupPr>
                <m:e>
                  <m:r>
                    <m:rPr>
                      <m:sty m:val="b"/>
                    </m:rPr>
                    <w:rPr>
                      <w:rFonts w:ascii="Cambria Math" w:eastAsiaTheme="minorEastAsia" w:hAnsi="Cambria Math" w:cs="Calibri Light"/>
                      <w:sz w:val="28"/>
                      <w:szCs w:val="28"/>
                      <w:lang w:val="en-US"/>
                    </w:rPr>
                    <m:t>e</m:t>
                  </m:r>
                </m:e>
                <m:sup>
                  <m:r>
                    <m:rPr>
                      <m:sty m:val="b"/>
                    </m:rPr>
                    <w:rPr>
                      <w:rFonts w:ascii="Cambria Math" w:eastAsiaTheme="minorEastAsia" w:hAnsi="Cambria Math" w:cs="Calibri Light"/>
                      <w:sz w:val="28"/>
                      <w:szCs w:val="28"/>
                      <w:lang w:val="en-US"/>
                    </w:rPr>
                    <m:t>-0.0325</m:t>
                  </m:r>
                </m:sup>
              </m:sSup>
            </m:den>
          </m:f>
          <m:r>
            <m:rPr>
              <m:sty m:val="b"/>
            </m:rPr>
            <w:rPr>
              <w:rFonts w:ascii="Cambria Math" w:eastAsiaTheme="minorEastAsia" w:hAnsi="Cambria Math" w:cs="Calibri Light"/>
              <w:sz w:val="28"/>
              <w:szCs w:val="28"/>
              <w:lang w:val="en-US"/>
            </w:rPr>
            <m:t>=30.27</m:t>
          </m:r>
        </m:oMath>
      </m:oMathPara>
    </w:p>
    <w:p w14:paraId="0C4AE3D3" w14:textId="37AECFE7" w:rsidR="003E5448" w:rsidRPr="00FC3B4A" w:rsidRDefault="003E5448" w:rsidP="003E5448">
      <w:pPr>
        <w:pStyle w:val="ListParagraph"/>
        <w:numPr>
          <w:ilvl w:val="0"/>
          <w:numId w:val="5"/>
        </w:numPr>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The probability that a life aged exactly 36 will survive to age 45.</w:t>
      </w:r>
    </w:p>
    <w:p w14:paraId="486A9361" w14:textId="3752A6C4" w:rsidR="003E5448" w:rsidRPr="00FC3B4A" w:rsidRDefault="004B4BFF" w:rsidP="003E5448">
      <w:pPr>
        <w:pStyle w:val="ListParagraph"/>
        <w:ind w:left="1080"/>
        <w:rPr>
          <w:rFonts w:ascii="Amasis MT Pro" w:eastAsiaTheme="minorEastAsia" w:hAnsi="Amasis MT Pro" w:cs="Calibri Light"/>
          <w:b/>
          <w:bCs/>
          <w:iCs/>
          <w:sz w:val="28"/>
          <w:szCs w:val="28"/>
          <w:lang w:val="en-US"/>
        </w:rPr>
      </w:pPr>
      <m:oMathPara>
        <m:oMathParaPr>
          <m:jc m:val="left"/>
        </m:oMathParaPr>
        <m:oMath>
          <m:r>
            <m:rPr>
              <m:sty m:val="b"/>
            </m:rPr>
            <w:rPr>
              <w:rFonts w:ascii="Cambria Math" w:eastAsiaTheme="minorEastAsia" w:hAnsi="Cambria Math" w:cs="Calibri Light"/>
              <w:sz w:val="28"/>
              <w:szCs w:val="28"/>
              <w:lang w:val="en-US"/>
            </w:rPr>
            <m:t>9p36=</m:t>
          </m:r>
          <m:func>
            <m:funcPr>
              <m:ctrlPr>
                <w:rPr>
                  <w:rFonts w:ascii="Cambria Math" w:eastAsiaTheme="minorEastAsia" w:hAnsi="Cambria Math" w:cs="Calibri Light"/>
                  <w:b/>
                  <w:bCs/>
                  <w:iCs/>
                  <w:sz w:val="28"/>
                  <w:szCs w:val="28"/>
                  <w:lang w:val="en-US"/>
                </w:rPr>
              </m:ctrlPr>
            </m:funcPr>
            <m:fName>
              <m:r>
                <m:rPr>
                  <m:sty m:val="b"/>
                </m:rPr>
                <w:rPr>
                  <w:rFonts w:ascii="Cambria Math" w:eastAsiaTheme="minorEastAsia" w:hAnsi="Cambria Math" w:cs="Calibri Light"/>
                  <w:sz w:val="28"/>
                  <w:szCs w:val="28"/>
                  <w:lang w:val="en-US"/>
                </w:rPr>
                <m:t>exp</m:t>
              </m:r>
            </m:fName>
            <m:e>
              <m:d>
                <m:dPr>
                  <m:begChr m:val="["/>
                  <m:endChr m:val="]"/>
                  <m:ctrlPr>
                    <w:rPr>
                      <w:rFonts w:ascii="Cambria Math" w:eastAsiaTheme="minorEastAsia" w:hAnsi="Cambria Math" w:cs="Calibri Light"/>
                      <w:b/>
                      <w:bCs/>
                      <w:iCs/>
                      <w:sz w:val="28"/>
                      <w:szCs w:val="28"/>
                      <w:lang w:val="en-US"/>
                    </w:rPr>
                  </m:ctrlPr>
                </m:dPr>
                <m:e>
                  <m:r>
                    <m:rPr>
                      <m:sty m:val="b"/>
                    </m:rPr>
                    <w:rPr>
                      <w:rFonts w:ascii="Cambria Math" w:eastAsiaTheme="minorEastAsia" w:hAnsi="Cambria Math" w:cs="Calibri Light"/>
                      <w:sz w:val="28"/>
                      <w:szCs w:val="28"/>
                      <w:lang w:val="en-US"/>
                    </w:rPr>
                    <m:t>-</m:t>
                  </m:r>
                  <m:nary>
                    <m:naryPr>
                      <m:limLoc m:val="subSup"/>
                      <m:ctrlPr>
                        <w:rPr>
                          <w:rFonts w:ascii="Cambria Math" w:eastAsiaTheme="minorEastAsia" w:hAnsi="Cambria Math" w:cs="Calibri Light"/>
                          <w:b/>
                          <w:bCs/>
                          <w:iCs/>
                          <w:sz w:val="28"/>
                          <w:szCs w:val="28"/>
                          <w:lang w:val="en-US"/>
                        </w:rPr>
                      </m:ctrlPr>
                    </m:naryPr>
                    <m:sub>
                      <m:r>
                        <m:rPr>
                          <m:sty m:val="b"/>
                        </m:rPr>
                        <w:rPr>
                          <w:rFonts w:ascii="Cambria Math" w:eastAsiaTheme="minorEastAsia" w:hAnsi="Cambria Math" w:cs="Calibri Light"/>
                          <w:sz w:val="28"/>
                          <w:szCs w:val="28"/>
                          <w:lang w:val="en-US"/>
                        </w:rPr>
                        <m:t>0</m:t>
                      </m:r>
                    </m:sub>
                    <m:sup>
                      <m:r>
                        <m:rPr>
                          <m:sty m:val="b"/>
                        </m:rPr>
                        <w:rPr>
                          <w:rFonts w:ascii="Cambria Math" w:eastAsiaTheme="minorEastAsia" w:hAnsi="Cambria Math" w:cs="Calibri Light"/>
                          <w:sz w:val="28"/>
                          <w:szCs w:val="28"/>
                          <w:lang w:val="en-US"/>
                        </w:rPr>
                        <m:t>9</m:t>
                      </m:r>
                    </m:sup>
                    <m:e>
                      <m:r>
                        <m:rPr>
                          <m:sty m:val="b"/>
                        </m:rPr>
                        <w:rPr>
                          <w:rFonts w:ascii="Cambria Math" w:eastAsiaTheme="minorEastAsia" w:hAnsi="Cambria Math" w:cs="Calibri Light"/>
                          <w:sz w:val="28"/>
                          <w:szCs w:val="28"/>
                          <w:lang w:val="en-US"/>
                        </w:rPr>
                        <m:t>0.0325dt</m:t>
                      </m:r>
                    </m:e>
                  </m:nary>
                </m:e>
              </m:d>
            </m:e>
          </m:func>
          <m:r>
            <m:rPr>
              <m:sty m:val="b"/>
            </m:rPr>
            <w:rPr>
              <w:rFonts w:ascii="Cambria Math" w:eastAsiaTheme="minorEastAsia" w:hAnsi="Cambria Math" w:cs="Calibri Light"/>
              <w:sz w:val="28"/>
              <w:szCs w:val="28"/>
              <w:lang w:val="en-US"/>
            </w:rPr>
            <m:t>=</m:t>
          </m:r>
          <m:sSup>
            <m:sSupPr>
              <m:ctrlPr>
                <w:rPr>
                  <w:rFonts w:ascii="Cambria Math" w:eastAsiaTheme="minorEastAsia" w:hAnsi="Cambria Math" w:cs="Calibri Light"/>
                  <w:b/>
                  <w:bCs/>
                  <w:iCs/>
                  <w:sz w:val="28"/>
                  <w:szCs w:val="28"/>
                  <w:lang w:val="en-US"/>
                </w:rPr>
              </m:ctrlPr>
            </m:sSupPr>
            <m:e>
              <m:r>
                <m:rPr>
                  <m:sty m:val="b"/>
                </m:rPr>
                <w:rPr>
                  <w:rFonts w:ascii="Cambria Math" w:eastAsiaTheme="minorEastAsia" w:hAnsi="Cambria Math" w:cs="Calibri Light"/>
                  <w:sz w:val="28"/>
                  <w:szCs w:val="28"/>
                  <w:lang w:val="en-US"/>
                </w:rPr>
                <m:t>e</m:t>
              </m:r>
            </m:e>
            <m:sup>
              <m:r>
                <m:rPr>
                  <m:sty m:val="b"/>
                </m:rPr>
                <w:rPr>
                  <w:rFonts w:ascii="Cambria Math" w:eastAsiaTheme="minorEastAsia" w:hAnsi="Cambria Math" w:cs="Calibri Light"/>
                  <w:sz w:val="28"/>
                  <w:szCs w:val="28"/>
                  <w:lang w:val="en-US"/>
                </w:rPr>
                <m:t>-0.2925</m:t>
              </m:r>
            </m:sup>
          </m:sSup>
          <m:r>
            <m:rPr>
              <m:sty m:val="b"/>
            </m:rPr>
            <w:rPr>
              <w:rFonts w:ascii="Cambria Math" w:eastAsiaTheme="minorEastAsia" w:hAnsi="Cambria Math" w:cs="Calibri Light"/>
              <w:sz w:val="28"/>
              <w:szCs w:val="28"/>
              <w:lang w:val="en-US"/>
            </w:rPr>
            <m:t>=0.7464≈75%</m:t>
          </m:r>
        </m:oMath>
      </m:oMathPara>
    </w:p>
    <w:p w14:paraId="51FF18BA" w14:textId="35D02A18" w:rsidR="003E5448" w:rsidRPr="00FC3B4A" w:rsidRDefault="003E5448" w:rsidP="003E5448">
      <w:pPr>
        <w:pStyle w:val="ListParagraph"/>
        <w:numPr>
          <w:ilvl w:val="0"/>
          <w:numId w:val="5"/>
        </w:numPr>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 xml:space="preserve">The exact age x representing the median of the life-time T of a </w:t>
      </w:r>
      <w:proofErr w:type="gramStart"/>
      <w:r w:rsidRPr="00FC3B4A">
        <w:rPr>
          <w:rFonts w:ascii="Amasis MT Pro" w:eastAsiaTheme="minorEastAsia" w:hAnsi="Amasis MT Pro" w:cs="Calibri Light"/>
          <w:sz w:val="28"/>
          <w:szCs w:val="28"/>
          <w:lang w:val="en-US"/>
        </w:rPr>
        <w:t>new born</w:t>
      </w:r>
      <w:proofErr w:type="gramEnd"/>
      <w:r w:rsidRPr="00FC3B4A">
        <w:rPr>
          <w:rFonts w:ascii="Amasis MT Pro" w:eastAsiaTheme="minorEastAsia" w:hAnsi="Amasis MT Pro" w:cs="Calibri Light"/>
          <w:sz w:val="28"/>
          <w:szCs w:val="28"/>
          <w:lang w:val="en-US"/>
        </w:rPr>
        <w:t xml:space="preserve"> baby.</w:t>
      </w:r>
    </w:p>
    <w:p w14:paraId="0DEB9BAF" w14:textId="53A7AD63" w:rsidR="003E5448" w:rsidRPr="00FC3B4A" w:rsidRDefault="003E5448" w:rsidP="003E5448">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The median of the life-time T implies that the probability, xp0 = 0.5</w:t>
      </w:r>
    </w:p>
    <w:p w14:paraId="62B384E8" w14:textId="41715040" w:rsidR="003E5448" w:rsidRPr="00FC3B4A" w:rsidRDefault="004B4BFF" w:rsidP="003E5448">
      <w:pPr>
        <w:pStyle w:val="ListParagraph"/>
        <w:ind w:left="1080"/>
        <w:rPr>
          <w:rFonts w:ascii="Amasis MT Pro" w:eastAsiaTheme="minorEastAsia" w:hAnsi="Amasis MT Pro" w:cs="Calibri Light"/>
          <w:b/>
          <w:bCs/>
          <w:iCs/>
          <w:sz w:val="28"/>
          <w:szCs w:val="28"/>
          <w:lang w:val="en-US"/>
        </w:rPr>
      </w:pPr>
      <m:oMathPara>
        <m:oMathParaPr>
          <m:jc m:val="left"/>
        </m:oMathParaPr>
        <m:oMath>
          <m:r>
            <m:rPr>
              <m:sty m:val="b"/>
            </m:rPr>
            <w:rPr>
              <w:rFonts w:ascii="Cambria Math" w:eastAsiaTheme="minorEastAsia" w:hAnsi="Cambria Math" w:cs="Calibri Light"/>
              <w:sz w:val="28"/>
              <w:szCs w:val="28"/>
              <w:lang w:val="en-US"/>
            </w:rPr>
            <m:t>Thus, x</m:t>
          </m:r>
          <m:sSub>
            <m:sSubPr>
              <m:ctrlPr>
                <w:rPr>
                  <w:rFonts w:ascii="Cambria Math" w:eastAsiaTheme="minorEastAsia" w:hAnsi="Cambria Math" w:cs="Calibri Light"/>
                  <w:b/>
                  <w:bCs/>
                  <w:iCs/>
                  <w:sz w:val="28"/>
                  <w:szCs w:val="28"/>
                  <w:lang w:val="en-US"/>
                </w:rPr>
              </m:ctrlPr>
            </m:sSubPr>
            <m:e>
              <m:r>
                <m:rPr>
                  <m:sty m:val="b"/>
                </m:rPr>
                <w:rPr>
                  <w:rFonts w:ascii="Cambria Math" w:eastAsiaTheme="minorEastAsia" w:hAnsi="Cambria Math" w:cs="Calibri Light"/>
                  <w:sz w:val="28"/>
                  <w:szCs w:val="28"/>
                  <w:lang w:val="en-US"/>
                </w:rPr>
                <m:t>p</m:t>
              </m:r>
            </m:e>
            <m:sub>
              <m:r>
                <m:rPr>
                  <m:sty m:val="b"/>
                </m:rPr>
                <w:rPr>
                  <w:rFonts w:ascii="Cambria Math" w:eastAsiaTheme="minorEastAsia" w:hAnsi="Cambria Math" w:cs="Calibri Light"/>
                  <w:sz w:val="28"/>
                  <w:szCs w:val="28"/>
                  <w:lang w:val="en-US"/>
                </w:rPr>
                <m:t>0</m:t>
              </m:r>
            </m:sub>
          </m:sSub>
          <m:r>
            <m:rPr>
              <m:sty m:val="b"/>
            </m:rPr>
            <w:rPr>
              <w:rFonts w:ascii="Cambria Math" w:eastAsiaTheme="minorEastAsia" w:hAnsi="Cambria Math" w:cs="Calibri Light"/>
              <w:sz w:val="28"/>
              <w:szCs w:val="28"/>
              <w:lang w:val="en-US"/>
            </w:rPr>
            <m:t>=0.5⇒</m:t>
          </m:r>
          <m:func>
            <m:funcPr>
              <m:ctrlPr>
                <w:rPr>
                  <w:rFonts w:ascii="Cambria Math" w:eastAsiaTheme="minorEastAsia" w:hAnsi="Cambria Math" w:cs="Calibri Light"/>
                  <w:b/>
                  <w:bCs/>
                  <w:iCs/>
                  <w:sz w:val="28"/>
                  <w:szCs w:val="28"/>
                  <w:lang w:val="en-US"/>
                </w:rPr>
              </m:ctrlPr>
            </m:funcPr>
            <m:fName>
              <m:r>
                <m:rPr>
                  <m:sty m:val="b"/>
                </m:rPr>
                <w:rPr>
                  <w:rFonts w:ascii="Cambria Math" w:eastAsiaTheme="minorEastAsia" w:hAnsi="Cambria Math" w:cs="Calibri Light"/>
                  <w:sz w:val="28"/>
                  <w:szCs w:val="28"/>
                  <w:lang w:val="en-US"/>
                </w:rPr>
                <m:t>exp</m:t>
              </m:r>
            </m:fName>
            <m:e>
              <m:d>
                <m:dPr>
                  <m:ctrlPr>
                    <w:rPr>
                      <w:rFonts w:ascii="Cambria Math" w:eastAsiaTheme="minorEastAsia" w:hAnsi="Cambria Math" w:cs="Calibri Light"/>
                      <w:b/>
                      <w:bCs/>
                      <w:iCs/>
                      <w:sz w:val="28"/>
                      <w:szCs w:val="28"/>
                      <w:lang w:val="en-US"/>
                    </w:rPr>
                  </m:ctrlPr>
                </m:dPr>
                <m:e>
                  <m:r>
                    <m:rPr>
                      <m:sty m:val="b"/>
                    </m:rPr>
                    <w:rPr>
                      <w:rFonts w:ascii="Cambria Math" w:eastAsiaTheme="minorEastAsia" w:hAnsi="Cambria Math" w:cs="Calibri Light"/>
                      <w:sz w:val="28"/>
                      <w:szCs w:val="28"/>
                      <w:lang w:val="en-US"/>
                    </w:rPr>
                    <m:t>x-0.0325</m:t>
                  </m:r>
                </m:e>
              </m:d>
            </m:e>
          </m:func>
          <m:r>
            <m:rPr>
              <m:sty m:val="b"/>
            </m:rPr>
            <w:rPr>
              <w:rFonts w:ascii="Cambria Math" w:eastAsiaTheme="minorEastAsia" w:hAnsi="Cambria Math" w:cs="Calibri Light"/>
              <w:sz w:val="28"/>
              <w:szCs w:val="28"/>
              <w:lang w:val="en-US"/>
            </w:rPr>
            <m:t>=0.5⇒x=-</m:t>
          </m:r>
          <m:d>
            <m:dPr>
              <m:ctrlPr>
                <w:rPr>
                  <w:rFonts w:ascii="Cambria Math" w:eastAsiaTheme="minorEastAsia" w:hAnsi="Cambria Math" w:cs="Calibri Light"/>
                  <w:b/>
                  <w:bCs/>
                  <w:iCs/>
                  <w:sz w:val="28"/>
                  <w:szCs w:val="28"/>
                  <w:lang w:val="en-US"/>
                </w:rPr>
              </m:ctrlPr>
            </m:dPr>
            <m:e>
              <m:f>
                <m:fPr>
                  <m:ctrlPr>
                    <w:rPr>
                      <w:rFonts w:ascii="Cambria Math" w:eastAsiaTheme="minorEastAsia" w:hAnsi="Cambria Math" w:cs="Calibri Light"/>
                      <w:b/>
                      <w:bCs/>
                      <w:iCs/>
                      <w:sz w:val="28"/>
                      <w:szCs w:val="28"/>
                      <w:lang w:val="en-US"/>
                    </w:rPr>
                  </m:ctrlPr>
                </m:fPr>
                <m:num>
                  <m:func>
                    <m:funcPr>
                      <m:ctrlPr>
                        <w:rPr>
                          <w:rFonts w:ascii="Cambria Math" w:eastAsiaTheme="minorEastAsia" w:hAnsi="Cambria Math" w:cs="Calibri Light"/>
                          <w:b/>
                          <w:bCs/>
                          <w:iCs/>
                          <w:sz w:val="28"/>
                          <w:szCs w:val="28"/>
                          <w:lang w:val="en-US"/>
                        </w:rPr>
                      </m:ctrlPr>
                    </m:funcPr>
                    <m:fName>
                      <m:r>
                        <m:rPr>
                          <m:sty m:val="b"/>
                        </m:rPr>
                        <w:rPr>
                          <w:rFonts w:ascii="Cambria Math" w:eastAsiaTheme="minorEastAsia" w:hAnsi="Cambria Math" w:cs="Calibri Light"/>
                          <w:sz w:val="28"/>
                          <w:szCs w:val="28"/>
                          <w:lang w:val="en-US"/>
                        </w:rPr>
                        <m:t>log</m:t>
                      </m:r>
                    </m:fName>
                    <m:e>
                      <m:r>
                        <m:rPr>
                          <m:sty m:val="b"/>
                        </m:rPr>
                        <w:rPr>
                          <w:rFonts w:ascii="Cambria Math" w:eastAsiaTheme="minorEastAsia" w:hAnsi="Cambria Math" w:cs="Calibri Light"/>
                          <w:sz w:val="28"/>
                          <w:szCs w:val="28"/>
                          <w:lang w:val="en-US"/>
                        </w:rPr>
                        <m:t>0.5</m:t>
                      </m:r>
                    </m:e>
                  </m:func>
                </m:num>
                <m:den>
                  <m:r>
                    <m:rPr>
                      <m:sty m:val="b"/>
                    </m:rPr>
                    <w:rPr>
                      <w:rFonts w:ascii="Cambria Math" w:eastAsiaTheme="minorEastAsia" w:hAnsi="Cambria Math" w:cs="Calibri Light"/>
                      <w:sz w:val="28"/>
                      <w:szCs w:val="28"/>
                      <w:lang w:val="en-US"/>
                    </w:rPr>
                    <m:t>0.0325</m:t>
                  </m:r>
                </m:den>
              </m:f>
            </m:e>
          </m:d>
          <m:r>
            <m:rPr>
              <m:sty m:val="b"/>
            </m:rPr>
            <w:rPr>
              <w:rFonts w:ascii="Cambria Math" w:eastAsiaTheme="minorEastAsia" w:hAnsi="Cambria Math" w:cs="Calibri Light"/>
              <w:sz w:val="28"/>
              <w:szCs w:val="28"/>
              <w:lang w:val="en-US"/>
            </w:rPr>
            <m:t>=21.33</m:t>
          </m:r>
        </m:oMath>
      </m:oMathPara>
    </w:p>
    <w:p w14:paraId="7A305C8E" w14:textId="770AF80F" w:rsidR="003E5448" w:rsidRPr="00FC3B4A" w:rsidRDefault="00D25559" w:rsidP="003E5448">
      <w:pPr>
        <w:pStyle w:val="ListParagraph"/>
        <w:numPr>
          <w:ilvl w:val="0"/>
          <w:numId w:val="1"/>
        </w:numPr>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 xml:space="preserve"> </w:t>
      </w:r>
    </w:p>
    <w:p w14:paraId="7ADB5DF1" w14:textId="293DD593" w:rsidR="00D25559" w:rsidRPr="00FC3B4A" w:rsidRDefault="00D25559" w:rsidP="00D25559">
      <w:pPr>
        <w:pStyle w:val="ListParagraph"/>
        <w:numPr>
          <w:ilvl w:val="0"/>
          <w:numId w:val="6"/>
        </w:numPr>
        <w:rPr>
          <w:rFonts w:ascii="Amasis MT Pro" w:eastAsiaTheme="minorEastAsia" w:hAnsi="Amasis MT Pro" w:cs="Calibri Light"/>
          <w:sz w:val="28"/>
          <w:szCs w:val="28"/>
          <w:lang w:val="en-US"/>
        </w:rPr>
      </w:pPr>
      <w:proofErr w:type="spellStart"/>
      <w:r w:rsidRPr="00FC3B4A">
        <w:rPr>
          <w:rFonts w:ascii="Amasis MT Pro" w:eastAsiaTheme="minorEastAsia" w:hAnsi="Amasis MT Pro" w:cs="Calibri Light"/>
          <w:sz w:val="28"/>
          <w:szCs w:val="28"/>
          <w:lang w:val="en-US"/>
        </w:rPr>
        <w:lastRenderedPageBreak/>
        <w:t>Gompertz</w:t>
      </w:r>
      <w:proofErr w:type="spellEnd"/>
      <w:r w:rsidRPr="00FC3B4A">
        <w:rPr>
          <w:rFonts w:ascii="Amasis MT Pro" w:eastAsiaTheme="minorEastAsia" w:hAnsi="Amasis MT Pro" w:cs="Calibri Light"/>
          <w:sz w:val="28"/>
          <w:szCs w:val="28"/>
          <w:lang w:val="en-US"/>
        </w:rPr>
        <w:t xml:space="preserve"> law is suitable for human mortality for middle to older ages </w:t>
      </w:r>
      <w:proofErr w:type="spellStart"/>
      <w:r w:rsidRPr="00FC3B4A">
        <w:rPr>
          <w:rFonts w:ascii="Amasis MT Pro" w:eastAsiaTheme="minorEastAsia" w:hAnsi="Amasis MT Pro" w:cs="Calibri Light"/>
          <w:sz w:val="28"/>
          <w:szCs w:val="28"/>
          <w:lang w:val="en-US"/>
        </w:rPr>
        <w:t>ie</w:t>
      </w:r>
      <w:proofErr w:type="spellEnd"/>
      <w:r w:rsidRPr="00FC3B4A">
        <w:rPr>
          <w:rFonts w:ascii="Amasis MT Pro" w:eastAsiaTheme="minorEastAsia" w:hAnsi="Amasis MT Pro" w:cs="Calibri Light"/>
          <w:sz w:val="28"/>
          <w:szCs w:val="28"/>
          <w:lang w:val="en-US"/>
        </w:rPr>
        <w:t>. Between ages 35 to 90 years.</w:t>
      </w:r>
    </w:p>
    <w:p w14:paraId="44373414" w14:textId="5E594E5D" w:rsidR="00D25559" w:rsidRPr="00FC3B4A" w:rsidRDefault="00D25559" w:rsidP="00D25559">
      <w:pPr>
        <w:pStyle w:val="ListParagraph"/>
        <w:numPr>
          <w:ilvl w:val="0"/>
          <w:numId w:val="6"/>
        </w:numPr>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We know that</w:t>
      </w:r>
    </w:p>
    <w:p w14:paraId="2320344E" w14:textId="551A89D9" w:rsidR="00D25559" w:rsidRPr="00FC3B4A" w:rsidRDefault="00525426" w:rsidP="00D25559">
      <w:pPr>
        <w:pStyle w:val="ListParagraph"/>
        <w:ind w:left="1440"/>
        <w:rPr>
          <w:rFonts w:ascii="Amasis MT Pro" w:eastAsiaTheme="minorEastAsia" w:hAnsi="Amasis MT Pro" w:cs="Calibri Light"/>
          <w:b/>
          <w:bCs/>
          <w:iCs/>
          <w:sz w:val="28"/>
          <w:szCs w:val="28"/>
        </w:rPr>
      </w:pPr>
      <m:oMathPara>
        <m:oMathParaPr>
          <m:jc m:val="left"/>
        </m:oMathParaPr>
        <m:oMath>
          <m:r>
            <w:rPr>
              <w:rFonts w:ascii="Cambria Math" w:eastAsiaTheme="minorEastAsia" w:hAnsi="Cambria Math" w:cs="Calibri Light"/>
              <w:sz w:val="28"/>
              <w:szCs w:val="28"/>
            </w:rPr>
            <m:t>t</m:t>
          </m:r>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p</m:t>
              </m:r>
            </m:e>
            <m:sub>
              <m:r>
                <m:rPr>
                  <m:sty m:val="b"/>
                </m:rPr>
                <w:rPr>
                  <w:rFonts w:ascii="Cambria Math" w:eastAsiaTheme="minorEastAsia" w:hAnsi="Cambria Math" w:cs="Calibri Light"/>
                  <w:sz w:val="28"/>
                  <w:szCs w:val="28"/>
                </w:rPr>
                <m:t>x</m:t>
              </m:r>
            </m:sub>
          </m:sSub>
          <m:r>
            <m:rPr>
              <m:sty m:val="b"/>
            </m:rPr>
            <w:rPr>
              <w:rFonts w:ascii="Cambria Math" w:eastAsiaTheme="minorEastAsia" w:hAnsi="Cambria Math" w:cs="Calibri Light"/>
              <w:sz w:val="28"/>
              <w:szCs w:val="28"/>
            </w:rPr>
            <m:t>=</m:t>
          </m:r>
          <m:func>
            <m:funcPr>
              <m:ctrlPr>
                <w:rPr>
                  <w:rFonts w:ascii="Cambria Math" w:eastAsiaTheme="minorEastAsia" w:hAnsi="Cambria Math" w:cs="Calibri Light"/>
                  <w:b/>
                  <w:bCs/>
                  <w:iCs/>
                  <w:sz w:val="28"/>
                  <w:szCs w:val="28"/>
                </w:rPr>
              </m:ctrlPr>
            </m:funcPr>
            <m:fName>
              <m:r>
                <m:rPr>
                  <m:sty m:val="b"/>
                </m:rPr>
                <w:rPr>
                  <w:rFonts w:ascii="Cambria Math" w:eastAsiaTheme="minorEastAsia" w:hAnsi="Cambria Math" w:cs="Calibri Light"/>
                  <w:sz w:val="28"/>
                  <w:szCs w:val="28"/>
                </w:rPr>
                <m:t>exp</m:t>
              </m:r>
            </m:fName>
            <m:e>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m:t>
                  </m:r>
                  <m:nary>
                    <m:naryPr>
                      <m:limLoc m:val="subSup"/>
                      <m:ctrlPr>
                        <w:rPr>
                          <w:rFonts w:ascii="Cambria Math" w:eastAsiaTheme="minorEastAsia" w:hAnsi="Cambria Math" w:cs="Calibri Light"/>
                          <w:b/>
                          <w:bCs/>
                          <w:iCs/>
                          <w:sz w:val="28"/>
                          <w:szCs w:val="28"/>
                        </w:rPr>
                      </m:ctrlPr>
                    </m:naryPr>
                    <m:sub>
                      <m:r>
                        <m:rPr>
                          <m:sty m:val="b"/>
                        </m:rPr>
                        <w:rPr>
                          <w:rFonts w:ascii="Cambria Math" w:eastAsiaTheme="minorEastAsia" w:hAnsi="Cambria Math" w:cs="Calibri Light"/>
                          <w:sz w:val="28"/>
                          <w:szCs w:val="28"/>
                        </w:rPr>
                        <m:t>0</m:t>
                      </m:r>
                    </m:sub>
                    <m:sup>
                      <m:r>
                        <m:rPr>
                          <m:sty m:val="b"/>
                        </m:rPr>
                        <w:rPr>
                          <w:rFonts w:ascii="Cambria Math" w:eastAsiaTheme="minorEastAsia" w:hAnsi="Cambria Math" w:cs="Calibri Light"/>
                          <w:sz w:val="28"/>
                          <w:szCs w:val="28"/>
                        </w:rPr>
                        <m:t>t</m:t>
                      </m:r>
                    </m:sup>
                    <m:e>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μ</m:t>
                          </m:r>
                        </m:e>
                        <m:sub>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x+s</m:t>
                              </m:r>
                            </m:e>
                          </m:d>
                        </m:sub>
                      </m:sSub>
                      <m:r>
                        <m:rPr>
                          <m:sty m:val="b"/>
                        </m:rPr>
                        <w:rPr>
                          <w:rFonts w:ascii="Cambria Math" w:eastAsiaTheme="minorEastAsia" w:hAnsi="Cambria Math" w:cs="Calibri Light"/>
                          <w:sz w:val="28"/>
                          <w:szCs w:val="28"/>
                        </w:rPr>
                        <m:t>ds</m:t>
                      </m:r>
                    </m:e>
                  </m:nary>
                </m:e>
              </m:d>
            </m:e>
          </m:func>
          <m:r>
            <m:rPr>
              <m:sty m:val="b"/>
            </m:rPr>
            <w:rPr>
              <w:rFonts w:ascii="Cambria Math" w:eastAsiaTheme="minorEastAsia" w:hAnsi="Cambria Math" w:cs="Calibri Light"/>
              <w:sz w:val="28"/>
              <w:szCs w:val="28"/>
            </w:rPr>
            <m:t>=</m:t>
          </m:r>
          <m:func>
            <m:funcPr>
              <m:ctrlPr>
                <w:rPr>
                  <w:rFonts w:ascii="Cambria Math" w:eastAsiaTheme="minorEastAsia" w:hAnsi="Cambria Math" w:cs="Calibri Light"/>
                  <w:b/>
                  <w:bCs/>
                  <w:iCs/>
                  <w:sz w:val="28"/>
                  <w:szCs w:val="28"/>
                </w:rPr>
              </m:ctrlPr>
            </m:funcPr>
            <m:fName>
              <m:r>
                <m:rPr>
                  <m:sty m:val="b"/>
                </m:rPr>
                <w:rPr>
                  <w:rFonts w:ascii="Cambria Math" w:eastAsiaTheme="minorEastAsia" w:hAnsi="Cambria Math" w:cs="Calibri Light"/>
                  <w:sz w:val="28"/>
                  <w:szCs w:val="28"/>
                </w:rPr>
                <m:t>exp</m:t>
              </m:r>
            </m:fName>
            <m:e>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m:t>
                  </m:r>
                  <m:nary>
                    <m:naryPr>
                      <m:limLoc m:val="subSup"/>
                      <m:ctrlPr>
                        <w:rPr>
                          <w:rFonts w:ascii="Cambria Math" w:eastAsiaTheme="minorEastAsia" w:hAnsi="Cambria Math" w:cs="Calibri Light"/>
                          <w:b/>
                          <w:bCs/>
                          <w:iCs/>
                          <w:sz w:val="28"/>
                          <w:szCs w:val="28"/>
                        </w:rPr>
                      </m:ctrlPr>
                    </m:naryPr>
                    <m:sub>
                      <m:r>
                        <m:rPr>
                          <m:sty m:val="b"/>
                        </m:rPr>
                        <w:rPr>
                          <w:rFonts w:ascii="Cambria Math" w:eastAsiaTheme="minorEastAsia" w:hAnsi="Cambria Math" w:cs="Calibri Light"/>
                          <w:sz w:val="28"/>
                          <w:szCs w:val="28"/>
                        </w:rPr>
                        <m:t>0</m:t>
                      </m:r>
                    </m:sub>
                    <m:sup>
                      <m:r>
                        <m:rPr>
                          <m:sty m:val="b"/>
                        </m:rPr>
                        <w:rPr>
                          <w:rFonts w:ascii="Cambria Math" w:eastAsiaTheme="minorEastAsia" w:hAnsi="Cambria Math" w:cs="Calibri Light"/>
                          <w:sz w:val="28"/>
                          <w:szCs w:val="28"/>
                        </w:rPr>
                        <m:t>t</m:t>
                      </m:r>
                    </m:sup>
                    <m:e>
                      <m:r>
                        <m:rPr>
                          <m:sty m:val="b"/>
                        </m:rPr>
                        <w:rPr>
                          <w:rFonts w:ascii="Cambria Math" w:eastAsiaTheme="minorEastAsia" w:hAnsi="Cambria Math" w:cs="Calibri Light"/>
                          <w:sz w:val="28"/>
                          <w:szCs w:val="28"/>
                        </w:rPr>
                        <m:t>B</m:t>
                      </m:r>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c</m:t>
                          </m:r>
                        </m:e>
                        <m:sup>
                          <m:r>
                            <m:rPr>
                              <m:sty m:val="b"/>
                            </m:rPr>
                            <w:rPr>
                              <w:rFonts w:ascii="Cambria Math" w:eastAsiaTheme="minorEastAsia" w:hAnsi="Cambria Math" w:cs="Calibri Light"/>
                              <w:sz w:val="28"/>
                              <w:szCs w:val="28"/>
                            </w:rPr>
                            <m:t>x+s</m:t>
                          </m:r>
                        </m:sup>
                      </m:sSup>
                      <m:r>
                        <m:rPr>
                          <m:sty m:val="b"/>
                        </m:rPr>
                        <w:rPr>
                          <w:rFonts w:ascii="Cambria Math" w:eastAsiaTheme="minorEastAsia" w:hAnsi="Cambria Math" w:cs="Calibri Light"/>
                          <w:sz w:val="28"/>
                          <w:szCs w:val="28"/>
                        </w:rPr>
                        <m:t>ds</m:t>
                      </m:r>
                    </m:e>
                  </m:nary>
                </m:e>
              </m:d>
            </m:e>
          </m:func>
        </m:oMath>
      </m:oMathPara>
    </w:p>
    <w:p w14:paraId="558988DB" w14:textId="2C7D474A" w:rsidR="00525426" w:rsidRPr="00FC3B4A" w:rsidRDefault="004B4BFF" w:rsidP="00D25559">
      <w:pPr>
        <w:pStyle w:val="ListParagraph"/>
        <w:ind w:left="1440"/>
        <w:rPr>
          <w:rFonts w:ascii="Amasis MT Pro" w:eastAsiaTheme="minorEastAsia" w:hAnsi="Amasis MT Pro" w:cs="Calibri Light"/>
          <w:b/>
          <w:bCs/>
          <w:iCs/>
          <w:sz w:val="28"/>
          <w:szCs w:val="28"/>
        </w:rPr>
      </w:pPr>
      <m:oMathPara>
        <m:oMathParaPr>
          <m:jc m:val="left"/>
        </m:oMathParaPr>
        <m:oMath>
          <m:r>
            <m:rPr>
              <m:sty m:val="b"/>
            </m:rPr>
            <w:rPr>
              <w:rFonts w:ascii="Cambria Math" w:eastAsiaTheme="minorEastAsia" w:hAnsi="Cambria Math" w:cs="Calibri Light"/>
              <w:sz w:val="28"/>
              <w:szCs w:val="28"/>
            </w:rPr>
            <m:t xml:space="preserve">We can write </m:t>
          </m:r>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c</m:t>
              </m:r>
            </m:e>
            <m:sup>
              <m:r>
                <m:rPr>
                  <m:sty m:val="b"/>
                </m:rPr>
                <w:rPr>
                  <w:rFonts w:ascii="Cambria Math" w:eastAsiaTheme="minorEastAsia" w:hAnsi="Cambria Math" w:cs="Calibri Light"/>
                  <w:sz w:val="28"/>
                  <w:szCs w:val="28"/>
                </w:rPr>
                <m:t>x+s</m:t>
              </m:r>
            </m:sup>
          </m:sSup>
          <m:r>
            <m:rPr>
              <m:sty m:val="b"/>
            </m:rPr>
            <w:rPr>
              <w:rFonts w:ascii="Cambria Math" w:eastAsiaTheme="minorEastAsia" w:hAnsi="Cambria Math" w:cs="Calibri Light"/>
              <w:sz w:val="28"/>
              <w:szCs w:val="28"/>
            </w:rPr>
            <m:t xml:space="preserve"> as </m:t>
          </m:r>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c</m:t>
              </m:r>
            </m:e>
            <m:sup>
              <m:r>
                <m:rPr>
                  <m:sty m:val="b"/>
                </m:rPr>
                <w:rPr>
                  <w:rFonts w:ascii="Cambria Math" w:eastAsiaTheme="minorEastAsia" w:hAnsi="Cambria Math" w:cs="Calibri Light"/>
                  <w:sz w:val="28"/>
                  <w:szCs w:val="28"/>
                </w:rPr>
                <m:t>x</m:t>
              </m:r>
            </m:sup>
          </m:sSup>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e</m:t>
              </m:r>
            </m:e>
            <m:sup>
              <m:r>
                <m:rPr>
                  <m:sty m:val="b"/>
                </m:rPr>
                <w:rPr>
                  <w:rFonts w:ascii="Cambria Math" w:eastAsiaTheme="minorEastAsia" w:hAnsi="Cambria Math" w:cs="Calibri Light"/>
                  <w:sz w:val="28"/>
                  <w:szCs w:val="28"/>
                </w:rPr>
                <m:t>s*logc</m:t>
              </m:r>
            </m:sup>
          </m:sSup>
          <m:r>
            <m:rPr>
              <m:sty m:val="b"/>
            </m:rPr>
            <w:rPr>
              <w:rFonts w:ascii="Cambria Math" w:eastAsiaTheme="minorEastAsia" w:hAnsi="Cambria Math" w:cs="Calibri Light"/>
              <w:sz w:val="28"/>
              <w:szCs w:val="28"/>
            </w:rPr>
            <m:t>, so that the integral becomes:</m:t>
          </m:r>
        </m:oMath>
      </m:oMathPara>
    </w:p>
    <w:p w14:paraId="20399E2F" w14:textId="060A5C43" w:rsidR="00525426" w:rsidRPr="00FC3B4A" w:rsidRDefault="0095261A" w:rsidP="00D25559">
      <w:pPr>
        <w:pStyle w:val="ListParagraph"/>
        <w:ind w:left="1440"/>
        <w:rPr>
          <w:rFonts w:ascii="Amasis MT Pro" w:eastAsiaTheme="minorEastAsia" w:hAnsi="Amasis MT Pro" w:cs="Calibri Light"/>
          <w:b/>
          <w:bCs/>
          <w:iCs/>
          <w:sz w:val="28"/>
          <w:szCs w:val="28"/>
        </w:rPr>
      </w:pPr>
      <m:oMathPara>
        <m:oMathParaPr>
          <m:jc m:val="left"/>
        </m:oMathParaPr>
        <m:oMath>
          <m:nary>
            <m:naryPr>
              <m:limLoc m:val="subSup"/>
              <m:ctrlPr>
                <w:rPr>
                  <w:rFonts w:ascii="Cambria Math" w:eastAsiaTheme="minorEastAsia" w:hAnsi="Cambria Math" w:cs="Calibri Light"/>
                  <w:b/>
                  <w:bCs/>
                  <w:iCs/>
                  <w:sz w:val="28"/>
                  <w:szCs w:val="28"/>
                </w:rPr>
              </m:ctrlPr>
            </m:naryPr>
            <m:sub>
              <m:r>
                <m:rPr>
                  <m:sty m:val="b"/>
                </m:rPr>
                <w:rPr>
                  <w:rFonts w:ascii="Cambria Math" w:eastAsiaTheme="minorEastAsia" w:hAnsi="Cambria Math" w:cs="Calibri Light"/>
                  <w:sz w:val="28"/>
                  <w:szCs w:val="28"/>
                </w:rPr>
                <m:t>0</m:t>
              </m:r>
            </m:sub>
            <m:sup>
              <m:r>
                <m:rPr>
                  <m:sty m:val="b"/>
                </m:rPr>
                <w:rPr>
                  <w:rFonts w:ascii="Cambria Math" w:eastAsiaTheme="minorEastAsia" w:hAnsi="Cambria Math" w:cs="Calibri Light"/>
                  <w:sz w:val="28"/>
                  <w:szCs w:val="28"/>
                </w:rPr>
                <m:t>t</m:t>
              </m:r>
            </m:sup>
            <m:e>
              <m:r>
                <m:rPr>
                  <m:sty m:val="b"/>
                </m:rPr>
                <w:rPr>
                  <w:rFonts w:ascii="Cambria Math" w:eastAsiaTheme="minorEastAsia" w:hAnsi="Cambria Math" w:cs="Calibri Light"/>
                  <w:sz w:val="28"/>
                  <w:szCs w:val="28"/>
                </w:rPr>
                <m:t>B*</m:t>
              </m:r>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c</m:t>
                  </m:r>
                </m:e>
                <m:sup>
                  <m:r>
                    <m:rPr>
                      <m:sty m:val="b"/>
                    </m:rPr>
                    <w:rPr>
                      <w:rFonts w:ascii="Cambria Math" w:eastAsiaTheme="minorEastAsia" w:hAnsi="Cambria Math" w:cs="Calibri Light"/>
                      <w:sz w:val="28"/>
                      <w:szCs w:val="28"/>
                    </w:rPr>
                    <m:t>x</m:t>
                  </m:r>
                </m:sup>
              </m:sSup>
              <m:r>
                <m:rPr>
                  <m:sty m:val="b"/>
                </m:rPr>
                <w:rPr>
                  <w:rFonts w:ascii="Cambria Math" w:eastAsiaTheme="minorEastAsia" w:hAnsi="Cambria Math" w:cs="Calibri Light"/>
                  <w:sz w:val="28"/>
                  <w:szCs w:val="28"/>
                </w:rPr>
                <m:t>*</m:t>
              </m:r>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e</m:t>
                  </m:r>
                </m:e>
                <m:sup>
                  <m:r>
                    <m:rPr>
                      <m:sty m:val="b"/>
                    </m:rPr>
                    <w:rPr>
                      <w:rFonts w:ascii="Cambria Math" w:eastAsiaTheme="minorEastAsia" w:hAnsi="Cambria Math" w:cs="Calibri Light"/>
                      <w:sz w:val="28"/>
                      <w:szCs w:val="28"/>
                    </w:rPr>
                    <m:t>s*</m:t>
                  </m:r>
                  <m:func>
                    <m:funcPr>
                      <m:ctrlPr>
                        <w:rPr>
                          <w:rFonts w:ascii="Cambria Math" w:eastAsiaTheme="minorEastAsia" w:hAnsi="Cambria Math" w:cs="Calibri Light"/>
                          <w:b/>
                          <w:bCs/>
                          <w:iCs/>
                          <w:sz w:val="28"/>
                          <w:szCs w:val="28"/>
                        </w:rPr>
                      </m:ctrlPr>
                    </m:funcPr>
                    <m:fName>
                      <m:r>
                        <m:rPr>
                          <m:sty m:val="b"/>
                        </m:rPr>
                        <w:rPr>
                          <w:rFonts w:ascii="Cambria Math" w:eastAsiaTheme="minorEastAsia" w:hAnsi="Cambria Math" w:cs="Calibri Light"/>
                          <w:sz w:val="28"/>
                          <w:szCs w:val="28"/>
                        </w:rPr>
                        <m:t>log</m:t>
                      </m:r>
                    </m:fName>
                    <m:e>
                      <m:r>
                        <m:rPr>
                          <m:sty m:val="b"/>
                        </m:rPr>
                        <w:rPr>
                          <w:rFonts w:ascii="Cambria Math" w:eastAsiaTheme="minorEastAsia" w:hAnsi="Cambria Math" w:cs="Calibri Light"/>
                          <w:sz w:val="28"/>
                          <w:szCs w:val="28"/>
                        </w:rPr>
                        <m:t>c</m:t>
                      </m:r>
                    </m:e>
                  </m:func>
                </m:sup>
              </m:sSup>
              <m:r>
                <m:rPr>
                  <m:sty m:val="b"/>
                </m:rPr>
                <w:rPr>
                  <w:rFonts w:ascii="Cambria Math" w:eastAsiaTheme="minorEastAsia" w:hAnsi="Cambria Math" w:cs="Calibri Light"/>
                  <w:sz w:val="28"/>
                  <w:szCs w:val="28"/>
                </w:rPr>
                <m:t>ds</m:t>
              </m:r>
            </m:e>
          </m:nary>
          <m:r>
            <m:rPr>
              <m:sty m:val="b"/>
            </m:rPr>
            <w:rPr>
              <w:rFonts w:ascii="Cambria Math" w:eastAsiaTheme="minorEastAsia" w:hAnsi="Cambria Math" w:cs="Calibri Light"/>
              <w:sz w:val="28"/>
              <w:szCs w:val="28"/>
            </w:rPr>
            <m:t>=</m:t>
          </m:r>
          <m:f>
            <m:fPr>
              <m:ctrlPr>
                <w:rPr>
                  <w:rFonts w:ascii="Cambria Math" w:eastAsiaTheme="minorEastAsia" w:hAnsi="Cambria Math" w:cs="Calibri Light"/>
                  <w:b/>
                  <w:bCs/>
                  <w:iCs/>
                  <w:sz w:val="28"/>
                  <w:szCs w:val="28"/>
                </w:rPr>
              </m:ctrlPr>
            </m:fPr>
            <m:num>
              <m:r>
                <m:rPr>
                  <m:sty m:val="b"/>
                </m:rPr>
                <w:rPr>
                  <w:rFonts w:ascii="Cambria Math" w:eastAsiaTheme="minorEastAsia" w:hAnsi="Cambria Math" w:cs="Calibri Light"/>
                  <w:sz w:val="28"/>
                  <w:szCs w:val="28"/>
                </w:rPr>
                <m:t>B</m:t>
              </m:r>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c</m:t>
                  </m:r>
                </m:e>
                <m:sup>
                  <m:r>
                    <m:rPr>
                      <m:sty m:val="b"/>
                    </m:rPr>
                    <w:rPr>
                      <w:rFonts w:ascii="Cambria Math" w:eastAsiaTheme="minorEastAsia" w:hAnsi="Cambria Math" w:cs="Calibri Light"/>
                      <w:sz w:val="28"/>
                      <w:szCs w:val="28"/>
                    </w:rPr>
                    <m:t>x</m:t>
                  </m:r>
                </m:sup>
              </m:sSup>
            </m:num>
            <m:den>
              <m:func>
                <m:funcPr>
                  <m:ctrlPr>
                    <w:rPr>
                      <w:rFonts w:ascii="Cambria Math" w:eastAsiaTheme="minorEastAsia" w:hAnsi="Cambria Math" w:cs="Calibri Light"/>
                      <w:b/>
                      <w:bCs/>
                      <w:iCs/>
                      <w:sz w:val="28"/>
                      <w:szCs w:val="28"/>
                    </w:rPr>
                  </m:ctrlPr>
                </m:funcPr>
                <m:fName>
                  <m:r>
                    <m:rPr>
                      <m:sty m:val="b"/>
                    </m:rPr>
                    <w:rPr>
                      <w:rFonts w:ascii="Cambria Math" w:eastAsiaTheme="minorEastAsia" w:hAnsi="Cambria Math" w:cs="Calibri Light"/>
                      <w:sz w:val="28"/>
                      <w:szCs w:val="28"/>
                    </w:rPr>
                    <m:t>log</m:t>
                  </m:r>
                </m:fName>
                <m:e>
                  <m:r>
                    <m:rPr>
                      <m:sty m:val="b"/>
                    </m:rPr>
                    <w:rPr>
                      <w:rFonts w:ascii="Cambria Math" w:eastAsiaTheme="minorEastAsia" w:hAnsi="Cambria Math" w:cs="Calibri Light"/>
                      <w:sz w:val="28"/>
                      <w:szCs w:val="28"/>
                    </w:rPr>
                    <m:t>c</m:t>
                  </m:r>
                </m:e>
              </m:func>
            </m:den>
          </m:f>
          <m:sSubSup>
            <m:sSubSupPr>
              <m:ctrlPr>
                <w:rPr>
                  <w:rFonts w:ascii="Cambria Math" w:eastAsiaTheme="minorEastAsia" w:hAnsi="Cambria Math" w:cs="Calibri Light"/>
                  <w:b/>
                  <w:bCs/>
                  <w:iCs/>
                  <w:sz w:val="28"/>
                  <w:szCs w:val="28"/>
                </w:rPr>
              </m:ctrlPr>
            </m:sSubSupPr>
            <m:e>
              <m:d>
                <m:dPr>
                  <m:begChr m:val="["/>
                  <m:endChr m:val="]"/>
                  <m:ctrlPr>
                    <w:rPr>
                      <w:rFonts w:ascii="Cambria Math" w:eastAsiaTheme="minorEastAsia" w:hAnsi="Cambria Math" w:cs="Calibri Light"/>
                      <w:b/>
                      <w:bCs/>
                      <w:iCs/>
                      <w:sz w:val="28"/>
                      <w:szCs w:val="28"/>
                    </w:rPr>
                  </m:ctrlPr>
                </m:dPr>
                <m:e>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e</m:t>
                      </m:r>
                    </m:e>
                    <m:sup>
                      <m:r>
                        <m:rPr>
                          <m:sty m:val="b"/>
                        </m:rPr>
                        <w:rPr>
                          <w:rFonts w:ascii="Cambria Math" w:eastAsiaTheme="minorEastAsia" w:hAnsi="Cambria Math" w:cs="Calibri Light"/>
                          <w:sz w:val="28"/>
                          <w:szCs w:val="28"/>
                        </w:rPr>
                        <m:t>s*</m:t>
                      </m:r>
                      <m:func>
                        <m:funcPr>
                          <m:ctrlPr>
                            <w:rPr>
                              <w:rFonts w:ascii="Cambria Math" w:eastAsiaTheme="minorEastAsia" w:hAnsi="Cambria Math" w:cs="Calibri Light"/>
                              <w:b/>
                              <w:bCs/>
                              <w:iCs/>
                              <w:sz w:val="28"/>
                              <w:szCs w:val="28"/>
                            </w:rPr>
                          </m:ctrlPr>
                        </m:funcPr>
                        <m:fName>
                          <m:r>
                            <m:rPr>
                              <m:sty m:val="b"/>
                            </m:rPr>
                            <w:rPr>
                              <w:rFonts w:ascii="Cambria Math" w:eastAsiaTheme="minorEastAsia" w:hAnsi="Cambria Math" w:cs="Calibri Light"/>
                              <w:sz w:val="28"/>
                              <w:szCs w:val="28"/>
                            </w:rPr>
                            <m:t>log</m:t>
                          </m:r>
                        </m:fName>
                        <m:e>
                          <m:r>
                            <m:rPr>
                              <m:sty m:val="b"/>
                            </m:rPr>
                            <w:rPr>
                              <w:rFonts w:ascii="Cambria Math" w:eastAsiaTheme="minorEastAsia" w:hAnsi="Cambria Math" w:cs="Calibri Light"/>
                              <w:sz w:val="28"/>
                              <w:szCs w:val="28"/>
                            </w:rPr>
                            <m:t>c</m:t>
                          </m:r>
                        </m:e>
                      </m:func>
                    </m:sup>
                  </m:sSup>
                </m:e>
              </m:d>
            </m:e>
            <m:sub>
              <m:r>
                <m:rPr>
                  <m:sty m:val="b"/>
                </m:rPr>
                <w:rPr>
                  <w:rFonts w:ascii="Cambria Math" w:eastAsiaTheme="minorEastAsia" w:hAnsi="Cambria Math" w:cs="Calibri Light"/>
                  <w:sz w:val="28"/>
                  <w:szCs w:val="28"/>
                </w:rPr>
                <m:t>0</m:t>
              </m:r>
            </m:sub>
            <m:sup>
              <m:r>
                <m:rPr>
                  <m:sty m:val="b"/>
                </m:rPr>
                <w:rPr>
                  <w:rFonts w:ascii="Cambria Math" w:eastAsiaTheme="minorEastAsia" w:hAnsi="Cambria Math" w:cs="Calibri Light"/>
                  <w:sz w:val="28"/>
                  <w:szCs w:val="28"/>
                </w:rPr>
                <m:t>t</m:t>
              </m:r>
            </m:sup>
          </m:sSubSup>
          <m:r>
            <m:rPr>
              <m:sty m:val="b"/>
            </m:rPr>
            <w:rPr>
              <w:rFonts w:ascii="Cambria Math" w:eastAsiaTheme="minorEastAsia" w:hAnsi="Cambria Math" w:cs="Calibri Light"/>
              <w:sz w:val="28"/>
              <w:szCs w:val="28"/>
            </w:rPr>
            <m:t>=</m:t>
          </m:r>
          <m:f>
            <m:fPr>
              <m:ctrlPr>
                <w:rPr>
                  <w:rFonts w:ascii="Cambria Math" w:eastAsiaTheme="minorEastAsia" w:hAnsi="Cambria Math" w:cs="Calibri Light"/>
                  <w:b/>
                  <w:bCs/>
                  <w:iCs/>
                  <w:sz w:val="28"/>
                  <w:szCs w:val="28"/>
                </w:rPr>
              </m:ctrlPr>
            </m:fPr>
            <m:num>
              <m:r>
                <m:rPr>
                  <m:sty m:val="b"/>
                </m:rPr>
                <w:rPr>
                  <w:rFonts w:ascii="Cambria Math" w:eastAsiaTheme="minorEastAsia" w:hAnsi="Cambria Math" w:cs="Calibri Light"/>
                  <w:sz w:val="28"/>
                  <w:szCs w:val="28"/>
                </w:rPr>
                <m:t>B</m:t>
              </m:r>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c</m:t>
                  </m:r>
                </m:e>
                <m:sup>
                  <m:r>
                    <m:rPr>
                      <m:sty m:val="b"/>
                    </m:rPr>
                    <w:rPr>
                      <w:rFonts w:ascii="Cambria Math" w:eastAsiaTheme="minorEastAsia" w:hAnsi="Cambria Math" w:cs="Calibri Light"/>
                      <w:sz w:val="28"/>
                      <w:szCs w:val="28"/>
                    </w:rPr>
                    <m:t>x</m:t>
                  </m:r>
                </m:sup>
              </m:sSup>
            </m:num>
            <m:den>
              <m:func>
                <m:funcPr>
                  <m:ctrlPr>
                    <w:rPr>
                      <w:rFonts w:ascii="Cambria Math" w:eastAsiaTheme="minorEastAsia" w:hAnsi="Cambria Math" w:cs="Calibri Light"/>
                      <w:b/>
                      <w:bCs/>
                      <w:iCs/>
                      <w:sz w:val="28"/>
                      <w:szCs w:val="28"/>
                    </w:rPr>
                  </m:ctrlPr>
                </m:funcPr>
                <m:fName>
                  <m:r>
                    <m:rPr>
                      <m:sty m:val="b"/>
                    </m:rPr>
                    <w:rPr>
                      <w:rFonts w:ascii="Cambria Math" w:eastAsiaTheme="minorEastAsia" w:hAnsi="Cambria Math" w:cs="Calibri Light"/>
                      <w:sz w:val="28"/>
                      <w:szCs w:val="28"/>
                    </w:rPr>
                    <m:t>log</m:t>
                  </m:r>
                </m:fName>
                <m:e>
                  <m:r>
                    <m:rPr>
                      <m:sty m:val="b"/>
                    </m:rPr>
                    <w:rPr>
                      <w:rFonts w:ascii="Cambria Math" w:eastAsiaTheme="minorEastAsia" w:hAnsi="Cambria Math" w:cs="Calibri Light"/>
                      <w:sz w:val="28"/>
                      <w:szCs w:val="28"/>
                    </w:rPr>
                    <m:t>c</m:t>
                  </m:r>
                </m:e>
              </m:func>
            </m:den>
          </m:f>
          <m:sSubSup>
            <m:sSubSupPr>
              <m:ctrlPr>
                <w:rPr>
                  <w:rFonts w:ascii="Cambria Math" w:eastAsiaTheme="minorEastAsia" w:hAnsi="Cambria Math" w:cs="Calibri Light"/>
                  <w:b/>
                  <w:bCs/>
                  <w:iCs/>
                  <w:sz w:val="28"/>
                  <w:szCs w:val="28"/>
                </w:rPr>
              </m:ctrlPr>
            </m:sSubSupPr>
            <m:e>
              <m:d>
                <m:dPr>
                  <m:begChr m:val="["/>
                  <m:endChr m:val="]"/>
                  <m:ctrlPr>
                    <w:rPr>
                      <w:rFonts w:ascii="Cambria Math" w:eastAsiaTheme="minorEastAsia" w:hAnsi="Cambria Math" w:cs="Calibri Light"/>
                      <w:b/>
                      <w:bCs/>
                      <w:iCs/>
                      <w:sz w:val="28"/>
                      <w:szCs w:val="28"/>
                    </w:rPr>
                  </m:ctrlPr>
                </m:dPr>
                <m:e>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c</m:t>
                      </m:r>
                    </m:e>
                    <m:sup>
                      <m:r>
                        <m:rPr>
                          <m:sty m:val="b"/>
                        </m:rPr>
                        <w:rPr>
                          <w:rFonts w:ascii="Cambria Math" w:eastAsiaTheme="minorEastAsia" w:hAnsi="Cambria Math" w:cs="Calibri Light"/>
                          <w:sz w:val="28"/>
                          <w:szCs w:val="28"/>
                        </w:rPr>
                        <m:t>s</m:t>
                      </m:r>
                    </m:sup>
                  </m:sSup>
                </m:e>
              </m:d>
            </m:e>
            <m:sub>
              <m:r>
                <m:rPr>
                  <m:sty m:val="b"/>
                </m:rPr>
                <w:rPr>
                  <w:rFonts w:ascii="Cambria Math" w:eastAsiaTheme="minorEastAsia" w:hAnsi="Cambria Math" w:cs="Calibri Light"/>
                  <w:sz w:val="28"/>
                  <w:szCs w:val="28"/>
                </w:rPr>
                <m:t>0</m:t>
              </m:r>
            </m:sub>
            <m:sup>
              <m:r>
                <m:rPr>
                  <m:sty m:val="b"/>
                </m:rPr>
                <w:rPr>
                  <w:rFonts w:ascii="Cambria Math" w:eastAsiaTheme="minorEastAsia" w:hAnsi="Cambria Math" w:cs="Calibri Light"/>
                  <w:sz w:val="28"/>
                  <w:szCs w:val="28"/>
                </w:rPr>
                <m:t>t</m:t>
              </m:r>
            </m:sup>
          </m:sSubSup>
          <m:r>
            <m:rPr>
              <m:sty m:val="b"/>
            </m:rPr>
            <w:rPr>
              <w:rFonts w:ascii="Cambria Math" w:eastAsiaTheme="minorEastAsia" w:hAnsi="Cambria Math" w:cs="Calibri Light"/>
              <w:sz w:val="28"/>
              <w:szCs w:val="28"/>
            </w:rPr>
            <m:t>=</m:t>
          </m:r>
          <m:f>
            <m:fPr>
              <m:ctrlPr>
                <w:rPr>
                  <w:rFonts w:ascii="Cambria Math" w:eastAsiaTheme="minorEastAsia" w:hAnsi="Cambria Math" w:cs="Calibri Light"/>
                  <w:b/>
                  <w:bCs/>
                  <w:iCs/>
                  <w:sz w:val="28"/>
                  <w:szCs w:val="28"/>
                </w:rPr>
              </m:ctrlPr>
            </m:fPr>
            <m:num>
              <m:r>
                <m:rPr>
                  <m:sty m:val="b"/>
                </m:rPr>
                <w:rPr>
                  <w:rFonts w:ascii="Cambria Math" w:eastAsiaTheme="minorEastAsia" w:hAnsi="Cambria Math" w:cs="Calibri Light"/>
                  <w:sz w:val="28"/>
                  <w:szCs w:val="28"/>
                </w:rPr>
                <m:t>B</m:t>
              </m:r>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c</m:t>
                  </m:r>
                </m:e>
                <m:sup>
                  <m:r>
                    <m:rPr>
                      <m:sty m:val="b"/>
                    </m:rPr>
                    <w:rPr>
                      <w:rFonts w:ascii="Cambria Math" w:eastAsiaTheme="minorEastAsia" w:hAnsi="Cambria Math" w:cs="Calibri Light"/>
                      <w:sz w:val="28"/>
                      <w:szCs w:val="28"/>
                    </w:rPr>
                    <m:t>x</m:t>
                  </m:r>
                </m:sup>
              </m:sSup>
            </m:num>
            <m:den>
              <m:func>
                <m:funcPr>
                  <m:ctrlPr>
                    <w:rPr>
                      <w:rFonts w:ascii="Cambria Math" w:eastAsiaTheme="minorEastAsia" w:hAnsi="Cambria Math" w:cs="Calibri Light"/>
                      <w:b/>
                      <w:bCs/>
                      <w:iCs/>
                      <w:sz w:val="28"/>
                      <w:szCs w:val="28"/>
                    </w:rPr>
                  </m:ctrlPr>
                </m:funcPr>
                <m:fName>
                  <m:r>
                    <m:rPr>
                      <m:sty m:val="b"/>
                    </m:rPr>
                    <w:rPr>
                      <w:rFonts w:ascii="Cambria Math" w:eastAsiaTheme="minorEastAsia" w:hAnsi="Cambria Math" w:cs="Calibri Light"/>
                      <w:sz w:val="28"/>
                      <w:szCs w:val="28"/>
                    </w:rPr>
                    <m:t>log</m:t>
                  </m:r>
                </m:fName>
                <m:e>
                  <m:r>
                    <m:rPr>
                      <m:sty m:val="b"/>
                    </m:rPr>
                    <w:rPr>
                      <w:rFonts w:ascii="Cambria Math" w:eastAsiaTheme="minorEastAsia" w:hAnsi="Cambria Math" w:cs="Calibri Light"/>
                      <w:sz w:val="28"/>
                      <w:szCs w:val="28"/>
                    </w:rPr>
                    <m:t>c</m:t>
                  </m:r>
                </m:e>
              </m:func>
            </m:den>
          </m:f>
          <m:d>
            <m:dPr>
              <m:begChr m:val="["/>
              <m:endChr m:val="]"/>
              <m:ctrlPr>
                <w:rPr>
                  <w:rFonts w:ascii="Cambria Math" w:eastAsiaTheme="minorEastAsia" w:hAnsi="Cambria Math" w:cs="Calibri Light"/>
                  <w:b/>
                  <w:bCs/>
                  <w:iCs/>
                  <w:sz w:val="28"/>
                  <w:szCs w:val="28"/>
                </w:rPr>
              </m:ctrlPr>
            </m:dPr>
            <m:e>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c</m:t>
                  </m:r>
                </m:e>
                <m:sup>
                  <m:r>
                    <m:rPr>
                      <m:sty m:val="b"/>
                    </m:rPr>
                    <w:rPr>
                      <w:rFonts w:ascii="Cambria Math" w:eastAsiaTheme="minorEastAsia" w:hAnsi="Cambria Math" w:cs="Calibri Light"/>
                      <w:sz w:val="28"/>
                      <w:szCs w:val="28"/>
                    </w:rPr>
                    <m:t>t</m:t>
                  </m:r>
                </m:sup>
              </m:sSup>
              <m:r>
                <m:rPr>
                  <m:sty m:val="b"/>
                </m:rPr>
                <w:rPr>
                  <w:rFonts w:ascii="Cambria Math" w:eastAsiaTheme="minorEastAsia" w:hAnsi="Cambria Math" w:cs="Calibri Light"/>
                  <w:sz w:val="28"/>
                  <w:szCs w:val="28"/>
                </w:rPr>
                <m:t>-1</m:t>
              </m:r>
            </m:e>
          </m:d>
        </m:oMath>
      </m:oMathPara>
    </w:p>
    <w:p w14:paraId="3D97560E" w14:textId="6FB21E93" w:rsidR="00525426" w:rsidRPr="00FC3B4A" w:rsidRDefault="004B4BFF" w:rsidP="00D25559">
      <w:pPr>
        <w:pStyle w:val="ListParagraph"/>
        <w:ind w:left="1440"/>
        <w:rPr>
          <w:rFonts w:ascii="Amasis MT Pro" w:eastAsiaTheme="minorEastAsia" w:hAnsi="Amasis MT Pro" w:cs="Calibri Light"/>
          <w:b/>
          <w:bCs/>
          <w:iCs/>
          <w:sz w:val="28"/>
          <w:szCs w:val="28"/>
        </w:rPr>
      </w:pPr>
      <m:oMathPara>
        <m:oMathParaPr>
          <m:jc m:val="left"/>
        </m:oMathParaPr>
        <m:oMath>
          <m:r>
            <m:rPr>
              <m:sty m:val="b"/>
            </m:rPr>
            <w:rPr>
              <w:rFonts w:ascii="Cambria Math" w:eastAsiaTheme="minorEastAsia" w:hAnsi="Cambria Math" w:cs="Calibri Light"/>
              <w:sz w:val="28"/>
              <w:szCs w:val="28"/>
            </w:rPr>
            <m:t>If we introduce the auxiliary parameter g defined by logg=-</m:t>
          </m:r>
          <m:f>
            <m:fPr>
              <m:ctrlPr>
                <w:rPr>
                  <w:rFonts w:ascii="Cambria Math" w:eastAsiaTheme="minorEastAsia" w:hAnsi="Cambria Math" w:cs="Calibri Light"/>
                  <w:b/>
                  <w:bCs/>
                  <w:iCs/>
                  <w:sz w:val="28"/>
                  <w:szCs w:val="28"/>
                </w:rPr>
              </m:ctrlPr>
            </m:fPr>
            <m:num>
              <m:r>
                <m:rPr>
                  <m:sty m:val="b"/>
                </m:rPr>
                <w:rPr>
                  <w:rFonts w:ascii="Cambria Math" w:eastAsiaTheme="minorEastAsia" w:hAnsi="Cambria Math" w:cs="Calibri Light"/>
                  <w:sz w:val="28"/>
                  <w:szCs w:val="28"/>
                </w:rPr>
                <m:t>B</m:t>
              </m:r>
            </m:num>
            <m:den>
              <m:func>
                <m:funcPr>
                  <m:ctrlPr>
                    <w:rPr>
                      <w:rFonts w:ascii="Cambria Math" w:eastAsiaTheme="minorEastAsia" w:hAnsi="Cambria Math" w:cs="Calibri Light"/>
                      <w:b/>
                      <w:bCs/>
                      <w:iCs/>
                      <w:sz w:val="28"/>
                      <w:szCs w:val="28"/>
                    </w:rPr>
                  </m:ctrlPr>
                </m:funcPr>
                <m:fName>
                  <m:r>
                    <m:rPr>
                      <m:sty m:val="b"/>
                    </m:rPr>
                    <w:rPr>
                      <w:rFonts w:ascii="Cambria Math" w:eastAsiaTheme="minorEastAsia" w:hAnsi="Cambria Math" w:cs="Calibri Light"/>
                      <w:sz w:val="28"/>
                      <w:szCs w:val="28"/>
                    </w:rPr>
                    <m:t>log</m:t>
                  </m:r>
                </m:fName>
                <m:e>
                  <m:r>
                    <m:rPr>
                      <m:sty m:val="b"/>
                    </m:rPr>
                    <w:rPr>
                      <w:rFonts w:ascii="Cambria Math" w:eastAsiaTheme="minorEastAsia" w:hAnsi="Cambria Math" w:cs="Calibri Light"/>
                      <w:sz w:val="28"/>
                      <w:szCs w:val="28"/>
                    </w:rPr>
                    <m:t>c</m:t>
                  </m:r>
                </m:e>
              </m:func>
            </m:den>
          </m:f>
          <m:r>
            <m:rPr>
              <m:sty m:val="b"/>
            </m:rPr>
            <w:rPr>
              <w:rFonts w:ascii="Cambria Math" w:eastAsiaTheme="minorEastAsia" w:hAnsi="Cambria Math" w:cs="Calibri Light"/>
              <w:sz w:val="28"/>
              <w:szCs w:val="28"/>
            </w:rPr>
            <m:t>, the value of the integral is-logg*</m:t>
          </m:r>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c</m:t>
              </m:r>
            </m:e>
            <m:sup>
              <m:r>
                <m:rPr>
                  <m:sty m:val="b"/>
                </m:rPr>
                <w:rPr>
                  <w:rFonts w:ascii="Cambria Math" w:eastAsiaTheme="minorEastAsia" w:hAnsi="Cambria Math" w:cs="Calibri Light"/>
                  <w:sz w:val="28"/>
                  <w:szCs w:val="28"/>
                </w:rPr>
                <m:t>x</m:t>
              </m:r>
            </m:sup>
          </m:sSup>
          <m:d>
            <m:dPr>
              <m:ctrlPr>
                <w:rPr>
                  <w:rFonts w:ascii="Cambria Math" w:eastAsiaTheme="minorEastAsia" w:hAnsi="Cambria Math" w:cs="Calibri Light"/>
                  <w:b/>
                  <w:bCs/>
                  <w:iCs/>
                  <w:sz w:val="28"/>
                  <w:szCs w:val="28"/>
                </w:rPr>
              </m:ctrlPr>
            </m:dPr>
            <m:e>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c</m:t>
                  </m:r>
                </m:e>
                <m:sup>
                  <m:r>
                    <m:rPr>
                      <m:sty m:val="b"/>
                    </m:rPr>
                    <w:rPr>
                      <w:rFonts w:ascii="Cambria Math" w:eastAsiaTheme="minorEastAsia" w:hAnsi="Cambria Math" w:cs="Calibri Light"/>
                      <w:sz w:val="28"/>
                      <w:szCs w:val="28"/>
                    </w:rPr>
                    <m:t>t</m:t>
                  </m:r>
                </m:sup>
              </m:sSup>
              <m:r>
                <m:rPr>
                  <m:sty m:val="b"/>
                </m:rPr>
                <w:rPr>
                  <w:rFonts w:ascii="Cambria Math" w:eastAsiaTheme="minorEastAsia" w:hAnsi="Cambria Math" w:cs="Calibri Light"/>
                  <w:sz w:val="28"/>
                  <w:szCs w:val="28"/>
                </w:rPr>
                <m:t>-1</m:t>
              </m:r>
            </m:e>
          </m:d>
          <m:r>
            <m:rPr>
              <m:sty m:val="b"/>
            </m:rPr>
            <w:rPr>
              <w:rFonts w:ascii="Cambria Math" w:eastAsiaTheme="minorEastAsia" w:hAnsi="Cambria Math" w:cs="Calibri Light"/>
              <w:sz w:val="28"/>
              <w:szCs w:val="28"/>
            </w:rPr>
            <m:t xml:space="preserve"> and we find that:</m:t>
          </m:r>
        </m:oMath>
      </m:oMathPara>
    </w:p>
    <w:p w14:paraId="2B421E91" w14:textId="1283A578" w:rsidR="00525426" w:rsidRPr="00FC3B4A" w:rsidRDefault="004B4BFF" w:rsidP="00D25559">
      <w:pPr>
        <w:pStyle w:val="ListParagraph"/>
        <w:ind w:left="1440"/>
        <w:rPr>
          <w:rFonts w:ascii="Amasis MT Pro" w:eastAsiaTheme="minorEastAsia" w:hAnsi="Amasis MT Pro" w:cs="Calibri Light"/>
          <w:b/>
          <w:bCs/>
          <w:iCs/>
          <w:sz w:val="28"/>
          <w:szCs w:val="28"/>
        </w:rPr>
      </w:pPr>
      <m:oMathPara>
        <m:oMathParaPr>
          <m:jc m:val="left"/>
        </m:oMathParaPr>
        <m:oMath>
          <m:r>
            <m:rPr>
              <m:sty m:val="b"/>
            </m:rPr>
            <w:rPr>
              <w:rFonts w:ascii="Cambria Math" w:eastAsiaTheme="minorEastAsia" w:hAnsi="Cambria Math" w:cs="Calibri Light"/>
              <w:sz w:val="28"/>
              <w:szCs w:val="28"/>
            </w:rPr>
            <m:t>t</m:t>
          </m:r>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p</m:t>
              </m:r>
            </m:e>
            <m:sub>
              <m:r>
                <m:rPr>
                  <m:sty m:val="b"/>
                </m:rPr>
                <w:rPr>
                  <w:rFonts w:ascii="Cambria Math" w:eastAsiaTheme="minorEastAsia" w:hAnsi="Cambria Math" w:cs="Calibri Light"/>
                  <w:sz w:val="28"/>
                  <w:szCs w:val="28"/>
                </w:rPr>
                <m:t>x</m:t>
              </m:r>
            </m:sub>
          </m:sSub>
          <m:r>
            <m:rPr>
              <m:sty m:val="b"/>
            </m:rPr>
            <w:rPr>
              <w:rFonts w:ascii="Cambria Math" w:eastAsiaTheme="minorEastAsia" w:hAnsi="Cambria Math" w:cs="Calibri Light"/>
              <w:sz w:val="28"/>
              <w:szCs w:val="28"/>
            </w:rPr>
            <m:t>=exp⁡[</m:t>
          </m:r>
          <m:func>
            <m:funcPr>
              <m:ctrlPr>
                <w:rPr>
                  <w:rFonts w:ascii="Cambria Math" w:eastAsiaTheme="minorEastAsia" w:hAnsi="Cambria Math" w:cs="Calibri Light"/>
                  <w:b/>
                  <w:bCs/>
                  <w:iCs/>
                  <w:sz w:val="28"/>
                  <w:szCs w:val="28"/>
                </w:rPr>
              </m:ctrlPr>
            </m:funcPr>
            <m:fName>
              <m:r>
                <m:rPr>
                  <m:sty m:val="b"/>
                </m:rPr>
                <w:rPr>
                  <w:rFonts w:ascii="Cambria Math" w:eastAsiaTheme="minorEastAsia" w:hAnsi="Cambria Math" w:cs="Calibri Light"/>
                  <w:sz w:val="28"/>
                  <w:szCs w:val="28"/>
                </w:rPr>
                <m:t>log</m:t>
              </m:r>
            </m:fName>
            <m:e>
              <m:r>
                <m:rPr>
                  <m:sty m:val="b"/>
                </m:rPr>
                <w:rPr>
                  <w:rFonts w:ascii="Cambria Math" w:eastAsiaTheme="minorEastAsia" w:hAnsi="Cambria Math" w:cs="Calibri Light"/>
                  <w:sz w:val="28"/>
                  <w:szCs w:val="28"/>
                </w:rPr>
                <m:t>g</m:t>
              </m:r>
            </m:e>
          </m:func>
          <m:r>
            <m:rPr>
              <m:sty m:val="b"/>
            </m:rPr>
            <w:rPr>
              <w:rFonts w:ascii="Cambria Math" w:eastAsiaTheme="minorEastAsia" w:hAnsi="Cambria Math" w:cs="Calibri Light"/>
              <w:sz w:val="28"/>
              <w:szCs w:val="28"/>
            </w:rPr>
            <m:t>*</m:t>
          </m:r>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c</m:t>
              </m:r>
            </m:e>
            <m:sup>
              <m:r>
                <m:rPr>
                  <m:sty m:val="b"/>
                </m:rPr>
                <w:rPr>
                  <w:rFonts w:ascii="Cambria Math" w:eastAsiaTheme="minorEastAsia" w:hAnsi="Cambria Math" w:cs="Calibri Light"/>
                  <w:sz w:val="28"/>
                  <w:szCs w:val="28"/>
                </w:rPr>
                <m:t>x</m:t>
              </m:r>
            </m:sup>
          </m:sSup>
          <m:d>
            <m:dPr>
              <m:ctrlPr>
                <w:rPr>
                  <w:rFonts w:ascii="Cambria Math" w:eastAsiaTheme="minorEastAsia" w:hAnsi="Cambria Math" w:cs="Calibri Light"/>
                  <w:b/>
                  <w:bCs/>
                  <w:iCs/>
                  <w:sz w:val="28"/>
                  <w:szCs w:val="28"/>
                </w:rPr>
              </m:ctrlPr>
            </m:dPr>
            <m:e>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c</m:t>
                  </m:r>
                </m:e>
                <m:sup>
                  <m:r>
                    <m:rPr>
                      <m:sty m:val="b"/>
                    </m:rPr>
                    <w:rPr>
                      <w:rFonts w:ascii="Cambria Math" w:eastAsiaTheme="minorEastAsia" w:hAnsi="Cambria Math" w:cs="Calibri Light"/>
                      <w:sz w:val="28"/>
                      <w:szCs w:val="28"/>
                    </w:rPr>
                    <m:t>t</m:t>
                  </m:r>
                </m:sup>
              </m:sSup>
              <m:r>
                <m:rPr>
                  <m:sty m:val="b"/>
                </m:rPr>
                <w:rPr>
                  <w:rFonts w:ascii="Cambria Math" w:eastAsiaTheme="minorEastAsia" w:hAnsi="Cambria Math" w:cs="Calibri Light"/>
                  <w:sz w:val="28"/>
                  <w:szCs w:val="28"/>
                </w:rPr>
                <m:t>-1</m:t>
              </m:r>
            </m:e>
          </m:d>
          <m:r>
            <m:rPr>
              <m:sty m:val="b"/>
            </m:rPr>
            <w:rPr>
              <w:rFonts w:ascii="Cambria Math" w:eastAsiaTheme="minorEastAsia" w:hAnsi="Cambria Math" w:cs="Calibri Light"/>
              <w:sz w:val="28"/>
              <w:szCs w:val="28"/>
            </w:rPr>
            <m:t>=</m:t>
          </m:r>
          <m:d>
            <m:dPr>
              <m:ctrlPr>
                <w:rPr>
                  <w:rFonts w:ascii="Cambria Math" w:eastAsiaTheme="minorEastAsia" w:hAnsi="Cambria Math" w:cs="Calibri Light"/>
                  <w:b/>
                  <w:bCs/>
                  <w:iCs/>
                  <w:sz w:val="28"/>
                  <w:szCs w:val="28"/>
                </w:rPr>
              </m:ctrlPr>
            </m:dPr>
            <m:e>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e</m:t>
                  </m:r>
                </m:e>
                <m:sup>
                  <m:func>
                    <m:funcPr>
                      <m:ctrlPr>
                        <w:rPr>
                          <w:rFonts w:ascii="Cambria Math" w:eastAsiaTheme="minorEastAsia" w:hAnsi="Cambria Math" w:cs="Calibri Light"/>
                          <w:b/>
                          <w:bCs/>
                          <w:iCs/>
                          <w:sz w:val="28"/>
                          <w:szCs w:val="28"/>
                        </w:rPr>
                      </m:ctrlPr>
                    </m:funcPr>
                    <m:fName>
                      <m:r>
                        <m:rPr>
                          <m:sty m:val="b"/>
                        </m:rPr>
                        <w:rPr>
                          <w:rFonts w:ascii="Cambria Math" w:eastAsiaTheme="minorEastAsia" w:hAnsi="Cambria Math" w:cs="Calibri Light"/>
                          <w:sz w:val="28"/>
                          <w:szCs w:val="28"/>
                        </w:rPr>
                        <m:t>log</m:t>
                      </m:r>
                    </m:fName>
                    <m:e>
                      <m:r>
                        <m:rPr>
                          <m:sty m:val="b"/>
                        </m:rPr>
                        <w:rPr>
                          <w:rFonts w:ascii="Cambria Math" w:eastAsiaTheme="minorEastAsia" w:hAnsi="Cambria Math" w:cs="Calibri Light"/>
                          <w:sz w:val="28"/>
                          <w:szCs w:val="28"/>
                        </w:rPr>
                        <m:t>g</m:t>
                      </m:r>
                    </m:e>
                  </m:func>
                </m:sup>
              </m:sSup>
            </m:e>
          </m:d>
          <m:r>
            <m:rPr>
              <m:sty m:val="b"/>
            </m:rPr>
            <w:rPr>
              <w:rFonts w:ascii="Cambria Math" w:eastAsiaTheme="minorEastAsia" w:hAnsi="Cambria Math" w:cs="Calibri Light"/>
              <w:sz w:val="28"/>
              <w:szCs w:val="28"/>
            </w:rPr>
            <m:t>*</m:t>
          </m:r>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c</m:t>
              </m:r>
            </m:e>
            <m:sup>
              <m:r>
                <m:rPr>
                  <m:sty m:val="b"/>
                </m:rPr>
                <w:rPr>
                  <w:rFonts w:ascii="Cambria Math" w:eastAsiaTheme="minorEastAsia" w:hAnsi="Cambria Math" w:cs="Calibri Light"/>
                  <w:sz w:val="28"/>
                  <w:szCs w:val="28"/>
                </w:rPr>
                <m:t>x</m:t>
              </m:r>
            </m:sup>
          </m:sSup>
          <m:r>
            <m:rPr>
              <m:sty m:val="b"/>
            </m:rPr>
            <w:rPr>
              <w:rFonts w:ascii="Cambria Math" w:eastAsiaTheme="minorEastAsia" w:hAnsi="Cambria Math" w:cs="Calibri Light"/>
              <w:sz w:val="28"/>
              <w:szCs w:val="28"/>
            </w:rPr>
            <m:t>*</m:t>
          </m:r>
          <m:d>
            <m:dPr>
              <m:ctrlPr>
                <w:rPr>
                  <w:rFonts w:ascii="Cambria Math" w:eastAsiaTheme="minorEastAsia" w:hAnsi="Cambria Math" w:cs="Calibri Light"/>
                  <w:b/>
                  <w:bCs/>
                  <w:iCs/>
                  <w:sz w:val="28"/>
                  <w:szCs w:val="28"/>
                </w:rPr>
              </m:ctrlPr>
            </m:dPr>
            <m:e>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c</m:t>
                  </m:r>
                </m:e>
                <m:sup>
                  <m:r>
                    <m:rPr>
                      <m:sty m:val="b"/>
                    </m:rPr>
                    <w:rPr>
                      <w:rFonts w:ascii="Cambria Math" w:eastAsiaTheme="minorEastAsia" w:hAnsi="Cambria Math" w:cs="Calibri Light"/>
                      <w:sz w:val="28"/>
                      <w:szCs w:val="28"/>
                    </w:rPr>
                    <m:t>t</m:t>
                  </m:r>
                </m:sup>
              </m:sSup>
              <m:r>
                <m:rPr>
                  <m:sty m:val="b"/>
                </m:rPr>
                <w:rPr>
                  <w:rFonts w:ascii="Cambria Math" w:eastAsiaTheme="minorEastAsia" w:hAnsi="Cambria Math" w:cs="Calibri Light"/>
                  <w:sz w:val="28"/>
                  <w:szCs w:val="28"/>
                </w:rPr>
                <m:t>-1</m:t>
              </m:r>
            </m:e>
          </m:d>
          <m:r>
            <m:rPr>
              <m:sty m:val="b"/>
            </m:rPr>
            <w:rPr>
              <w:rFonts w:ascii="Cambria Math" w:eastAsiaTheme="minorEastAsia" w:hAnsi="Cambria Math" w:cs="Calibri Light"/>
              <w:sz w:val="28"/>
              <w:szCs w:val="28"/>
            </w:rPr>
            <m:t>=g</m:t>
          </m:r>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c</m:t>
              </m:r>
            </m:e>
            <m:sup>
              <m:r>
                <m:rPr>
                  <m:sty m:val="b"/>
                </m:rPr>
                <w:rPr>
                  <w:rFonts w:ascii="Cambria Math" w:eastAsiaTheme="minorEastAsia" w:hAnsi="Cambria Math" w:cs="Calibri Light"/>
                  <w:sz w:val="28"/>
                  <w:szCs w:val="28"/>
                </w:rPr>
                <m:t>x</m:t>
              </m:r>
            </m:sup>
          </m:sSup>
          <m:r>
            <m:rPr>
              <m:sty m:val="b"/>
            </m:rPr>
            <w:rPr>
              <w:rFonts w:ascii="Cambria Math" w:eastAsiaTheme="minorEastAsia" w:hAnsi="Cambria Math" w:cs="Calibri Light"/>
              <w:sz w:val="28"/>
              <w:szCs w:val="28"/>
            </w:rPr>
            <m:t>(</m:t>
          </m:r>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c</m:t>
              </m:r>
            </m:e>
            <m:sup>
              <m:r>
                <m:rPr>
                  <m:sty m:val="b"/>
                </m:rPr>
                <w:rPr>
                  <w:rFonts w:ascii="Cambria Math" w:eastAsiaTheme="minorEastAsia" w:hAnsi="Cambria Math" w:cs="Calibri Light"/>
                  <w:sz w:val="28"/>
                  <w:szCs w:val="28"/>
                </w:rPr>
                <m:t>t</m:t>
              </m:r>
            </m:sup>
          </m:sSup>
          <m:r>
            <m:rPr>
              <m:sty m:val="b"/>
            </m:rPr>
            <w:rPr>
              <w:rFonts w:ascii="Cambria Math" w:eastAsiaTheme="minorEastAsia" w:hAnsi="Cambria Math" w:cs="Calibri Light"/>
              <w:sz w:val="28"/>
              <w:szCs w:val="28"/>
            </w:rPr>
            <m:t>-1)</m:t>
          </m:r>
        </m:oMath>
      </m:oMathPara>
    </w:p>
    <w:p w14:paraId="0A5C7F26" w14:textId="5DC8BD68" w:rsidR="00904927" w:rsidRPr="00FC3B4A" w:rsidRDefault="00904927" w:rsidP="00904927">
      <w:pPr>
        <w:pStyle w:val="ListParagraph"/>
        <w:numPr>
          <w:ilvl w:val="0"/>
          <w:numId w:val="1"/>
        </w:numPr>
        <w:rPr>
          <w:rFonts w:ascii="Amasis MT Pro" w:eastAsiaTheme="minorEastAsia" w:hAnsi="Amasis MT Pro" w:cs="Calibri Light"/>
          <w:b/>
          <w:bCs/>
          <w:iCs/>
          <w:sz w:val="28"/>
          <w:szCs w:val="28"/>
        </w:rPr>
      </w:pPr>
      <w:r w:rsidRPr="00FC3B4A">
        <w:rPr>
          <w:rFonts w:ascii="Amasis MT Pro" w:eastAsiaTheme="minorEastAsia" w:hAnsi="Amasis MT Pro" w:cs="Calibri Light"/>
          <w:b/>
          <w:bCs/>
          <w:iCs/>
          <w:sz w:val="28"/>
          <w:szCs w:val="28"/>
        </w:rPr>
        <w:t xml:space="preserve"> </w:t>
      </w:r>
    </w:p>
    <w:p w14:paraId="791733E4" w14:textId="5936802C" w:rsidR="00904927" w:rsidRPr="00FC3B4A" w:rsidRDefault="00E70AC3" w:rsidP="00904927">
      <w:pPr>
        <w:pStyle w:val="ListParagraph"/>
        <w:numPr>
          <w:ilvl w:val="0"/>
          <w:numId w:val="7"/>
        </w:numPr>
        <w:rPr>
          <w:rFonts w:ascii="Amasis MT Pro" w:eastAsiaTheme="minorEastAsia" w:hAnsi="Amasis MT Pro" w:cs="Calibri Light"/>
          <w:iCs/>
          <w:sz w:val="28"/>
          <w:szCs w:val="28"/>
        </w:rPr>
      </w:pPr>
      <w:r w:rsidRPr="00FC3B4A">
        <w:rPr>
          <w:rFonts w:ascii="Amasis MT Pro" w:eastAsiaTheme="minorEastAsia" w:hAnsi="Amasis MT Pro" w:cs="Calibri Light"/>
          <w:iCs/>
          <w:sz w:val="28"/>
          <w:szCs w:val="28"/>
        </w:rPr>
        <w:t>Female smoker aged 30 at entry.</w:t>
      </w:r>
    </w:p>
    <w:bookmarkStart w:id="0" w:name="_Hlk84194622"/>
    <w:p w14:paraId="1ADFF340" w14:textId="313DF0FD" w:rsidR="00E70AC3" w:rsidRPr="00FC3B4A" w:rsidRDefault="0095261A" w:rsidP="00904927">
      <w:pPr>
        <w:pStyle w:val="ListParagraph"/>
        <w:numPr>
          <w:ilvl w:val="0"/>
          <w:numId w:val="7"/>
        </w:numPr>
        <w:rPr>
          <w:rFonts w:ascii="Amasis MT Pro" w:eastAsiaTheme="minorEastAsia" w:hAnsi="Amasis MT Pro" w:cs="Calibri Light"/>
          <w:b/>
          <w:bCs/>
          <w:iCs/>
          <w:sz w:val="28"/>
          <w:szCs w:val="28"/>
        </w:rPr>
      </w:pPr>
      <m:oMath>
        <m:f>
          <m:fPr>
            <m:ctrlPr>
              <w:rPr>
                <w:rFonts w:ascii="Cambria Math" w:eastAsiaTheme="minorEastAsia" w:hAnsi="Cambria Math" w:cs="Calibri Light"/>
                <w:b/>
                <w:bCs/>
                <w:iCs/>
                <w:sz w:val="28"/>
                <w:szCs w:val="28"/>
              </w:rPr>
            </m:ctrlPr>
          </m:fPr>
          <m:num>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h</m:t>
                </m:r>
              </m:e>
              <m:sub>
                <m:r>
                  <m:rPr>
                    <m:sty m:val="b"/>
                  </m:rPr>
                  <w:rPr>
                    <w:rFonts w:ascii="Cambria Math" w:eastAsiaTheme="minorEastAsia" w:hAnsi="Cambria Math" w:cs="Calibri Light"/>
                    <w:sz w:val="28"/>
                    <w:szCs w:val="28"/>
                  </w:rPr>
                  <m:t>j</m:t>
                </m:r>
              </m:sub>
            </m:sSub>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t</m:t>
                </m:r>
              </m:e>
            </m:d>
          </m:num>
          <m:den>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h</m:t>
                </m:r>
              </m:e>
              <m:sub>
                <m:r>
                  <m:rPr>
                    <m:sty m:val="b"/>
                  </m:rPr>
                  <w:rPr>
                    <w:rFonts w:ascii="Cambria Math" w:eastAsiaTheme="minorEastAsia" w:hAnsi="Cambria Math" w:cs="Calibri Light"/>
                    <w:sz w:val="28"/>
                    <w:szCs w:val="28"/>
                  </w:rPr>
                  <m:t>i</m:t>
                </m:r>
              </m:sub>
            </m:sSub>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t</m:t>
                </m:r>
              </m:e>
            </m:d>
          </m:den>
        </m:f>
        <m:r>
          <m:rPr>
            <m:sty m:val="b"/>
          </m:rPr>
          <w:rPr>
            <w:rFonts w:ascii="Cambria Math" w:eastAsiaTheme="minorEastAsia" w:hAnsi="Cambria Math" w:cs="Calibri Light"/>
            <w:sz w:val="28"/>
            <w:szCs w:val="28"/>
          </w:rPr>
          <m:t>=</m:t>
        </m:r>
        <m:f>
          <m:fPr>
            <m:ctrlPr>
              <w:rPr>
                <w:rFonts w:ascii="Cambria Math" w:eastAsiaTheme="minorEastAsia" w:hAnsi="Cambria Math" w:cs="Calibri Light"/>
                <w:b/>
                <w:bCs/>
                <w:iCs/>
                <w:sz w:val="28"/>
                <w:szCs w:val="28"/>
              </w:rPr>
            </m:ctrlPr>
          </m:fPr>
          <m:num>
            <m:func>
              <m:funcPr>
                <m:ctrlPr>
                  <w:rPr>
                    <w:rFonts w:ascii="Cambria Math" w:eastAsiaTheme="minorEastAsia" w:hAnsi="Cambria Math" w:cs="Calibri Light"/>
                    <w:b/>
                    <w:bCs/>
                    <w:iCs/>
                    <w:sz w:val="28"/>
                    <w:szCs w:val="28"/>
                  </w:rPr>
                </m:ctrlPr>
              </m:funcPr>
              <m:fName>
                <m:r>
                  <m:rPr>
                    <m:sty m:val="b"/>
                  </m:rPr>
                  <w:rPr>
                    <w:rFonts w:ascii="Cambria Math" w:eastAsiaTheme="minorEastAsia" w:hAnsi="Cambria Math" w:cs="Calibri Light"/>
                    <w:sz w:val="28"/>
                    <w:szCs w:val="28"/>
                  </w:rPr>
                  <m:t>exp</m:t>
                </m:r>
              </m:fName>
              <m:e>
                <m:r>
                  <m:rPr>
                    <m:sty m:val="b"/>
                  </m:rPr>
                  <w:rPr>
                    <w:rFonts w:ascii="Cambria Math" w:eastAsiaTheme="minorEastAsia" w:hAnsi="Cambria Math" w:cs="Calibri Light"/>
                    <w:sz w:val="28"/>
                    <w:szCs w:val="28"/>
                  </w:rPr>
                  <m:t>-0.05</m:t>
                </m:r>
              </m:e>
            </m:func>
          </m:num>
          <m:den>
            <m:func>
              <m:funcPr>
                <m:ctrlPr>
                  <w:rPr>
                    <w:rFonts w:ascii="Cambria Math" w:eastAsiaTheme="minorEastAsia" w:hAnsi="Cambria Math" w:cs="Calibri Light"/>
                    <w:b/>
                    <w:bCs/>
                    <w:iCs/>
                    <w:sz w:val="28"/>
                    <w:szCs w:val="28"/>
                  </w:rPr>
                </m:ctrlPr>
              </m:funcPr>
              <m:fName>
                <m:r>
                  <m:rPr>
                    <m:sty m:val="b"/>
                  </m:rPr>
                  <w:rPr>
                    <w:rFonts w:ascii="Cambria Math" w:eastAsiaTheme="minorEastAsia" w:hAnsi="Cambria Math" w:cs="Calibri Light"/>
                    <w:sz w:val="28"/>
                    <w:szCs w:val="28"/>
                  </w:rPr>
                  <m:t>exp</m:t>
                </m:r>
              </m:fName>
              <m:e>
                <m:r>
                  <m:rPr>
                    <m:sty m:val="b"/>
                  </m:rPr>
                  <w:rPr>
                    <w:rFonts w:ascii="Cambria Math" w:eastAsiaTheme="minorEastAsia" w:hAnsi="Cambria Math" w:cs="Calibri Light"/>
                    <w:sz w:val="28"/>
                    <w:szCs w:val="28"/>
                  </w:rPr>
                  <m:t>0.1</m:t>
                </m:r>
              </m:e>
            </m:func>
          </m:den>
        </m:f>
        <m:r>
          <m:rPr>
            <m:sty m:val="b"/>
          </m:rPr>
          <w:rPr>
            <w:rFonts w:ascii="Cambria Math" w:eastAsiaTheme="minorEastAsia" w:hAnsi="Cambria Math" w:cs="Calibri Light"/>
            <w:sz w:val="28"/>
            <w:szCs w:val="28"/>
          </w:rPr>
          <m:t>=0.86070</m:t>
        </m:r>
      </m:oMath>
    </w:p>
    <w:bookmarkEnd w:id="0"/>
    <w:p w14:paraId="0A246AE2" w14:textId="41E61A5B" w:rsidR="00E70AC3" w:rsidRPr="00FC3B4A" w:rsidRDefault="00E70AC3" w:rsidP="00E70AC3">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Where j is male smoker aged 30 at entry and </w:t>
      </w:r>
      <w:proofErr w:type="spellStart"/>
      <w:r w:rsidRPr="00FC3B4A">
        <w:rPr>
          <w:rFonts w:ascii="Amasis MT Pro" w:eastAsiaTheme="minorEastAsia" w:hAnsi="Amasis MT Pro" w:cs="Calibri Light"/>
          <w:sz w:val="28"/>
          <w:szCs w:val="28"/>
        </w:rPr>
        <w:t>i</w:t>
      </w:r>
      <w:proofErr w:type="spellEnd"/>
      <w:r w:rsidRPr="00FC3B4A">
        <w:rPr>
          <w:rFonts w:ascii="Amasis MT Pro" w:eastAsiaTheme="minorEastAsia" w:hAnsi="Amasis MT Pro" w:cs="Calibri Light"/>
          <w:sz w:val="28"/>
          <w:szCs w:val="28"/>
        </w:rPr>
        <w:t xml:space="preserve"> is female smoker aged 40 at entry.</w:t>
      </w:r>
    </w:p>
    <w:p w14:paraId="338DF245" w14:textId="279967E4" w:rsidR="00E70AC3" w:rsidRPr="00FC3B4A" w:rsidRDefault="004B4BFF" w:rsidP="00E70AC3">
      <w:pPr>
        <w:pStyle w:val="ListParagraph"/>
        <w:ind w:left="1440"/>
        <w:rPr>
          <w:rFonts w:ascii="Amasis MT Pro" w:eastAsiaTheme="minorEastAsia" w:hAnsi="Amasis MT Pro" w:cs="Calibri Light"/>
          <w:b/>
          <w:bCs/>
          <w:iCs/>
          <w:sz w:val="28"/>
          <w:szCs w:val="28"/>
        </w:rPr>
      </w:pPr>
      <m:oMathPara>
        <m:oMathParaPr>
          <m:jc m:val="left"/>
        </m:oMathParaPr>
        <m:oMath>
          <m:r>
            <m:rPr>
              <m:sty m:val="b"/>
            </m:rPr>
            <w:rPr>
              <w:rFonts w:ascii="Cambria Math" w:eastAsiaTheme="minorEastAsia" w:hAnsi="Cambria Math" w:cs="Calibri Light"/>
              <w:sz w:val="28"/>
              <w:szCs w:val="28"/>
            </w:rPr>
            <m:t>But s</m:t>
          </m:r>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t</m:t>
              </m:r>
            </m:e>
          </m:d>
          <m:r>
            <m:rPr>
              <m:sty m:val="b"/>
            </m:rPr>
            <w:rPr>
              <w:rFonts w:ascii="Cambria Math" w:eastAsiaTheme="minorEastAsia" w:hAnsi="Cambria Math" w:cs="Calibri Light"/>
              <w:sz w:val="28"/>
              <w:szCs w:val="28"/>
            </w:rPr>
            <m:t>=</m:t>
          </m:r>
          <m:func>
            <m:funcPr>
              <m:ctrlPr>
                <w:rPr>
                  <w:rFonts w:ascii="Cambria Math" w:eastAsiaTheme="minorEastAsia" w:hAnsi="Cambria Math" w:cs="Calibri Light"/>
                  <w:b/>
                  <w:bCs/>
                  <w:iCs/>
                  <w:sz w:val="28"/>
                  <w:szCs w:val="28"/>
                </w:rPr>
              </m:ctrlPr>
            </m:funcPr>
            <m:fName>
              <m:r>
                <m:rPr>
                  <m:sty m:val="b"/>
                </m:rPr>
                <w:rPr>
                  <w:rFonts w:ascii="Cambria Math" w:eastAsiaTheme="minorEastAsia" w:hAnsi="Cambria Math" w:cs="Calibri Light"/>
                  <w:sz w:val="28"/>
                  <w:szCs w:val="28"/>
                </w:rPr>
                <m:t>exp</m:t>
              </m:r>
            </m:fName>
            <m:e>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m:t>
                  </m:r>
                  <m:nary>
                    <m:naryPr>
                      <m:limLoc m:val="undOvr"/>
                      <m:ctrlPr>
                        <w:rPr>
                          <w:rFonts w:ascii="Cambria Math" w:eastAsiaTheme="minorEastAsia" w:hAnsi="Cambria Math" w:cs="Calibri Light"/>
                          <w:b/>
                          <w:bCs/>
                          <w:iCs/>
                          <w:sz w:val="28"/>
                          <w:szCs w:val="28"/>
                        </w:rPr>
                      </m:ctrlPr>
                    </m:naryPr>
                    <m:sub>
                      <m:r>
                        <m:rPr>
                          <m:sty m:val="b"/>
                        </m:rPr>
                        <w:rPr>
                          <w:rFonts w:ascii="Cambria Math" w:eastAsiaTheme="minorEastAsia" w:hAnsi="Cambria Math" w:cs="Calibri Light"/>
                          <w:sz w:val="28"/>
                          <w:szCs w:val="28"/>
                        </w:rPr>
                        <m:t>0</m:t>
                      </m:r>
                    </m:sub>
                    <m:sup>
                      <m:r>
                        <m:rPr>
                          <m:sty m:val="b"/>
                        </m:rPr>
                        <w:rPr>
                          <w:rFonts w:ascii="Cambria Math" w:eastAsiaTheme="minorEastAsia" w:hAnsi="Cambria Math" w:cs="Calibri Light"/>
                          <w:sz w:val="28"/>
                          <w:szCs w:val="28"/>
                        </w:rPr>
                        <m:t>t</m:t>
                      </m:r>
                    </m:sup>
                    <m:e>
                      <m:r>
                        <m:rPr>
                          <m:sty m:val="b"/>
                        </m:rPr>
                        <w:rPr>
                          <w:rFonts w:ascii="Cambria Math" w:eastAsiaTheme="minorEastAsia" w:hAnsi="Cambria Math" w:cs="Calibri Light"/>
                          <w:sz w:val="28"/>
                          <w:szCs w:val="28"/>
                        </w:rPr>
                        <m:t>h</m:t>
                      </m:r>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s</m:t>
                          </m:r>
                        </m:e>
                      </m:d>
                      <m:r>
                        <m:rPr>
                          <m:sty m:val="b"/>
                        </m:rPr>
                        <w:rPr>
                          <w:rFonts w:ascii="Cambria Math" w:eastAsiaTheme="minorEastAsia" w:hAnsi="Cambria Math" w:cs="Calibri Light"/>
                          <w:sz w:val="28"/>
                          <w:szCs w:val="28"/>
                        </w:rPr>
                        <m:t>ds</m:t>
                      </m:r>
                    </m:e>
                  </m:nary>
                </m:e>
              </m:d>
            </m:e>
          </m:func>
          <m:r>
            <m:rPr>
              <m:sty m:val="b"/>
            </m:rPr>
            <w:rPr>
              <w:rFonts w:ascii="Cambria Math" w:eastAsiaTheme="minorEastAsia" w:hAnsi="Cambria Math" w:cs="Calibri Light"/>
              <w:sz w:val="28"/>
              <w:szCs w:val="28"/>
            </w:rPr>
            <m:t>hence</m:t>
          </m:r>
        </m:oMath>
      </m:oMathPara>
    </w:p>
    <w:p w14:paraId="401F28BA" w14:textId="1890477B" w:rsidR="00E70AC3" w:rsidRPr="00FC3B4A" w:rsidRDefault="0095261A" w:rsidP="00E70AC3">
      <w:pPr>
        <w:pStyle w:val="ListParagraph"/>
        <w:ind w:left="1440"/>
        <w:rPr>
          <w:rFonts w:ascii="Amasis MT Pro" w:eastAsiaTheme="minorEastAsia" w:hAnsi="Amasis MT Pro" w:cs="Calibri Light"/>
          <w:b/>
          <w:bCs/>
          <w:iCs/>
          <w:sz w:val="28"/>
          <w:szCs w:val="28"/>
        </w:rPr>
      </w:pPr>
      <m:oMathPara>
        <m:oMathParaPr>
          <m:jc m:val="left"/>
        </m:oMathParaPr>
        <m:oMath>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s</m:t>
              </m:r>
            </m:e>
            <m:sub>
              <m:r>
                <m:rPr>
                  <m:sty m:val="b"/>
                </m:rPr>
                <w:rPr>
                  <w:rFonts w:ascii="Cambria Math" w:eastAsiaTheme="minorEastAsia" w:hAnsi="Cambria Math" w:cs="Calibri Light"/>
                  <w:sz w:val="28"/>
                  <w:szCs w:val="28"/>
                </w:rPr>
                <m:t>j</m:t>
              </m:r>
            </m:sub>
          </m:sSub>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t</m:t>
              </m:r>
            </m:e>
          </m:d>
          <m:r>
            <m:rPr>
              <m:sty m:val="b"/>
            </m:rPr>
            <w:rPr>
              <w:rFonts w:ascii="Cambria Math" w:eastAsiaTheme="minorEastAsia" w:hAnsi="Cambria Math" w:cs="Calibri Light"/>
              <w:sz w:val="28"/>
              <w:szCs w:val="28"/>
            </w:rPr>
            <m:t>=</m:t>
          </m:r>
          <m:sSup>
            <m:sSupPr>
              <m:ctrlPr>
                <w:rPr>
                  <w:rFonts w:ascii="Cambria Math" w:eastAsiaTheme="minorEastAsia" w:hAnsi="Cambria Math" w:cs="Calibri Light"/>
                  <w:b/>
                  <w:bCs/>
                  <w:iCs/>
                  <w:sz w:val="28"/>
                  <w:szCs w:val="28"/>
                </w:rPr>
              </m:ctrlPr>
            </m:sSupPr>
            <m:e>
              <m:d>
                <m:dPr>
                  <m:ctrlPr>
                    <w:rPr>
                      <w:rFonts w:ascii="Cambria Math" w:eastAsiaTheme="minorEastAsia" w:hAnsi="Cambria Math" w:cs="Calibri Light"/>
                      <w:b/>
                      <w:bCs/>
                      <w:iCs/>
                      <w:sz w:val="28"/>
                      <w:szCs w:val="28"/>
                    </w:rPr>
                  </m:ctrlPr>
                </m:dPr>
                <m:e>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s</m:t>
                      </m:r>
                    </m:e>
                    <m:sub>
                      <m:r>
                        <m:rPr>
                          <m:sty m:val="b"/>
                        </m:rPr>
                        <w:rPr>
                          <w:rFonts w:ascii="Cambria Math" w:eastAsiaTheme="minorEastAsia" w:hAnsi="Cambria Math" w:cs="Calibri Light"/>
                          <w:sz w:val="28"/>
                          <w:szCs w:val="28"/>
                        </w:rPr>
                        <m:t>i</m:t>
                      </m:r>
                    </m:sub>
                  </m:sSub>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t</m:t>
                      </m:r>
                    </m:e>
                  </m:d>
                </m:e>
              </m:d>
            </m:e>
            <m:sup>
              <m:r>
                <m:rPr>
                  <m:sty m:val="b"/>
                </m:rPr>
                <w:rPr>
                  <w:rFonts w:ascii="Cambria Math" w:eastAsiaTheme="minorEastAsia" w:hAnsi="Cambria Math" w:cs="Calibri Light"/>
                  <w:sz w:val="28"/>
                  <w:szCs w:val="28"/>
                </w:rPr>
                <m:t>0.86070</m:t>
              </m:r>
            </m:sup>
          </m:sSup>
        </m:oMath>
      </m:oMathPara>
    </w:p>
    <w:p w14:paraId="73819E34" w14:textId="0D385EEB" w:rsidR="00E70AC3" w:rsidRPr="00FC3B4A" w:rsidRDefault="00E70AC3" w:rsidP="00E70AC3">
      <w:pPr>
        <w:pStyle w:val="ListParagraph"/>
        <w:ind w:left="1440"/>
        <w:rPr>
          <w:rFonts w:ascii="Amasis MT Pro" w:eastAsiaTheme="minorEastAsia" w:hAnsi="Amasis MT Pro" w:cs="Calibri Light"/>
          <w:iCs/>
          <w:sz w:val="28"/>
          <w:szCs w:val="28"/>
        </w:rPr>
      </w:pPr>
      <w:r w:rsidRPr="00FC3B4A">
        <w:rPr>
          <w:rFonts w:ascii="Amasis MT Pro" w:eastAsiaTheme="minorEastAsia" w:hAnsi="Amasis MT Pro" w:cs="Calibri Light"/>
          <w:iCs/>
          <w:sz w:val="28"/>
          <w:szCs w:val="28"/>
        </w:rPr>
        <w:t>Which implies that</w:t>
      </w:r>
    </w:p>
    <w:p w14:paraId="469E0CA7" w14:textId="62620EEA" w:rsidR="00E70AC3" w:rsidRPr="00FC3B4A" w:rsidRDefault="0095261A" w:rsidP="00E70AC3">
      <w:pPr>
        <w:pStyle w:val="ListParagraph"/>
        <w:ind w:left="1440"/>
        <w:rPr>
          <w:rFonts w:ascii="Amasis MT Pro" w:eastAsiaTheme="minorEastAsia" w:hAnsi="Amasis MT Pro" w:cs="Calibri Light"/>
          <w:b/>
          <w:bCs/>
          <w:iCs/>
          <w:sz w:val="28"/>
          <w:szCs w:val="28"/>
        </w:rPr>
      </w:pPr>
      <m:oMathPara>
        <m:oMathParaPr>
          <m:jc m:val="left"/>
        </m:oMathParaPr>
        <m:oMath>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s</m:t>
              </m:r>
            </m:e>
            <m:sub>
              <m:r>
                <m:rPr>
                  <m:sty m:val="b"/>
                </m:rPr>
                <w:rPr>
                  <w:rFonts w:ascii="Cambria Math" w:eastAsiaTheme="minorEastAsia" w:hAnsi="Cambria Math" w:cs="Calibri Light"/>
                  <w:sz w:val="28"/>
                  <w:szCs w:val="28"/>
                </w:rPr>
                <m:t>j</m:t>
              </m:r>
            </m:sub>
          </m:sSub>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t</m:t>
              </m:r>
            </m:e>
          </m:d>
          <m:r>
            <m:rPr>
              <m:sty m:val="b"/>
            </m:rPr>
            <w:rPr>
              <w:rFonts w:ascii="Cambria Math" w:eastAsiaTheme="minorEastAsia" w:hAnsi="Cambria Math" w:cs="Calibri Light"/>
              <w:sz w:val="28"/>
              <w:szCs w:val="28"/>
            </w:rPr>
            <m:t>&gt;</m:t>
          </m:r>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s</m:t>
              </m:r>
            </m:e>
            <m:sub>
              <m:r>
                <m:rPr>
                  <m:sty m:val="b"/>
                </m:rPr>
                <w:rPr>
                  <w:rFonts w:ascii="Cambria Math" w:eastAsiaTheme="minorEastAsia" w:hAnsi="Cambria Math" w:cs="Calibri Light"/>
                  <w:sz w:val="28"/>
                  <w:szCs w:val="28"/>
                </w:rPr>
                <m:t>i</m:t>
              </m:r>
            </m:sub>
          </m:sSub>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t</m:t>
              </m:r>
            </m:e>
          </m:d>
          <m:r>
            <m:rPr>
              <m:sty m:val="b"/>
            </m:rPr>
            <w:rPr>
              <w:rFonts w:ascii="Cambria Math" w:eastAsiaTheme="minorEastAsia" w:hAnsi="Cambria Math" w:cs="Calibri Light"/>
              <w:sz w:val="28"/>
              <w:szCs w:val="28"/>
            </w:rPr>
            <m:t xml:space="preserve"> for all t&gt;0</m:t>
          </m:r>
        </m:oMath>
      </m:oMathPara>
    </w:p>
    <w:p w14:paraId="77AA4830" w14:textId="784F11D0" w:rsidR="00E70AC3" w:rsidRPr="00FC3B4A" w:rsidRDefault="0095261A" w:rsidP="00E70AC3">
      <w:pPr>
        <w:pStyle w:val="ListParagraph"/>
        <w:numPr>
          <w:ilvl w:val="0"/>
          <w:numId w:val="7"/>
        </w:numPr>
        <w:rPr>
          <w:rFonts w:ascii="Amasis MT Pro" w:eastAsiaTheme="minorEastAsia" w:hAnsi="Amasis MT Pro" w:cs="Calibri Light"/>
          <w:b/>
          <w:bCs/>
          <w:iCs/>
          <w:sz w:val="28"/>
          <w:szCs w:val="28"/>
        </w:rPr>
      </w:pPr>
      <m:oMath>
        <m:f>
          <m:fPr>
            <m:ctrlPr>
              <w:rPr>
                <w:rFonts w:ascii="Cambria Math" w:eastAsiaTheme="minorEastAsia" w:hAnsi="Cambria Math" w:cs="Calibri Light"/>
                <w:b/>
                <w:bCs/>
                <w:iCs/>
                <w:sz w:val="28"/>
                <w:szCs w:val="28"/>
              </w:rPr>
            </m:ctrlPr>
          </m:fPr>
          <m:num>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h</m:t>
                </m:r>
              </m:e>
              <m:sub>
                <m:r>
                  <m:rPr>
                    <m:sty m:val="b"/>
                  </m:rPr>
                  <w:rPr>
                    <w:rFonts w:ascii="Cambria Math" w:eastAsiaTheme="minorEastAsia" w:hAnsi="Cambria Math" w:cs="Calibri Light"/>
                    <w:sz w:val="28"/>
                    <w:szCs w:val="28"/>
                  </w:rPr>
                  <m:t>j</m:t>
                </m:r>
              </m:sub>
            </m:sSub>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t</m:t>
                </m:r>
              </m:e>
            </m:d>
          </m:num>
          <m:den>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h</m:t>
                </m:r>
              </m:e>
              <m:sub>
                <m:r>
                  <m:rPr>
                    <m:sty m:val="b"/>
                  </m:rPr>
                  <w:rPr>
                    <w:rFonts w:ascii="Cambria Math" w:eastAsiaTheme="minorEastAsia" w:hAnsi="Cambria Math" w:cs="Calibri Light"/>
                    <w:sz w:val="28"/>
                    <w:szCs w:val="28"/>
                  </w:rPr>
                  <m:t>i</m:t>
                </m:r>
              </m:sub>
            </m:sSub>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t</m:t>
                </m:r>
              </m:e>
            </m:d>
          </m:den>
        </m:f>
        <m:r>
          <m:rPr>
            <m:sty m:val="b"/>
          </m:rPr>
          <w:rPr>
            <w:rFonts w:ascii="Cambria Math" w:eastAsiaTheme="minorEastAsia" w:hAnsi="Cambria Math" w:cs="Calibri Light"/>
            <w:sz w:val="28"/>
            <w:szCs w:val="28"/>
          </w:rPr>
          <m:t>=</m:t>
        </m:r>
        <m:f>
          <m:fPr>
            <m:ctrlPr>
              <w:rPr>
                <w:rFonts w:ascii="Cambria Math" w:eastAsiaTheme="minorEastAsia" w:hAnsi="Cambria Math" w:cs="Calibri Light"/>
                <w:b/>
                <w:bCs/>
                <w:iCs/>
                <w:sz w:val="28"/>
                <w:szCs w:val="28"/>
              </w:rPr>
            </m:ctrlPr>
          </m:fPr>
          <m:num>
            <m:func>
              <m:funcPr>
                <m:ctrlPr>
                  <w:rPr>
                    <w:rFonts w:ascii="Cambria Math" w:eastAsiaTheme="minorEastAsia" w:hAnsi="Cambria Math" w:cs="Calibri Light"/>
                    <w:b/>
                    <w:bCs/>
                    <w:iCs/>
                    <w:sz w:val="28"/>
                    <w:szCs w:val="28"/>
                  </w:rPr>
                </m:ctrlPr>
              </m:funcPr>
              <m:fName>
                <m:r>
                  <m:rPr>
                    <m:sty m:val="b"/>
                  </m:rPr>
                  <w:rPr>
                    <w:rFonts w:ascii="Cambria Math" w:eastAsiaTheme="minorEastAsia" w:hAnsi="Cambria Math" w:cs="Calibri Light"/>
                    <w:sz w:val="28"/>
                    <w:szCs w:val="28"/>
                  </w:rPr>
                  <m:t>exp</m:t>
                </m:r>
              </m:fName>
              <m:e>
                <m:r>
                  <m:rPr>
                    <m:sty m:val="b"/>
                  </m:rPr>
                  <w:rPr>
                    <w:rFonts w:ascii="Cambria Math" w:eastAsiaTheme="minorEastAsia" w:hAnsi="Cambria Math" w:cs="Calibri Light"/>
                    <w:sz w:val="28"/>
                    <w:szCs w:val="28"/>
                  </w:rPr>
                  <m:t>0.2</m:t>
                </m:r>
              </m:e>
            </m:func>
          </m:num>
          <m:den>
            <m:func>
              <m:funcPr>
                <m:ctrlPr>
                  <w:rPr>
                    <w:rFonts w:ascii="Cambria Math" w:eastAsiaTheme="minorEastAsia" w:hAnsi="Cambria Math" w:cs="Calibri Light"/>
                    <w:b/>
                    <w:bCs/>
                    <w:iCs/>
                    <w:sz w:val="28"/>
                    <w:szCs w:val="28"/>
                  </w:rPr>
                </m:ctrlPr>
              </m:funcPr>
              <m:fName>
                <m:r>
                  <m:rPr>
                    <m:sty m:val="b"/>
                  </m:rPr>
                  <w:rPr>
                    <w:rFonts w:ascii="Cambria Math" w:eastAsiaTheme="minorEastAsia" w:hAnsi="Cambria Math" w:cs="Calibri Light"/>
                    <w:sz w:val="28"/>
                    <w:szCs w:val="28"/>
                  </w:rPr>
                  <m:t>exp</m:t>
                </m:r>
              </m:fName>
              <m:e>
                <m:r>
                  <m:rPr>
                    <m:sty m:val="b"/>
                  </m:rPr>
                  <w:rPr>
                    <w:rFonts w:ascii="Cambria Math" w:eastAsiaTheme="minorEastAsia" w:hAnsi="Cambria Math" w:cs="Calibri Light"/>
                    <w:sz w:val="28"/>
                    <w:szCs w:val="28"/>
                  </w:rPr>
                  <m:t>0.05</m:t>
                </m:r>
              </m:e>
            </m:func>
          </m:den>
        </m:f>
        <m:r>
          <m:rPr>
            <m:sty m:val="b"/>
          </m:rPr>
          <w:rPr>
            <w:rFonts w:ascii="Cambria Math" w:eastAsiaTheme="minorEastAsia" w:hAnsi="Cambria Math" w:cs="Calibri Light"/>
            <w:sz w:val="28"/>
            <w:szCs w:val="28"/>
          </w:rPr>
          <m:t>=1.161</m:t>
        </m:r>
      </m:oMath>
    </w:p>
    <w:p w14:paraId="7611F130" w14:textId="3B38CDAA" w:rsidR="00E70AC3" w:rsidRPr="00FC3B4A" w:rsidRDefault="00E70AC3" w:rsidP="00E70AC3">
      <w:pPr>
        <w:pStyle w:val="ListParagraph"/>
        <w:ind w:left="1440"/>
        <w:rPr>
          <w:rFonts w:ascii="Amasis MT Pro" w:eastAsiaTheme="minorEastAsia" w:hAnsi="Amasis MT Pro" w:cs="Calibri Light"/>
          <w:iCs/>
          <w:sz w:val="28"/>
          <w:szCs w:val="28"/>
        </w:rPr>
      </w:pPr>
      <w:r w:rsidRPr="00FC3B4A">
        <w:rPr>
          <w:rFonts w:ascii="Amasis MT Pro" w:eastAsiaTheme="minorEastAsia" w:hAnsi="Amasis MT Pro" w:cs="Calibri Light"/>
          <w:iCs/>
          <w:sz w:val="28"/>
          <w:szCs w:val="28"/>
        </w:rPr>
        <w:t xml:space="preserve">Where j is male smoker aged 30 at entry and </w:t>
      </w:r>
      <w:proofErr w:type="spellStart"/>
      <w:r w:rsidRPr="00FC3B4A">
        <w:rPr>
          <w:rFonts w:ascii="Amasis MT Pro" w:eastAsiaTheme="minorEastAsia" w:hAnsi="Amasis MT Pro" w:cs="Calibri Light"/>
          <w:iCs/>
          <w:sz w:val="28"/>
          <w:szCs w:val="28"/>
        </w:rPr>
        <w:t>i</w:t>
      </w:r>
      <w:proofErr w:type="spellEnd"/>
      <w:r w:rsidRPr="00FC3B4A">
        <w:rPr>
          <w:rFonts w:ascii="Amasis MT Pro" w:eastAsiaTheme="minorEastAsia" w:hAnsi="Amasis MT Pro" w:cs="Calibri Light"/>
          <w:iCs/>
          <w:sz w:val="28"/>
          <w:szCs w:val="28"/>
        </w:rPr>
        <w:t xml:space="preserve"> is male smoker aged 40 at entry</w:t>
      </w:r>
    </w:p>
    <w:p w14:paraId="0D36BA2B" w14:textId="76D51021" w:rsidR="00E70AC3" w:rsidRPr="00FC3B4A" w:rsidRDefault="004B4BFF" w:rsidP="00E70AC3">
      <w:pPr>
        <w:pStyle w:val="ListParagraph"/>
        <w:ind w:left="1440"/>
        <w:rPr>
          <w:rFonts w:ascii="Amasis MT Pro" w:eastAsiaTheme="minorEastAsia" w:hAnsi="Amasis MT Pro" w:cs="Calibri Light"/>
          <w:b/>
          <w:bCs/>
          <w:iCs/>
          <w:sz w:val="28"/>
          <w:szCs w:val="28"/>
        </w:rPr>
      </w:pPr>
      <m:oMathPara>
        <m:oMathParaPr>
          <m:jc m:val="left"/>
        </m:oMathParaPr>
        <m:oMath>
          <m:r>
            <m:rPr>
              <m:sty m:val="b"/>
            </m:rPr>
            <w:rPr>
              <w:rFonts w:ascii="Cambria Math" w:eastAsiaTheme="minorEastAsia" w:hAnsi="Cambria Math" w:cs="Calibri Light"/>
              <w:sz w:val="28"/>
              <w:szCs w:val="28"/>
            </w:rPr>
            <m:t>But s</m:t>
          </m:r>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t</m:t>
              </m:r>
            </m:e>
          </m:d>
          <m:r>
            <m:rPr>
              <m:sty m:val="b"/>
            </m:rPr>
            <w:rPr>
              <w:rFonts w:ascii="Cambria Math" w:eastAsiaTheme="minorEastAsia" w:hAnsi="Cambria Math" w:cs="Calibri Light"/>
              <w:sz w:val="28"/>
              <w:szCs w:val="28"/>
            </w:rPr>
            <m:t>=</m:t>
          </m:r>
          <m:func>
            <m:funcPr>
              <m:ctrlPr>
                <w:rPr>
                  <w:rFonts w:ascii="Cambria Math" w:eastAsiaTheme="minorEastAsia" w:hAnsi="Cambria Math" w:cs="Calibri Light"/>
                  <w:b/>
                  <w:bCs/>
                  <w:iCs/>
                  <w:sz w:val="28"/>
                  <w:szCs w:val="28"/>
                </w:rPr>
              </m:ctrlPr>
            </m:funcPr>
            <m:fName>
              <m:r>
                <m:rPr>
                  <m:sty m:val="b"/>
                </m:rPr>
                <w:rPr>
                  <w:rFonts w:ascii="Cambria Math" w:eastAsiaTheme="minorEastAsia" w:hAnsi="Cambria Math" w:cs="Calibri Light"/>
                  <w:sz w:val="28"/>
                  <w:szCs w:val="28"/>
                </w:rPr>
                <m:t>exp</m:t>
              </m:r>
            </m:fName>
            <m:e>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m:t>
                  </m:r>
                  <m:nary>
                    <m:naryPr>
                      <m:limLoc m:val="undOvr"/>
                      <m:ctrlPr>
                        <w:rPr>
                          <w:rFonts w:ascii="Cambria Math" w:eastAsiaTheme="minorEastAsia" w:hAnsi="Cambria Math" w:cs="Calibri Light"/>
                          <w:b/>
                          <w:bCs/>
                          <w:iCs/>
                          <w:sz w:val="28"/>
                          <w:szCs w:val="28"/>
                        </w:rPr>
                      </m:ctrlPr>
                    </m:naryPr>
                    <m:sub>
                      <m:r>
                        <m:rPr>
                          <m:sty m:val="b"/>
                        </m:rPr>
                        <w:rPr>
                          <w:rFonts w:ascii="Cambria Math" w:eastAsiaTheme="minorEastAsia" w:hAnsi="Cambria Math" w:cs="Calibri Light"/>
                          <w:sz w:val="28"/>
                          <w:szCs w:val="28"/>
                        </w:rPr>
                        <m:t>0</m:t>
                      </m:r>
                    </m:sub>
                    <m:sup>
                      <m:r>
                        <m:rPr>
                          <m:sty m:val="b"/>
                        </m:rPr>
                        <w:rPr>
                          <w:rFonts w:ascii="Cambria Math" w:eastAsiaTheme="minorEastAsia" w:hAnsi="Cambria Math" w:cs="Calibri Light"/>
                          <w:sz w:val="28"/>
                          <w:szCs w:val="28"/>
                        </w:rPr>
                        <m:t>t</m:t>
                      </m:r>
                    </m:sup>
                    <m:e>
                      <m:r>
                        <m:rPr>
                          <m:sty m:val="b"/>
                        </m:rPr>
                        <w:rPr>
                          <w:rFonts w:ascii="Cambria Math" w:eastAsiaTheme="minorEastAsia" w:hAnsi="Cambria Math" w:cs="Calibri Light"/>
                          <w:sz w:val="28"/>
                          <w:szCs w:val="28"/>
                        </w:rPr>
                        <m:t>h</m:t>
                      </m:r>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s</m:t>
                          </m:r>
                        </m:e>
                      </m:d>
                      <m:r>
                        <m:rPr>
                          <m:sty m:val="b"/>
                        </m:rPr>
                        <w:rPr>
                          <w:rFonts w:ascii="Cambria Math" w:eastAsiaTheme="minorEastAsia" w:hAnsi="Cambria Math" w:cs="Calibri Light"/>
                          <w:sz w:val="28"/>
                          <w:szCs w:val="28"/>
                        </w:rPr>
                        <m:t>ds</m:t>
                      </m:r>
                    </m:e>
                  </m:nary>
                </m:e>
              </m:d>
            </m:e>
          </m:func>
          <m:r>
            <m:rPr>
              <m:sty m:val="b"/>
            </m:rPr>
            <w:rPr>
              <w:rFonts w:ascii="Cambria Math" w:eastAsiaTheme="minorEastAsia" w:hAnsi="Cambria Math" w:cs="Calibri Light"/>
              <w:sz w:val="28"/>
              <w:szCs w:val="28"/>
            </w:rPr>
            <m:t>hence</m:t>
          </m:r>
        </m:oMath>
      </m:oMathPara>
    </w:p>
    <w:p w14:paraId="5601D764" w14:textId="400BCD62" w:rsidR="00E70AC3" w:rsidRPr="00FC3B4A" w:rsidRDefault="0095261A" w:rsidP="00E70AC3">
      <w:pPr>
        <w:pStyle w:val="ListParagraph"/>
        <w:ind w:left="1440"/>
        <w:rPr>
          <w:rFonts w:ascii="Amasis MT Pro" w:eastAsiaTheme="minorEastAsia" w:hAnsi="Amasis MT Pro" w:cs="Calibri Light"/>
          <w:b/>
          <w:bCs/>
          <w:iCs/>
          <w:sz w:val="28"/>
          <w:szCs w:val="28"/>
        </w:rPr>
      </w:pPr>
      <m:oMathPara>
        <m:oMathParaPr>
          <m:jc m:val="left"/>
        </m:oMathParaPr>
        <m:oMath>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s</m:t>
              </m:r>
            </m:e>
            <m:sub>
              <m:r>
                <m:rPr>
                  <m:sty m:val="b"/>
                </m:rPr>
                <w:rPr>
                  <w:rFonts w:ascii="Cambria Math" w:eastAsiaTheme="minorEastAsia" w:hAnsi="Cambria Math" w:cs="Calibri Light"/>
                  <w:sz w:val="28"/>
                  <w:szCs w:val="28"/>
                </w:rPr>
                <m:t>j</m:t>
              </m:r>
            </m:sub>
          </m:sSub>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t</m:t>
              </m:r>
            </m:e>
          </m:d>
          <m:r>
            <m:rPr>
              <m:sty m:val="b"/>
            </m:rPr>
            <w:rPr>
              <w:rFonts w:ascii="Cambria Math" w:eastAsiaTheme="minorEastAsia" w:hAnsi="Cambria Math" w:cs="Calibri Light"/>
              <w:sz w:val="28"/>
              <w:szCs w:val="28"/>
            </w:rPr>
            <m:t>=</m:t>
          </m:r>
          <m:sSup>
            <m:sSupPr>
              <m:ctrlPr>
                <w:rPr>
                  <w:rFonts w:ascii="Cambria Math" w:eastAsiaTheme="minorEastAsia" w:hAnsi="Cambria Math" w:cs="Calibri Light"/>
                  <w:b/>
                  <w:bCs/>
                  <w:iCs/>
                  <w:sz w:val="28"/>
                  <w:szCs w:val="28"/>
                </w:rPr>
              </m:ctrlPr>
            </m:sSupPr>
            <m:e>
              <m:d>
                <m:dPr>
                  <m:ctrlPr>
                    <w:rPr>
                      <w:rFonts w:ascii="Cambria Math" w:eastAsiaTheme="minorEastAsia" w:hAnsi="Cambria Math" w:cs="Calibri Light"/>
                      <w:b/>
                      <w:bCs/>
                      <w:iCs/>
                      <w:sz w:val="28"/>
                      <w:szCs w:val="28"/>
                    </w:rPr>
                  </m:ctrlPr>
                </m:dPr>
                <m:e>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s</m:t>
                      </m:r>
                    </m:e>
                    <m:sub>
                      <m:r>
                        <m:rPr>
                          <m:sty m:val="b"/>
                        </m:rPr>
                        <w:rPr>
                          <w:rFonts w:ascii="Cambria Math" w:eastAsiaTheme="minorEastAsia" w:hAnsi="Cambria Math" w:cs="Calibri Light"/>
                          <w:sz w:val="28"/>
                          <w:szCs w:val="28"/>
                        </w:rPr>
                        <m:t>i</m:t>
                      </m:r>
                    </m:sub>
                  </m:sSub>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t</m:t>
                      </m:r>
                    </m:e>
                  </m:d>
                </m:e>
              </m:d>
            </m:e>
            <m:sup>
              <m:r>
                <m:rPr>
                  <m:sty m:val="b"/>
                </m:rPr>
                <w:rPr>
                  <w:rFonts w:ascii="Cambria Math" w:eastAsiaTheme="minorEastAsia" w:hAnsi="Cambria Math" w:cs="Calibri Light"/>
                  <w:sz w:val="28"/>
                  <w:szCs w:val="28"/>
                </w:rPr>
                <m:t>1.161</m:t>
              </m:r>
            </m:sup>
          </m:sSup>
        </m:oMath>
      </m:oMathPara>
    </w:p>
    <w:p w14:paraId="3BA4CA43" w14:textId="440B8474" w:rsidR="00E70AC3" w:rsidRPr="00FC3B4A" w:rsidRDefault="00E70AC3" w:rsidP="00E70AC3">
      <w:pPr>
        <w:pStyle w:val="ListParagraph"/>
        <w:ind w:left="1440"/>
        <w:rPr>
          <w:rFonts w:ascii="Amasis MT Pro" w:eastAsiaTheme="minorEastAsia" w:hAnsi="Amasis MT Pro" w:cs="Calibri Light"/>
          <w:b/>
          <w:bCs/>
          <w:iCs/>
          <w:sz w:val="28"/>
          <w:szCs w:val="28"/>
        </w:rPr>
      </w:pPr>
      <w:r w:rsidRPr="00FC3B4A">
        <w:rPr>
          <w:rFonts w:ascii="Amasis MT Pro" w:eastAsiaTheme="minorEastAsia" w:hAnsi="Amasis MT Pro" w:cs="Calibri Light"/>
          <w:b/>
          <w:bCs/>
          <w:iCs/>
          <w:sz w:val="28"/>
          <w:szCs w:val="28"/>
        </w:rPr>
        <w:t>Which implies that</w:t>
      </w:r>
    </w:p>
    <w:p w14:paraId="08E53D3F" w14:textId="133EEFEB" w:rsidR="00E70AC3" w:rsidRPr="00FC3B4A" w:rsidRDefault="0095261A" w:rsidP="00E70AC3">
      <w:pPr>
        <w:pStyle w:val="ListParagraph"/>
        <w:ind w:left="1440"/>
        <w:rPr>
          <w:rFonts w:ascii="Amasis MT Pro" w:eastAsiaTheme="minorEastAsia" w:hAnsi="Amasis MT Pro" w:cs="Calibri Light"/>
          <w:b/>
          <w:bCs/>
          <w:iCs/>
          <w:sz w:val="28"/>
          <w:szCs w:val="28"/>
        </w:rPr>
      </w:pPr>
      <m:oMathPara>
        <m:oMathParaPr>
          <m:jc m:val="left"/>
        </m:oMathParaPr>
        <m:oMath>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s</m:t>
              </m:r>
            </m:e>
            <m:sub>
              <m:r>
                <m:rPr>
                  <m:sty m:val="b"/>
                </m:rPr>
                <w:rPr>
                  <w:rFonts w:ascii="Cambria Math" w:eastAsiaTheme="minorEastAsia" w:hAnsi="Cambria Math" w:cs="Calibri Light"/>
                  <w:sz w:val="28"/>
                  <w:szCs w:val="28"/>
                </w:rPr>
                <m:t>j</m:t>
              </m:r>
            </m:sub>
          </m:sSub>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t</m:t>
              </m:r>
            </m:e>
          </m:d>
          <m:r>
            <m:rPr>
              <m:sty m:val="b"/>
            </m:rPr>
            <w:rPr>
              <w:rFonts w:ascii="Cambria Math" w:eastAsiaTheme="minorEastAsia" w:hAnsi="Cambria Math" w:cs="Calibri Light"/>
              <w:sz w:val="28"/>
              <w:szCs w:val="28"/>
            </w:rPr>
            <m:t>&lt;</m:t>
          </m:r>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s</m:t>
              </m:r>
            </m:e>
            <m:sub>
              <m:r>
                <m:rPr>
                  <m:sty m:val="b"/>
                </m:rPr>
                <w:rPr>
                  <w:rFonts w:ascii="Cambria Math" w:eastAsiaTheme="minorEastAsia" w:hAnsi="Cambria Math" w:cs="Calibri Light"/>
                  <w:sz w:val="28"/>
                  <w:szCs w:val="28"/>
                </w:rPr>
                <m:t>i</m:t>
              </m:r>
            </m:sub>
          </m:sSub>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t</m:t>
              </m:r>
            </m:e>
          </m:d>
          <m:r>
            <m:rPr>
              <m:sty m:val="b"/>
            </m:rPr>
            <w:rPr>
              <w:rFonts w:ascii="Cambria Math" w:eastAsiaTheme="minorEastAsia" w:hAnsi="Cambria Math" w:cs="Calibri Light"/>
              <w:sz w:val="28"/>
              <w:szCs w:val="28"/>
            </w:rPr>
            <m:t xml:space="preserve"> for all t&gt;0</m:t>
          </m:r>
        </m:oMath>
      </m:oMathPara>
    </w:p>
    <w:p w14:paraId="67C626ED" w14:textId="4C4EF137" w:rsidR="00CC56F1" w:rsidRPr="00FC3B4A" w:rsidRDefault="00B439EA" w:rsidP="00B439EA">
      <w:pPr>
        <w:pStyle w:val="ListParagraph"/>
        <w:numPr>
          <w:ilvl w:val="0"/>
          <w:numId w:val="1"/>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lastRenderedPageBreak/>
        <w:t xml:space="preserve"> </w:t>
      </w:r>
    </w:p>
    <w:p w14:paraId="0B88BA41" w14:textId="3B46EB33" w:rsidR="00B439EA" w:rsidRPr="00FC3B4A" w:rsidRDefault="00B439EA" w:rsidP="00B439EA">
      <w:pPr>
        <w:pStyle w:val="ListParagraph"/>
        <w:numPr>
          <w:ilvl w:val="0"/>
          <w:numId w:val="8"/>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The most appropriate rate interval to use (for lives classified x) is the policy year rate interval starting on the policy anniversary where lives are aged x next birthday.</w:t>
      </w:r>
    </w:p>
    <w:p w14:paraId="2AB9CCCF" w14:textId="3B9DAE91" w:rsidR="00B439EA" w:rsidRPr="00FC3B4A" w:rsidRDefault="00B439EA" w:rsidP="00B439EA">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The reason is that this corresponds to the definition of the deaths and the rate is more sensitive to errors in approximation of the numerator than the denominator.</w:t>
      </w:r>
    </w:p>
    <w:p w14:paraId="2B3EC75F" w14:textId="3024C26A" w:rsidR="00B439EA" w:rsidRPr="00FC3B4A" w:rsidRDefault="00B439EA" w:rsidP="00B439EA">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The average age at the start of the rate interval is x – ½ assuming that birthdays are uniformly distributed over the policy year.</w:t>
      </w:r>
    </w:p>
    <w:p w14:paraId="09D2C43E" w14:textId="1211FF54" w:rsidR="00E70AC3" w:rsidRPr="00FC3B4A" w:rsidRDefault="00B439EA" w:rsidP="00B439EA">
      <w:pPr>
        <w:pStyle w:val="ListParagraph"/>
        <w:numPr>
          <w:ilvl w:val="0"/>
          <w:numId w:val="8"/>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We will use the following symbols:</w:t>
      </w:r>
    </w:p>
    <w:p w14:paraId="577D002C" w14:textId="4B7F9360" w:rsidR="00B439EA" w:rsidRPr="00FC3B4A" w:rsidRDefault="0095261A" w:rsidP="00B439EA">
      <w:pPr>
        <w:pStyle w:val="ListParagraph"/>
        <w:ind w:left="1440"/>
        <w:rPr>
          <w:rFonts w:ascii="Amasis MT Pro" w:eastAsiaTheme="minorEastAsia" w:hAnsi="Amasis MT Pro" w:cs="Calibri Light"/>
          <w:sz w:val="28"/>
          <w:szCs w:val="28"/>
        </w:rPr>
      </w:pPr>
      <m:oMath>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P</m:t>
            </m:r>
          </m:e>
          <m:sub>
            <m:r>
              <m:rPr>
                <m:sty m:val="b"/>
              </m:rPr>
              <w:rPr>
                <w:rFonts w:ascii="Cambria Math" w:eastAsiaTheme="minorEastAsia" w:hAnsi="Cambria Math" w:cs="Calibri Light"/>
                <w:sz w:val="28"/>
                <w:szCs w:val="28"/>
              </w:rPr>
              <m:t>x,t</m:t>
            </m:r>
          </m:sub>
        </m:sSub>
      </m:oMath>
      <w:r w:rsidR="00A76038" w:rsidRPr="00FC3B4A">
        <w:rPr>
          <w:rFonts w:ascii="Amasis MT Pro" w:eastAsiaTheme="minorEastAsia" w:hAnsi="Amasis MT Pro" w:cs="Calibri Light"/>
          <w:sz w:val="28"/>
          <w:szCs w:val="28"/>
        </w:rPr>
        <w:t xml:space="preserve"> to represent the in force at time t from the 1 January 1997 classified x next birthday on policy anniversary nearest to time t</w:t>
      </w:r>
    </w:p>
    <w:p w14:paraId="00AB0ED0" w14:textId="7BE095BC" w:rsidR="00A76038" w:rsidRPr="00FC3B4A" w:rsidRDefault="0095261A" w:rsidP="00B439EA">
      <w:pPr>
        <w:pStyle w:val="ListParagraph"/>
        <w:ind w:left="1440"/>
        <w:rPr>
          <w:rFonts w:ascii="Amasis MT Pro" w:eastAsiaTheme="minorEastAsia" w:hAnsi="Amasis MT Pro" w:cs="Calibri Light"/>
          <w:sz w:val="28"/>
          <w:szCs w:val="28"/>
        </w:rPr>
      </w:pPr>
      <m:oMath>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θ</m:t>
            </m:r>
          </m:e>
          <m:sub>
            <m:r>
              <m:rPr>
                <m:sty m:val="b"/>
              </m:rPr>
              <w:rPr>
                <w:rFonts w:ascii="Cambria Math" w:eastAsiaTheme="minorEastAsia" w:hAnsi="Cambria Math" w:cs="Calibri Light"/>
                <w:sz w:val="28"/>
                <w:szCs w:val="28"/>
              </w:rPr>
              <m:t>x.t</m:t>
            </m:r>
          </m:sub>
        </m:sSub>
      </m:oMath>
      <w:r w:rsidR="00A76038" w:rsidRPr="00FC3B4A">
        <w:rPr>
          <w:rFonts w:ascii="Amasis MT Pro" w:eastAsiaTheme="minorEastAsia" w:hAnsi="Amasis MT Pro" w:cs="Calibri Light"/>
          <w:sz w:val="28"/>
          <w:szCs w:val="28"/>
        </w:rPr>
        <w:t xml:space="preserve"> to represent the deaths in the calendar year 1997 aged x next birthday on policy anniversary (= age next birthday at entry plus curtate duration at date of death) before death</w:t>
      </w:r>
    </w:p>
    <w:p w14:paraId="0D289670" w14:textId="11F59AE2" w:rsidR="00A76038" w:rsidRPr="00FC3B4A" w:rsidRDefault="0095261A" w:rsidP="00B439EA">
      <w:pPr>
        <w:pStyle w:val="ListParagraph"/>
        <w:ind w:left="1440"/>
        <w:rPr>
          <w:rFonts w:ascii="Amasis MT Pro" w:eastAsiaTheme="minorEastAsia" w:hAnsi="Amasis MT Pro" w:cs="Calibri Light"/>
          <w:sz w:val="28"/>
          <w:szCs w:val="28"/>
        </w:rPr>
      </w:pPr>
      <m:oMath>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E</m:t>
            </m:r>
          </m:e>
          <m:sub>
            <m:r>
              <m:rPr>
                <m:sty m:val="b"/>
              </m:rPr>
              <w:rPr>
                <w:rFonts w:ascii="Cambria Math" w:eastAsiaTheme="minorEastAsia" w:hAnsi="Cambria Math" w:cs="Calibri Light"/>
                <w:sz w:val="28"/>
                <w:szCs w:val="28"/>
              </w:rPr>
              <m:t>x</m:t>
            </m:r>
          </m:sub>
        </m:sSub>
        <m:r>
          <m:rPr>
            <m:sty m:val="b"/>
          </m:rPr>
          <w:rPr>
            <w:rFonts w:ascii="Cambria Math" w:eastAsiaTheme="minorEastAsia" w:hAnsi="Cambria Math" w:cs="Calibri Light"/>
            <w:sz w:val="28"/>
            <w:szCs w:val="28"/>
          </w:rPr>
          <m:t xml:space="preserve"> </m:t>
        </m:r>
        <m:sSubSup>
          <m:sSubSupPr>
            <m:ctrlPr>
              <w:rPr>
                <w:rFonts w:ascii="Cambria Math" w:eastAsiaTheme="minorEastAsia" w:hAnsi="Cambria Math" w:cs="Calibri Light"/>
                <w:b/>
                <w:bCs/>
                <w:iCs/>
                <w:sz w:val="28"/>
                <w:szCs w:val="28"/>
              </w:rPr>
            </m:ctrlPr>
          </m:sSubSupPr>
          <m:e>
            <m:r>
              <m:rPr>
                <m:sty m:val="b"/>
              </m:rPr>
              <w:rPr>
                <w:rFonts w:ascii="Cambria Math" w:eastAsiaTheme="minorEastAsia" w:hAnsi="Cambria Math" w:cs="Calibri Light"/>
                <w:sz w:val="28"/>
                <w:szCs w:val="28"/>
              </w:rPr>
              <m:t>E</m:t>
            </m:r>
          </m:e>
          <m:sub>
            <m:r>
              <m:rPr>
                <m:sty m:val="b"/>
              </m:rPr>
              <w:rPr>
                <w:rFonts w:ascii="Cambria Math" w:eastAsiaTheme="minorEastAsia" w:hAnsi="Cambria Math" w:cs="Calibri Light"/>
                <w:sz w:val="28"/>
                <w:szCs w:val="28"/>
              </w:rPr>
              <m:t>x</m:t>
            </m:r>
          </m:sub>
          <m:sup>
            <m:r>
              <m:rPr>
                <m:sty m:val="b"/>
              </m:rPr>
              <w:rPr>
                <w:rFonts w:ascii="Cambria Math" w:eastAsiaTheme="minorEastAsia" w:hAnsi="Cambria Math" w:cs="Calibri Light"/>
                <w:sz w:val="28"/>
                <w:szCs w:val="28"/>
              </w:rPr>
              <m:t>c</m:t>
            </m:r>
          </m:sup>
        </m:sSubSup>
      </m:oMath>
      <w:r w:rsidR="00A76038" w:rsidRPr="00FC3B4A">
        <w:rPr>
          <w:rFonts w:ascii="Amasis MT Pro" w:eastAsiaTheme="minorEastAsia" w:hAnsi="Amasis MT Pro" w:cs="Calibri Light"/>
          <w:sz w:val="28"/>
          <w:szCs w:val="28"/>
        </w:rPr>
        <w:t xml:space="preserve"> to represent the initial and central exposed to risk respectively of lives age x last birthday on previous policy anniversary.</w:t>
      </w:r>
    </w:p>
    <w:p w14:paraId="4A0E4BD0" w14:textId="28D8A033" w:rsidR="00084154" w:rsidRPr="00FC3B4A" w:rsidRDefault="0095261A" w:rsidP="00B439EA">
      <w:pPr>
        <w:pStyle w:val="ListParagraph"/>
        <w:ind w:left="1440"/>
        <w:rPr>
          <w:rFonts w:ascii="Amasis MT Pro" w:eastAsiaTheme="minorEastAsia" w:hAnsi="Amasis MT Pro" w:cs="Calibri Light"/>
          <w:sz w:val="28"/>
          <w:szCs w:val="28"/>
        </w:rPr>
      </w:pPr>
      <m:oMath>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P</m:t>
            </m:r>
          </m:e>
          <m:sub>
            <m:r>
              <m:rPr>
                <m:sty m:val="b"/>
              </m:rPr>
              <w:rPr>
                <w:rFonts w:ascii="Cambria Math" w:eastAsiaTheme="minorEastAsia" w:hAnsi="Cambria Math" w:cs="Calibri Light"/>
                <w:sz w:val="28"/>
                <w:szCs w:val="28"/>
              </w:rPr>
              <m:t>x</m:t>
            </m:r>
          </m:sub>
        </m:sSub>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t</m:t>
            </m:r>
          </m:e>
        </m:d>
      </m:oMath>
      <w:r w:rsidR="00A76038" w:rsidRPr="00FC3B4A">
        <w:rPr>
          <w:rFonts w:ascii="Amasis MT Pro" w:eastAsiaTheme="minorEastAsia" w:hAnsi="Amasis MT Pro" w:cs="Calibri Light"/>
          <w:sz w:val="28"/>
          <w:szCs w:val="28"/>
        </w:rPr>
        <w:t xml:space="preserve"> to represent the in force at time t from the 1 January 1997 classified x next </w:t>
      </w:r>
      <w:r w:rsidR="00084154" w:rsidRPr="00FC3B4A">
        <w:rPr>
          <w:rFonts w:ascii="Amasis MT Pro" w:eastAsiaTheme="minorEastAsia" w:hAnsi="Amasis MT Pro" w:cs="Calibri Light"/>
          <w:sz w:val="28"/>
          <w:szCs w:val="28"/>
        </w:rPr>
        <w:t>birthday on the policy anniversary preceding time t.</w:t>
      </w:r>
    </w:p>
    <w:p w14:paraId="7F8F4B6D" w14:textId="1A88D62B" w:rsidR="00084154" w:rsidRPr="00FC3B4A" w:rsidRDefault="004B4BFF" w:rsidP="00B439EA">
      <w:pPr>
        <w:pStyle w:val="ListParagraph"/>
        <w:ind w:left="1440"/>
        <w:rPr>
          <w:rFonts w:ascii="Amasis MT Pro" w:eastAsiaTheme="minorEastAsia" w:hAnsi="Amasis MT Pro" w:cs="Calibri Light"/>
          <w:sz w:val="28"/>
          <w:szCs w:val="28"/>
        </w:rPr>
      </w:pPr>
      <m:oMath>
        <m:r>
          <m:rPr>
            <m:sty m:val="b"/>
          </m:rPr>
          <w:rPr>
            <w:rFonts w:ascii="Cambria Math" w:eastAsiaTheme="minorEastAsia" w:hAnsi="Cambria Math" w:cs="Calibri Light"/>
            <w:sz w:val="28"/>
            <w:szCs w:val="28"/>
          </w:rPr>
          <m:t xml:space="preserve">Now </m:t>
        </m:r>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P</m:t>
            </m:r>
          </m:e>
          <m:sub>
            <m:r>
              <m:rPr>
                <m:sty m:val="b"/>
              </m:rPr>
              <w:rPr>
                <w:rFonts w:ascii="Cambria Math" w:eastAsiaTheme="minorEastAsia" w:hAnsi="Cambria Math" w:cs="Calibri Light"/>
                <w:sz w:val="28"/>
                <w:szCs w:val="28"/>
              </w:rPr>
              <m:t>x</m:t>
            </m:r>
          </m:sub>
        </m:sSub>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t</m:t>
            </m:r>
          </m:e>
        </m:d>
        <m:r>
          <m:rPr>
            <m:sty m:val="b"/>
          </m:rPr>
          <w:rPr>
            <w:rFonts w:ascii="Cambria Math" w:eastAsiaTheme="minorEastAsia" w:hAnsi="Cambria Math" w:cs="Calibri Light"/>
            <w:sz w:val="28"/>
            <w:szCs w:val="28"/>
          </w:rPr>
          <m:t>=</m:t>
        </m:r>
        <m:f>
          <m:fPr>
            <m:ctrlPr>
              <w:rPr>
                <w:rFonts w:ascii="Cambria Math" w:eastAsiaTheme="minorEastAsia" w:hAnsi="Cambria Math" w:cs="Calibri Light"/>
                <w:b/>
                <w:bCs/>
                <w:iCs/>
                <w:sz w:val="28"/>
                <w:szCs w:val="28"/>
              </w:rPr>
            </m:ctrlPr>
          </m:fPr>
          <m:num>
            <m:r>
              <m:rPr>
                <m:sty m:val="b"/>
              </m:rPr>
              <w:rPr>
                <w:rFonts w:ascii="Cambria Math" w:eastAsiaTheme="minorEastAsia" w:hAnsi="Cambria Math" w:cs="Calibri Light"/>
                <w:sz w:val="28"/>
                <w:szCs w:val="28"/>
              </w:rPr>
              <m:t>1</m:t>
            </m:r>
          </m:num>
          <m:den>
            <m:r>
              <m:rPr>
                <m:sty m:val="b"/>
              </m:rPr>
              <w:rPr>
                <w:rFonts w:ascii="Cambria Math" w:eastAsiaTheme="minorEastAsia" w:hAnsi="Cambria Math" w:cs="Calibri Light"/>
                <w:sz w:val="28"/>
                <w:szCs w:val="28"/>
              </w:rPr>
              <m:t>2</m:t>
            </m:r>
          </m:den>
        </m:f>
        <m:d>
          <m:dPr>
            <m:ctrlPr>
              <w:rPr>
                <w:rFonts w:ascii="Cambria Math" w:eastAsiaTheme="minorEastAsia" w:hAnsi="Cambria Math" w:cs="Calibri Light"/>
                <w:b/>
                <w:bCs/>
                <w:iCs/>
                <w:sz w:val="28"/>
                <w:szCs w:val="28"/>
              </w:rPr>
            </m:ctrlPr>
          </m:dPr>
          <m:e>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P</m:t>
                </m:r>
              </m:e>
              <m:sub>
                <m:r>
                  <m:rPr>
                    <m:sty m:val="b"/>
                  </m:rPr>
                  <w:rPr>
                    <w:rFonts w:ascii="Cambria Math" w:eastAsiaTheme="minorEastAsia" w:hAnsi="Cambria Math" w:cs="Calibri Light"/>
                    <w:sz w:val="28"/>
                    <w:szCs w:val="28"/>
                  </w:rPr>
                  <m:t>x,t</m:t>
                </m:r>
              </m:sub>
            </m:sSub>
            <m:r>
              <m:rPr>
                <m:sty m:val="b"/>
              </m:rPr>
              <w:rPr>
                <w:rFonts w:ascii="Cambria Math" w:eastAsiaTheme="minorEastAsia" w:hAnsi="Cambria Math" w:cs="Calibri Light"/>
                <w:sz w:val="28"/>
                <w:szCs w:val="28"/>
              </w:rPr>
              <m:t>+</m:t>
            </m:r>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P</m:t>
                </m:r>
              </m:e>
              <m:sub>
                <m:r>
                  <m:rPr>
                    <m:sty m:val="b"/>
                  </m:rPr>
                  <w:rPr>
                    <w:rFonts w:ascii="Cambria Math" w:eastAsiaTheme="minorEastAsia" w:hAnsi="Cambria Math" w:cs="Calibri Light"/>
                    <w:sz w:val="28"/>
                    <w:szCs w:val="28"/>
                  </w:rPr>
                  <m:t>x+1,t</m:t>
                </m:r>
              </m:sub>
            </m:sSub>
          </m:e>
        </m:d>
      </m:oMath>
      <w:r w:rsidR="00084154" w:rsidRPr="00FC3B4A">
        <w:rPr>
          <w:rFonts w:ascii="Amasis MT Pro" w:eastAsiaTheme="minorEastAsia" w:hAnsi="Amasis MT Pro" w:cs="Calibri Light"/>
          <w:sz w:val="28"/>
          <w:szCs w:val="28"/>
        </w:rPr>
        <w:t xml:space="preserve"> assuming that policy anniversaries are uniformly distributed over the calendar year.</w:t>
      </w:r>
    </w:p>
    <w:p w14:paraId="72EAC507" w14:textId="3CE204F6" w:rsidR="00084154" w:rsidRPr="00FC3B4A" w:rsidRDefault="0095261A" w:rsidP="00B439EA">
      <w:pPr>
        <w:pStyle w:val="ListParagraph"/>
        <w:ind w:left="1440"/>
        <w:rPr>
          <w:rFonts w:ascii="Amasis MT Pro" w:eastAsiaTheme="minorEastAsia" w:hAnsi="Amasis MT Pro" w:cs="Calibri Light"/>
          <w:sz w:val="28"/>
          <w:szCs w:val="28"/>
        </w:rPr>
      </w:pPr>
      <m:oMath>
        <m:sSubSup>
          <m:sSubSupPr>
            <m:ctrlPr>
              <w:rPr>
                <w:rFonts w:ascii="Cambria Math" w:eastAsiaTheme="minorEastAsia" w:hAnsi="Cambria Math" w:cs="Calibri Light"/>
                <w:b/>
                <w:bCs/>
                <w:iCs/>
                <w:sz w:val="28"/>
                <w:szCs w:val="28"/>
              </w:rPr>
            </m:ctrlPr>
          </m:sSubSupPr>
          <m:e>
            <m:r>
              <m:rPr>
                <m:sty m:val="b"/>
              </m:rPr>
              <w:rPr>
                <w:rFonts w:ascii="Cambria Math" w:eastAsiaTheme="minorEastAsia" w:hAnsi="Cambria Math" w:cs="Calibri Light"/>
                <w:sz w:val="28"/>
                <w:szCs w:val="28"/>
              </w:rPr>
              <m:t>E</m:t>
            </m:r>
          </m:e>
          <m:sub>
            <m:r>
              <m:rPr>
                <m:sty m:val="b"/>
              </m:rPr>
              <w:rPr>
                <w:rFonts w:ascii="Cambria Math" w:eastAsiaTheme="minorEastAsia" w:hAnsi="Cambria Math" w:cs="Calibri Light"/>
                <w:sz w:val="28"/>
                <w:szCs w:val="28"/>
              </w:rPr>
              <m:t>x</m:t>
            </m:r>
          </m:sub>
          <m:sup>
            <m:r>
              <m:rPr>
                <m:sty m:val="b"/>
              </m:rPr>
              <w:rPr>
                <w:rFonts w:ascii="Cambria Math" w:eastAsiaTheme="minorEastAsia" w:hAnsi="Cambria Math" w:cs="Calibri Light"/>
                <w:sz w:val="28"/>
                <w:szCs w:val="28"/>
              </w:rPr>
              <m:t>c</m:t>
            </m:r>
          </m:sup>
        </m:sSubSup>
        <m:r>
          <m:rPr>
            <m:sty m:val="b"/>
          </m:rPr>
          <w:rPr>
            <w:rFonts w:ascii="Cambria Math" w:eastAsiaTheme="minorEastAsia" w:hAnsi="Cambria Math" w:cs="Calibri Light"/>
            <w:sz w:val="28"/>
            <w:szCs w:val="28"/>
          </w:rPr>
          <m:t>=</m:t>
        </m:r>
        <m:nary>
          <m:naryPr>
            <m:limLoc m:val="undOvr"/>
            <m:ctrlPr>
              <w:rPr>
                <w:rFonts w:ascii="Cambria Math" w:eastAsiaTheme="minorEastAsia" w:hAnsi="Cambria Math" w:cs="Calibri Light"/>
                <w:b/>
                <w:bCs/>
                <w:iCs/>
                <w:sz w:val="28"/>
                <w:szCs w:val="28"/>
              </w:rPr>
            </m:ctrlPr>
          </m:naryPr>
          <m:sub>
            <m:r>
              <m:rPr>
                <m:sty m:val="b"/>
              </m:rPr>
              <w:rPr>
                <w:rFonts w:ascii="Cambria Math" w:eastAsiaTheme="minorEastAsia" w:hAnsi="Cambria Math" w:cs="Calibri Light"/>
                <w:sz w:val="28"/>
                <w:szCs w:val="28"/>
              </w:rPr>
              <m:t>0</m:t>
            </m:r>
          </m:sub>
          <m:sup>
            <m:r>
              <m:rPr>
                <m:sty m:val="b"/>
              </m:rPr>
              <w:rPr>
                <w:rFonts w:ascii="Cambria Math" w:eastAsiaTheme="minorEastAsia" w:hAnsi="Cambria Math" w:cs="Calibri Light"/>
                <w:sz w:val="28"/>
                <w:szCs w:val="28"/>
              </w:rPr>
              <m:t>10</m:t>
            </m:r>
          </m:sup>
          <m:e>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P</m:t>
                </m:r>
              </m:e>
              <m:sub>
                <m:r>
                  <m:rPr>
                    <m:sty m:val="b"/>
                  </m:rPr>
                  <w:rPr>
                    <w:rFonts w:ascii="Cambria Math" w:eastAsiaTheme="minorEastAsia" w:hAnsi="Cambria Math" w:cs="Calibri Light"/>
                    <w:sz w:val="28"/>
                    <w:szCs w:val="28"/>
                  </w:rPr>
                  <m:t>x</m:t>
                </m:r>
              </m:sub>
            </m:sSub>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t</m:t>
                </m:r>
              </m:e>
            </m:d>
            <m:r>
              <m:rPr>
                <m:sty m:val="b"/>
              </m:rPr>
              <w:rPr>
                <w:rFonts w:ascii="Cambria Math" w:eastAsiaTheme="minorEastAsia" w:hAnsi="Cambria Math" w:cs="Calibri Light"/>
                <w:sz w:val="28"/>
                <w:szCs w:val="28"/>
              </w:rPr>
              <m:t>dt</m:t>
            </m:r>
          </m:e>
        </m:nary>
        <m:r>
          <m:rPr>
            <m:sty m:val="b"/>
          </m:rPr>
          <w:rPr>
            <w:rFonts w:ascii="Cambria Math" w:eastAsiaTheme="minorEastAsia" w:hAnsi="Cambria Math" w:cs="Calibri Light"/>
            <w:sz w:val="28"/>
            <w:szCs w:val="28"/>
          </w:rPr>
          <m:t>=</m:t>
        </m:r>
        <m:f>
          <m:fPr>
            <m:ctrlPr>
              <w:rPr>
                <w:rFonts w:ascii="Cambria Math" w:eastAsiaTheme="minorEastAsia" w:hAnsi="Cambria Math" w:cs="Calibri Light"/>
                <w:b/>
                <w:bCs/>
                <w:iCs/>
                <w:sz w:val="28"/>
                <w:szCs w:val="28"/>
              </w:rPr>
            </m:ctrlPr>
          </m:fPr>
          <m:num>
            <m:r>
              <m:rPr>
                <m:sty m:val="b"/>
              </m:rPr>
              <w:rPr>
                <w:rFonts w:ascii="Cambria Math" w:eastAsiaTheme="minorEastAsia" w:hAnsi="Cambria Math" w:cs="Calibri Light"/>
                <w:sz w:val="28"/>
                <w:szCs w:val="28"/>
              </w:rPr>
              <m:t>1</m:t>
            </m:r>
          </m:num>
          <m:den>
            <m:r>
              <m:rPr>
                <m:sty m:val="b"/>
              </m:rPr>
              <w:rPr>
                <w:rFonts w:ascii="Cambria Math" w:eastAsiaTheme="minorEastAsia" w:hAnsi="Cambria Math" w:cs="Calibri Light"/>
                <w:sz w:val="28"/>
                <w:szCs w:val="28"/>
              </w:rPr>
              <m:t>2</m:t>
            </m:r>
          </m:den>
        </m:f>
        <m:nary>
          <m:naryPr>
            <m:chr m:val="∑"/>
            <m:limLoc m:val="undOvr"/>
            <m:ctrlPr>
              <w:rPr>
                <w:rFonts w:ascii="Cambria Math" w:eastAsiaTheme="minorEastAsia" w:hAnsi="Cambria Math" w:cs="Calibri Light"/>
                <w:b/>
                <w:bCs/>
                <w:iCs/>
                <w:sz w:val="28"/>
                <w:szCs w:val="28"/>
              </w:rPr>
            </m:ctrlPr>
          </m:naryPr>
          <m:sub>
            <m:r>
              <m:rPr>
                <m:sty m:val="b"/>
              </m:rPr>
              <w:rPr>
                <w:rFonts w:ascii="Cambria Math" w:eastAsiaTheme="minorEastAsia" w:hAnsi="Cambria Math" w:cs="Calibri Light"/>
                <w:sz w:val="28"/>
                <w:szCs w:val="28"/>
              </w:rPr>
              <m:t>t=0</m:t>
            </m:r>
          </m:sub>
          <m:sup>
            <m:r>
              <m:rPr>
                <m:sty m:val="b"/>
              </m:rPr>
              <w:rPr>
                <w:rFonts w:ascii="Cambria Math" w:eastAsiaTheme="minorEastAsia" w:hAnsi="Cambria Math" w:cs="Calibri Light"/>
                <w:sz w:val="28"/>
                <w:szCs w:val="28"/>
              </w:rPr>
              <m:t>9</m:t>
            </m:r>
          </m:sup>
          <m:e>
            <m:d>
              <m:dPr>
                <m:ctrlPr>
                  <w:rPr>
                    <w:rFonts w:ascii="Cambria Math" w:eastAsiaTheme="minorEastAsia" w:hAnsi="Cambria Math" w:cs="Calibri Light"/>
                    <w:b/>
                    <w:bCs/>
                    <w:iCs/>
                    <w:sz w:val="28"/>
                    <w:szCs w:val="28"/>
                  </w:rPr>
                </m:ctrlPr>
              </m:dPr>
              <m:e>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P</m:t>
                    </m:r>
                  </m:e>
                  <m:sub>
                    <m:r>
                      <m:rPr>
                        <m:sty m:val="b"/>
                      </m:rPr>
                      <w:rPr>
                        <w:rFonts w:ascii="Cambria Math" w:eastAsiaTheme="minorEastAsia" w:hAnsi="Cambria Math" w:cs="Calibri Light"/>
                        <w:sz w:val="28"/>
                        <w:szCs w:val="28"/>
                      </w:rPr>
                      <m:t>x</m:t>
                    </m:r>
                  </m:sub>
                </m:sSub>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t</m:t>
                    </m:r>
                  </m:e>
                </m:d>
                <m:r>
                  <m:rPr>
                    <m:sty m:val="b"/>
                  </m:rPr>
                  <w:rPr>
                    <w:rFonts w:ascii="Cambria Math" w:eastAsiaTheme="minorEastAsia" w:hAnsi="Cambria Math" w:cs="Calibri Light"/>
                    <w:sz w:val="28"/>
                    <w:szCs w:val="28"/>
                  </w:rPr>
                  <m:t>+</m:t>
                </m:r>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P</m:t>
                    </m:r>
                  </m:e>
                  <m:sub>
                    <m:r>
                      <m:rPr>
                        <m:sty m:val="b"/>
                      </m:rPr>
                      <w:rPr>
                        <w:rFonts w:ascii="Cambria Math" w:eastAsiaTheme="minorEastAsia" w:hAnsi="Cambria Math" w:cs="Calibri Light"/>
                        <w:sz w:val="28"/>
                        <w:szCs w:val="28"/>
                      </w:rPr>
                      <m:t>x</m:t>
                    </m:r>
                  </m:sub>
                </m:sSub>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t+1</m:t>
                    </m:r>
                  </m:e>
                </m:d>
              </m:e>
            </m:d>
          </m:e>
        </m:nary>
      </m:oMath>
      <w:r w:rsidR="00084154" w:rsidRPr="00FC3B4A">
        <w:rPr>
          <w:rFonts w:ascii="Amasis MT Pro" w:eastAsiaTheme="minorEastAsia" w:hAnsi="Amasis MT Pro" w:cs="Calibri Light"/>
          <w:sz w:val="28"/>
          <w:szCs w:val="28"/>
        </w:rPr>
        <w:t xml:space="preserve"> </w:t>
      </w:r>
      <w:proofErr w:type="gramStart"/>
      <w:r w:rsidR="00084154" w:rsidRPr="00FC3B4A">
        <w:rPr>
          <w:rFonts w:ascii="Amasis MT Pro" w:eastAsiaTheme="minorEastAsia" w:hAnsi="Amasis MT Pro" w:cs="Calibri Light"/>
          <w:sz w:val="28"/>
          <w:szCs w:val="28"/>
        </w:rPr>
        <w:t>assuming that</w:t>
      </w:r>
      <w:proofErr w:type="gramEnd"/>
      <w:r w:rsidR="00084154" w:rsidRPr="00FC3B4A">
        <w:rPr>
          <w:rFonts w:ascii="Amasis MT Pro" w:eastAsiaTheme="minorEastAsia" w:hAnsi="Amasis MT Pro" w:cs="Calibri Light"/>
          <w:sz w:val="28"/>
          <w:szCs w:val="28"/>
        </w:rPr>
        <w:t xml:space="preserve"> the in-force population varies linearly between the dates of the investigation.</w:t>
      </w:r>
    </w:p>
    <w:p w14:paraId="0BA52304" w14:textId="179E6D72" w:rsidR="00084154" w:rsidRPr="00FC3B4A" w:rsidRDefault="0095261A" w:rsidP="00B439EA">
      <w:pPr>
        <w:pStyle w:val="ListParagraph"/>
        <w:ind w:left="1440"/>
        <w:rPr>
          <w:rFonts w:ascii="Amasis MT Pro" w:eastAsiaTheme="minorEastAsia" w:hAnsi="Amasis MT Pro" w:cs="Calibri Light"/>
          <w:sz w:val="28"/>
          <w:szCs w:val="28"/>
        </w:rPr>
      </w:pPr>
      <m:oMath>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E</m:t>
            </m:r>
          </m:e>
          <m:sub>
            <m:r>
              <m:rPr>
                <m:sty m:val="b"/>
              </m:rPr>
              <w:rPr>
                <w:rFonts w:ascii="Cambria Math" w:eastAsiaTheme="minorEastAsia" w:hAnsi="Cambria Math" w:cs="Calibri Light"/>
                <w:sz w:val="28"/>
                <w:szCs w:val="28"/>
              </w:rPr>
              <m:t>x</m:t>
            </m:r>
          </m:sub>
        </m:sSub>
        <m:r>
          <m:rPr>
            <m:sty m:val="b"/>
          </m:rPr>
          <w:rPr>
            <w:rFonts w:ascii="Cambria Math" w:eastAsiaTheme="minorEastAsia" w:hAnsi="Cambria Math" w:cs="Calibri Light"/>
            <w:sz w:val="28"/>
            <w:szCs w:val="28"/>
          </w:rPr>
          <m:t>=</m:t>
        </m:r>
        <m:sSubSup>
          <m:sSubSupPr>
            <m:ctrlPr>
              <w:rPr>
                <w:rFonts w:ascii="Cambria Math" w:eastAsiaTheme="minorEastAsia" w:hAnsi="Cambria Math" w:cs="Calibri Light"/>
                <w:b/>
                <w:bCs/>
                <w:iCs/>
                <w:sz w:val="28"/>
                <w:szCs w:val="28"/>
              </w:rPr>
            </m:ctrlPr>
          </m:sSubSupPr>
          <m:e>
            <m:r>
              <m:rPr>
                <m:sty m:val="b"/>
              </m:rPr>
              <w:rPr>
                <w:rFonts w:ascii="Cambria Math" w:eastAsiaTheme="minorEastAsia" w:hAnsi="Cambria Math" w:cs="Calibri Light"/>
                <w:sz w:val="28"/>
                <w:szCs w:val="28"/>
              </w:rPr>
              <m:t>E</m:t>
            </m:r>
          </m:e>
          <m:sub>
            <m:r>
              <m:rPr>
                <m:sty m:val="b"/>
              </m:rPr>
              <w:rPr>
                <w:rFonts w:ascii="Cambria Math" w:eastAsiaTheme="minorEastAsia" w:hAnsi="Cambria Math" w:cs="Calibri Light"/>
                <w:sz w:val="28"/>
                <w:szCs w:val="28"/>
              </w:rPr>
              <m:t>x</m:t>
            </m:r>
          </m:sub>
          <m:sup>
            <m:r>
              <m:rPr>
                <m:sty m:val="b"/>
              </m:rPr>
              <w:rPr>
                <w:rFonts w:ascii="Cambria Math" w:eastAsiaTheme="minorEastAsia" w:hAnsi="Cambria Math" w:cs="Calibri Light"/>
                <w:sz w:val="28"/>
                <w:szCs w:val="28"/>
              </w:rPr>
              <m:t>c</m:t>
            </m:r>
          </m:sup>
        </m:sSubSup>
        <m:r>
          <m:rPr>
            <m:sty m:val="b"/>
          </m:rPr>
          <w:rPr>
            <w:rFonts w:ascii="Cambria Math" w:eastAsiaTheme="minorEastAsia" w:hAnsi="Cambria Math" w:cs="Calibri Light"/>
            <w:sz w:val="28"/>
            <w:szCs w:val="28"/>
          </w:rPr>
          <m:t>+</m:t>
        </m:r>
        <m:f>
          <m:fPr>
            <m:ctrlPr>
              <w:rPr>
                <w:rFonts w:ascii="Cambria Math" w:eastAsiaTheme="minorEastAsia" w:hAnsi="Cambria Math" w:cs="Calibri Light"/>
                <w:b/>
                <w:bCs/>
                <w:iCs/>
                <w:sz w:val="28"/>
                <w:szCs w:val="28"/>
              </w:rPr>
            </m:ctrlPr>
          </m:fPr>
          <m:num>
            <m:r>
              <m:rPr>
                <m:sty m:val="b"/>
              </m:rPr>
              <w:rPr>
                <w:rFonts w:ascii="Cambria Math" w:eastAsiaTheme="minorEastAsia" w:hAnsi="Cambria Math" w:cs="Calibri Light"/>
                <w:sz w:val="28"/>
                <w:szCs w:val="28"/>
              </w:rPr>
              <m:t>1</m:t>
            </m:r>
          </m:num>
          <m:den>
            <m:r>
              <m:rPr>
                <m:sty m:val="b"/>
              </m:rPr>
              <w:rPr>
                <w:rFonts w:ascii="Cambria Math" w:eastAsiaTheme="minorEastAsia" w:hAnsi="Cambria Math" w:cs="Calibri Light"/>
                <w:sz w:val="28"/>
                <w:szCs w:val="28"/>
              </w:rPr>
              <m:t>2</m:t>
            </m:r>
          </m:den>
        </m:f>
        <m:nary>
          <m:naryPr>
            <m:chr m:val="∑"/>
            <m:limLoc m:val="undOvr"/>
            <m:ctrlPr>
              <w:rPr>
                <w:rFonts w:ascii="Cambria Math" w:eastAsiaTheme="minorEastAsia" w:hAnsi="Cambria Math" w:cs="Calibri Light"/>
                <w:b/>
                <w:bCs/>
                <w:iCs/>
                <w:sz w:val="28"/>
                <w:szCs w:val="28"/>
              </w:rPr>
            </m:ctrlPr>
          </m:naryPr>
          <m:sub>
            <m:r>
              <m:rPr>
                <m:sty m:val="b"/>
              </m:rPr>
              <w:rPr>
                <w:rFonts w:ascii="Cambria Math" w:eastAsiaTheme="minorEastAsia" w:hAnsi="Cambria Math" w:cs="Calibri Light"/>
                <w:sz w:val="28"/>
                <w:szCs w:val="28"/>
              </w:rPr>
              <m:t>t=0</m:t>
            </m:r>
          </m:sub>
          <m:sup>
            <m:r>
              <m:rPr>
                <m:sty m:val="b"/>
              </m:rPr>
              <w:rPr>
                <w:rFonts w:ascii="Cambria Math" w:eastAsiaTheme="minorEastAsia" w:hAnsi="Cambria Math" w:cs="Calibri Light"/>
                <w:sz w:val="28"/>
                <w:szCs w:val="28"/>
              </w:rPr>
              <m:t>9</m:t>
            </m:r>
          </m:sup>
          <m:e>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θ</m:t>
                </m:r>
              </m:e>
              <m:sub>
                <m:r>
                  <m:rPr>
                    <m:sty m:val="b"/>
                  </m:rPr>
                  <w:rPr>
                    <w:rFonts w:ascii="Cambria Math" w:eastAsiaTheme="minorEastAsia" w:hAnsi="Cambria Math" w:cs="Calibri Light"/>
                    <w:sz w:val="28"/>
                    <w:szCs w:val="28"/>
                  </w:rPr>
                  <m:t>x,t</m:t>
                </m:r>
              </m:sub>
            </m:sSub>
          </m:e>
        </m:nary>
      </m:oMath>
      <w:r w:rsidR="00084154" w:rsidRPr="00FC3B4A">
        <w:rPr>
          <w:rFonts w:ascii="Amasis MT Pro" w:eastAsiaTheme="minorEastAsia" w:hAnsi="Amasis MT Pro" w:cs="Calibri Light"/>
          <w:sz w:val="28"/>
          <w:szCs w:val="28"/>
        </w:rPr>
        <w:t xml:space="preserve"> assuming that in aggregate the deaths occur on average halfway through the policy year.</w:t>
      </w:r>
    </w:p>
    <w:p w14:paraId="7B8C88B4" w14:textId="15FC743A" w:rsidR="008C10B2" w:rsidRPr="00FC3B4A" w:rsidRDefault="008C10B2" w:rsidP="008C10B2">
      <w:pPr>
        <w:pStyle w:val="ListParagraph"/>
        <w:numPr>
          <w:ilvl w:val="0"/>
          <w:numId w:val="1"/>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 </w:t>
      </w:r>
    </w:p>
    <w:p w14:paraId="110395BD" w14:textId="197DE636" w:rsidR="008C10B2" w:rsidRPr="00FC3B4A" w:rsidRDefault="008C10B2" w:rsidP="008C10B2">
      <w:pPr>
        <w:pStyle w:val="ListParagraph"/>
        <w:numPr>
          <w:ilvl w:val="0"/>
          <w:numId w:val="9"/>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Types of censoring presents:</w:t>
      </w:r>
    </w:p>
    <w:p w14:paraId="0DF5695B" w14:textId="5801CD3E" w:rsidR="008C10B2" w:rsidRPr="00FC3B4A" w:rsidRDefault="008C10B2" w:rsidP="008C10B2">
      <w:pPr>
        <w:pStyle w:val="ListParagraph"/>
        <w:numPr>
          <w:ilvl w:val="0"/>
          <w:numId w:val="10"/>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Type I censoring present because the study ends at a predetermined duration of 45 days.</w:t>
      </w:r>
    </w:p>
    <w:p w14:paraId="582B9CFD" w14:textId="266EF7A5" w:rsidR="008C10B2" w:rsidRPr="00FC3B4A" w:rsidRDefault="008C10B2" w:rsidP="008C10B2">
      <w:pPr>
        <w:pStyle w:val="ListParagraph"/>
        <w:numPr>
          <w:ilvl w:val="0"/>
          <w:numId w:val="10"/>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Type II censoring is not present because the study did not end after a predetermined number of patients had died.</w:t>
      </w:r>
    </w:p>
    <w:p w14:paraId="0A1F3934" w14:textId="30B73998" w:rsidR="008C10B2" w:rsidRPr="00FC3B4A" w:rsidRDefault="008C10B2" w:rsidP="008C10B2">
      <w:pPr>
        <w:pStyle w:val="ListParagraph"/>
        <w:numPr>
          <w:ilvl w:val="0"/>
          <w:numId w:val="10"/>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lastRenderedPageBreak/>
        <w:t>Random censoring is present because the duration at which a patient left hospital before the study ended can be considered as a random variable.</w:t>
      </w:r>
    </w:p>
    <w:p w14:paraId="00294F18" w14:textId="055EEFD0" w:rsidR="008C10B2" w:rsidRPr="00FC3B4A" w:rsidRDefault="008C10B2" w:rsidP="008C10B2">
      <w:pPr>
        <w:pStyle w:val="ListParagraph"/>
        <w:numPr>
          <w:ilvl w:val="0"/>
          <w:numId w:val="10"/>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Right Censoring is present for those lives that exit before the end of investigation period.</w:t>
      </w:r>
    </w:p>
    <w:p w14:paraId="2622AC32" w14:textId="2B62CC8D" w:rsidR="008C10B2" w:rsidRPr="00FC3B4A" w:rsidRDefault="00F0719C" w:rsidP="008C10B2">
      <w:pPr>
        <w:pStyle w:val="ListParagraph"/>
        <w:numPr>
          <w:ilvl w:val="0"/>
          <w:numId w:val="9"/>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The censoring is likely to be informative.</w:t>
      </w:r>
    </w:p>
    <w:p w14:paraId="084E0695" w14:textId="4D69B4A4" w:rsidR="00F0719C" w:rsidRPr="00FC3B4A" w:rsidRDefault="00F0719C" w:rsidP="00F0719C">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The patients who died were probably recovering less well that patient who discharged from the hospital.</w:t>
      </w:r>
    </w:p>
    <w:p w14:paraId="6B43D7DC" w14:textId="1C400939" w:rsidR="00F0719C" w:rsidRPr="00FC3B4A" w:rsidRDefault="00F0719C" w:rsidP="00F0719C">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If they had not died, they would likely to remain in the hospital for longer than those who were not censored.</w:t>
      </w:r>
    </w:p>
    <w:p w14:paraId="5FAE9B3C" w14:textId="02A2EA30" w:rsidR="00F0719C" w:rsidRPr="00FC3B4A" w:rsidRDefault="00F0719C" w:rsidP="00F0719C">
      <w:pPr>
        <w:pStyle w:val="ListParagraph"/>
        <w:numPr>
          <w:ilvl w:val="0"/>
          <w:numId w:val="9"/>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The Kaplan-Meier estimate of the survival function is estimated as follows:</w:t>
      </w:r>
    </w:p>
    <w:tbl>
      <w:tblPr>
        <w:tblStyle w:val="TableGrid"/>
        <w:tblW w:w="0" w:type="auto"/>
        <w:tblInd w:w="1440" w:type="dxa"/>
        <w:tblLook w:val="04A0" w:firstRow="1" w:lastRow="0" w:firstColumn="1" w:lastColumn="0" w:noHBand="0" w:noVBand="1"/>
      </w:tblPr>
      <w:tblGrid>
        <w:gridCol w:w="1058"/>
        <w:gridCol w:w="1058"/>
        <w:gridCol w:w="1031"/>
        <w:gridCol w:w="1030"/>
        <w:gridCol w:w="1151"/>
        <w:gridCol w:w="1151"/>
        <w:gridCol w:w="1097"/>
      </w:tblGrid>
      <w:tr w:rsidR="0090305C" w:rsidRPr="00FC3B4A" w14:paraId="126A782F" w14:textId="77777777" w:rsidTr="0090305C">
        <w:tc>
          <w:tcPr>
            <w:tcW w:w="1058" w:type="dxa"/>
          </w:tcPr>
          <w:p w14:paraId="4C7CFE16" w14:textId="6BB0308A"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w:t>
            </w:r>
          </w:p>
        </w:tc>
        <w:tc>
          <w:tcPr>
            <w:tcW w:w="1058" w:type="dxa"/>
          </w:tcPr>
          <w:p w14:paraId="722C7FE9" w14:textId="0B37D45B"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n</w:t>
            </w:r>
          </w:p>
        </w:tc>
        <w:tc>
          <w:tcPr>
            <w:tcW w:w="1031" w:type="dxa"/>
          </w:tcPr>
          <w:p w14:paraId="3033F965" w14:textId="77DA57FC"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d</w:t>
            </w:r>
          </w:p>
        </w:tc>
        <w:tc>
          <w:tcPr>
            <w:tcW w:w="1030" w:type="dxa"/>
          </w:tcPr>
          <w:p w14:paraId="54F352F5" w14:textId="0E6E4FD8"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c</w:t>
            </w:r>
          </w:p>
        </w:tc>
        <w:tc>
          <w:tcPr>
            <w:tcW w:w="1151" w:type="dxa"/>
          </w:tcPr>
          <w:p w14:paraId="15C274D9" w14:textId="6048BCFF"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d/n</w:t>
            </w:r>
          </w:p>
        </w:tc>
        <w:tc>
          <w:tcPr>
            <w:tcW w:w="1151" w:type="dxa"/>
          </w:tcPr>
          <w:p w14:paraId="60095543" w14:textId="45E6ADF3"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(1-d/n)</w:t>
            </w:r>
          </w:p>
        </w:tc>
        <w:tc>
          <w:tcPr>
            <w:tcW w:w="1097" w:type="dxa"/>
          </w:tcPr>
          <w:p w14:paraId="6118E087" w14:textId="0506E5FF"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S(t)</w:t>
            </w:r>
          </w:p>
        </w:tc>
      </w:tr>
      <w:tr w:rsidR="0090305C" w:rsidRPr="00FC3B4A" w14:paraId="062675AA" w14:textId="77777777" w:rsidTr="0090305C">
        <w:tc>
          <w:tcPr>
            <w:tcW w:w="1058" w:type="dxa"/>
          </w:tcPr>
          <w:p w14:paraId="19914E16" w14:textId="7275FA4C"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0 </w:t>
            </w:r>
          </w:p>
        </w:tc>
        <w:tc>
          <w:tcPr>
            <w:tcW w:w="1058" w:type="dxa"/>
          </w:tcPr>
          <w:p w14:paraId="766D5F81" w14:textId="0BFF2B94"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13</w:t>
            </w:r>
          </w:p>
        </w:tc>
        <w:tc>
          <w:tcPr>
            <w:tcW w:w="1031" w:type="dxa"/>
          </w:tcPr>
          <w:p w14:paraId="5CF5DCEF" w14:textId="77777777" w:rsidR="00F0719C" w:rsidRPr="00FC3B4A" w:rsidRDefault="00F0719C" w:rsidP="00F0719C">
            <w:pPr>
              <w:pStyle w:val="ListParagraph"/>
              <w:ind w:left="0"/>
              <w:rPr>
                <w:rFonts w:ascii="Amasis MT Pro" w:eastAsiaTheme="minorEastAsia" w:hAnsi="Amasis MT Pro" w:cs="Calibri Light"/>
                <w:sz w:val="28"/>
                <w:szCs w:val="28"/>
              </w:rPr>
            </w:pPr>
          </w:p>
        </w:tc>
        <w:tc>
          <w:tcPr>
            <w:tcW w:w="1030" w:type="dxa"/>
          </w:tcPr>
          <w:p w14:paraId="5F29AD71" w14:textId="77777777" w:rsidR="00F0719C" w:rsidRPr="00FC3B4A" w:rsidRDefault="00F0719C" w:rsidP="00F0719C">
            <w:pPr>
              <w:pStyle w:val="ListParagraph"/>
              <w:ind w:left="0"/>
              <w:rPr>
                <w:rFonts w:ascii="Amasis MT Pro" w:eastAsiaTheme="minorEastAsia" w:hAnsi="Amasis MT Pro" w:cs="Calibri Light"/>
                <w:sz w:val="28"/>
                <w:szCs w:val="28"/>
              </w:rPr>
            </w:pPr>
          </w:p>
        </w:tc>
        <w:tc>
          <w:tcPr>
            <w:tcW w:w="1151" w:type="dxa"/>
          </w:tcPr>
          <w:p w14:paraId="5CEFA21D" w14:textId="77777777" w:rsidR="00F0719C" w:rsidRPr="00FC3B4A" w:rsidRDefault="00F0719C" w:rsidP="00F0719C">
            <w:pPr>
              <w:pStyle w:val="ListParagraph"/>
              <w:ind w:left="0"/>
              <w:rPr>
                <w:rFonts w:ascii="Amasis MT Pro" w:eastAsiaTheme="minorEastAsia" w:hAnsi="Amasis MT Pro" w:cs="Calibri Light"/>
                <w:sz w:val="28"/>
                <w:szCs w:val="28"/>
              </w:rPr>
            </w:pPr>
          </w:p>
        </w:tc>
        <w:tc>
          <w:tcPr>
            <w:tcW w:w="1151" w:type="dxa"/>
          </w:tcPr>
          <w:p w14:paraId="702B191C" w14:textId="77777777" w:rsidR="00F0719C" w:rsidRPr="00FC3B4A" w:rsidRDefault="00F0719C" w:rsidP="00F0719C">
            <w:pPr>
              <w:pStyle w:val="ListParagraph"/>
              <w:ind w:left="0"/>
              <w:rPr>
                <w:rFonts w:ascii="Amasis MT Pro" w:eastAsiaTheme="minorEastAsia" w:hAnsi="Amasis MT Pro" w:cs="Calibri Light"/>
                <w:sz w:val="28"/>
                <w:szCs w:val="28"/>
              </w:rPr>
            </w:pPr>
          </w:p>
        </w:tc>
        <w:tc>
          <w:tcPr>
            <w:tcW w:w="1097" w:type="dxa"/>
          </w:tcPr>
          <w:p w14:paraId="406F3A90" w14:textId="77777777" w:rsidR="00F0719C" w:rsidRPr="00FC3B4A" w:rsidRDefault="00F0719C" w:rsidP="00F0719C">
            <w:pPr>
              <w:pStyle w:val="ListParagraph"/>
              <w:ind w:left="0"/>
              <w:rPr>
                <w:rFonts w:ascii="Amasis MT Pro" w:eastAsiaTheme="minorEastAsia" w:hAnsi="Amasis MT Pro" w:cs="Calibri Light"/>
                <w:sz w:val="28"/>
                <w:szCs w:val="28"/>
              </w:rPr>
            </w:pPr>
          </w:p>
        </w:tc>
      </w:tr>
      <w:tr w:rsidR="0090305C" w:rsidRPr="00FC3B4A" w14:paraId="3C239942" w14:textId="77777777" w:rsidTr="0090305C">
        <w:tc>
          <w:tcPr>
            <w:tcW w:w="1058" w:type="dxa"/>
          </w:tcPr>
          <w:p w14:paraId="0C7CBBF3" w14:textId="57377753"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5</w:t>
            </w:r>
          </w:p>
        </w:tc>
        <w:tc>
          <w:tcPr>
            <w:tcW w:w="1058" w:type="dxa"/>
          </w:tcPr>
          <w:p w14:paraId="28430DCE" w14:textId="6B9CCA90"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13</w:t>
            </w:r>
          </w:p>
        </w:tc>
        <w:tc>
          <w:tcPr>
            <w:tcW w:w="1031" w:type="dxa"/>
          </w:tcPr>
          <w:p w14:paraId="2F7557FA" w14:textId="558E4634"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1</w:t>
            </w:r>
          </w:p>
        </w:tc>
        <w:tc>
          <w:tcPr>
            <w:tcW w:w="1030" w:type="dxa"/>
          </w:tcPr>
          <w:p w14:paraId="43BCD7E1" w14:textId="2C948830"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w:t>
            </w:r>
          </w:p>
        </w:tc>
        <w:tc>
          <w:tcPr>
            <w:tcW w:w="1151" w:type="dxa"/>
          </w:tcPr>
          <w:p w14:paraId="3EB2A635" w14:textId="573C9E3C"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0.0769</w:t>
            </w:r>
          </w:p>
        </w:tc>
        <w:tc>
          <w:tcPr>
            <w:tcW w:w="1151" w:type="dxa"/>
          </w:tcPr>
          <w:p w14:paraId="669F266E" w14:textId="652BDC1E"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0.9231</w:t>
            </w:r>
          </w:p>
        </w:tc>
        <w:tc>
          <w:tcPr>
            <w:tcW w:w="1097" w:type="dxa"/>
          </w:tcPr>
          <w:p w14:paraId="02922860" w14:textId="045907FA"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0.92</w:t>
            </w:r>
          </w:p>
        </w:tc>
      </w:tr>
      <w:tr w:rsidR="0090305C" w:rsidRPr="00FC3B4A" w14:paraId="45BA5B58" w14:textId="77777777" w:rsidTr="0090305C">
        <w:tc>
          <w:tcPr>
            <w:tcW w:w="1058" w:type="dxa"/>
          </w:tcPr>
          <w:p w14:paraId="3CBB3D2A" w14:textId="7913E4AE"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7</w:t>
            </w:r>
          </w:p>
        </w:tc>
        <w:tc>
          <w:tcPr>
            <w:tcW w:w="1058" w:type="dxa"/>
          </w:tcPr>
          <w:p w14:paraId="762649F9" w14:textId="3B42F6A3"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12</w:t>
            </w:r>
          </w:p>
        </w:tc>
        <w:tc>
          <w:tcPr>
            <w:tcW w:w="1031" w:type="dxa"/>
          </w:tcPr>
          <w:p w14:paraId="35F0CDDE" w14:textId="4E281A5F"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1</w:t>
            </w:r>
          </w:p>
        </w:tc>
        <w:tc>
          <w:tcPr>
            <w:tcW w:w="1030" w:type="dxa"/>
          </w:tcPr>
          <w:p w14:paraId="72169397" w14:textId="6F8D85DF"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w:t>
            </w:r>
          </w:p>
        </w:tc>
        <w:tc>
          <w:tcPr>
            <w:tcW w:w="1151" w:type="dxa"/>
          </w:tcPr>
          <w:p w14:paraId="6728EECE" w14:textId="4059442F"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0.0833</w:t>
            </w:r>
          </w:p>
        </w:tc>
        <w:tc>
          <w:tcPr>
            <w:tcW w:w="1151" w:type="dxa"/>
          </w:tcPr>
          <w:p w14:paraId="285E44DB" w14:textId="0601CF9D"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0.9167</w:t>
            </w:r>
          </w:p>
        </w:tc>
        <w:tc>
          <w:tcPr>
            <w:tcW w:w="1097" w:type="dxa"/>
          </w:tcPr>
          <w:p w14:paraId="43844E3D" w14:textId="086973CD"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0.85</w:t>
            </w:r>
          </w:p>
        </w:tc>
      </w:tr>
      <w:tr w:rsidR="0090305C" w:rsidRPr="00FC3B4A" w14:paraId="06A9909E" w14:textId="77777777" w:rsidTr="0090305C">
        <w:tc>
          <w:tcPr>
            <w:tcW w:w="1058" w:type="dxa"/>
          </w:tcPr>
          <w:p w14:paraId="194F0900" w14:textId="1E88FC7C"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14</w:t>
            </w:r>
          </w:p>
        </w:tc>
        <w:tc>
          <w:tcPr>
            <w:tcW w:w="1058" w:type="dxa"/>
          </w:tcPr>
          <w:p w14:paraId="08190A2A" w14:textId="7DAEA5C9"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11</w:t>
            </w:r>
          </w:p>
        </w:tc>
        <w:tc>
          <w:tcPr>
            <w:tcW w:w="1031" w:type="dxa"/>
          </w:tcPr>
          <w:p w14:paraId="43A79379" w14:textId="73889469"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1</w:t>
            </w:r>
          </w:p>
        </w:tc>
        <w:tc>
          <w:tcPr>
            <w:tcW w:w="1030" w:type="dxa"/>
          </w:tcPr>
          <w:p w14:paraId="0ED154DD" w14:textId="680C0AD5"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2</w:t>
            </w:r>
          </w:p>
        </w:tc>
        <w:tc>
          <w:tcPr>
            <w:tcW w:w="1151" w:type="dxa"/>
          </w:tcPr>
          <w:p w14:paraId="0FB155D7" w14:textId="3BF897CD"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0.0909</w:t>
            </w:r>
          </w:p>
        </w:tc>
        <w:tc>
          <w:tcPr>
            <w:tcW w:w="1151" w:type="dxa"/>
          </w:tcPr>
          <w:p w14:paraId="2136CB62" w14:textId="55064824"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0.9091</w:t>
            </w:r>
          </w:p>
        </w:tc>
        <w:tc>
          <w:tcPr>
            <w:tcW w:w="1097" w:type="dxa"/>
          </w:tcPr>
          <w:p w14:paraId="4E2543DF" w14:textId="73D0FBB5"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0.77</w:t>
            </w:r>
          </w:p>
        </w:tc>
      </w:tr>
      <w:tr w:rsidR="0090305C" w:rsidRPr="00FC3B4A" w14:paraId="0893F2BA" w14:textId="77777777" w:rsidTr="0090305C">
        <w:tc>
          <w:tcPr>
            <w:tcW w:w="1058" w:type="dxa"/>
          </w:tcPr>
          <w:p w14:paraId="321D9F44" w14:textId="3C5A2CBD"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28</w:t>
            </w:r>
          </w:p>
        </w:tc>
        <w:tc>
          <w:tcPr>
            <w:tcW w:w="1058" w:type="dxa"/>
          </w:tcPr>
          <w:p w14:paraId="3573D170" w14:textId="301B0C67"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8</w:t>
            </w:r>
          </w:p>
        </w:tc>
        <w:tc>
          <w:tcPr>
            <w:tcW w:w="1031" w:type="dxa"/>
          </w:tcPr>
          <w:p w14:paraId="37369872" w14:textId="59B2818B"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1</w:t>
            </w:r>
          </w:p>
        </w:tc>
        <w:tc>
          <w:tcPr>
            <w:tcW w:w="1030" w:type="dxa"/>
          </w:tcPr>
          <w:p w14:paraId="44831053" w14:textId="29ACAC8B"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2</w:t>
            </w:r>
          </w:p>
        </w:tc>
        <w:tc>
          <w:tcPr>
            <w:tcW w:w="1151" w:type="dxa"/>
          </w:tcPr>
          <w:p w14:paraId="731621DB" w14:textId="686CAE34"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0.1250</w:t>
            </w:r>
          </w:p>
        </w:tc>
        <w:tc>
          <w:tcPr>
            <w:tcW w:w="1151" w:type="dxa"/>
          </w:tcPr>
          <w:p w14:paraId="331DC95E" w14:textId="15DFE318"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0.8750</w:t>
            </w:r>
          </w:p>
        </w:tc>
        <w:tc>
          <w:tcPr>
            <w:tcW w:w="1097" w:type="dxa"/>
          </w:tcPr>
          <w:p w14:paraId="18C2E9E7" w14:textId="5C6D8E8B"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0.67</w:t>
            </w:r>
          </w:p>
        </w:tc>
      </w:tr>
      <w:tr w:rsidR="0090305C" w:rsidRPr="00FC3B4A" w14:paraId="59D72419" w14:textId="77777777" w:rsidTr="0090305C">
        <w:tc>
          <w:tcPr>
            <w:tcW w:w="1058" w:type="dxa"/>
          </w:tcPr>
          <w:p w14:paraId="2ED378B4" w14:textId="5B61D0A6"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35</w:t>
            </w:r>
          </w:p>
        </w:tc>
        <w:tc>
          <w:tcPr>
            <w:tcW w:w="1058" w:type="dxa"/>
          </w:tcPr>
          <w:p w14:paraId="01CA4E89" w14:textId="18B792FA"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5</w:t>
            </w:r>
          </w:p>
        </w:tc>
        <w:tc>
          <w:tcPr>
            <w:tcW w:w="1031" w:type="dxa"/>
          </w:tcPr>
          <w:p w14:paraId="493399A3" w14:textId="3020A603"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1</w:t>
            </w:r>
          </w:p>
        </w:tc>
        <w:tc>
          <w:tcPr>
            <w:tcW w:w="1030" w:type="dxa"/>
          </w:tcPr>
          <w:p w14:paraId="5B99E113" w14:textId="3108759B" w:rsidR="00F0719C" w:rsidRPr="00FC3B4A" w:rsidRDefault="00F0719C" w:rsidP="00F0719C">
            <w:pPr>
              <w:pStyle w:val="ListParagraph"/>
              <w:ind w:left="0"/>
              <w:rPr>
                <w:rFonts w:ascii="Amasis MT Pro" w:eastAsiaTheme="minorEastAsia" w:hAnsi="Amasis MT Pro" w:cs="Calibri Light"/>
                <w:sz w:val="28"/>
                <w:szCs w:val="28"/>
              </w:rPr>
            </w:pPr>
          </w:p>
        </w:tc>
        <w:tc>
          <w:tcPr>
            <w:tcW w:w="1151" w:type="dxa"/>
          </w:tcPr>
          <w:p w14:paraId="395C8519" w14:textId="62D82A98"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0.2000</w:t>
            </w:r>
          </w:p>
        </w:tc>
        <w:tc>
          <w:tcPr>
            <w:tcW w:w="1151" w:type="dxa"/>
          </w:tcPr>
          <w:p w14:paraId="2D6AD8D7" w14:textId="61B8B3E8"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0.8000</w:t>
            </w:r>
          </w:p>
        </w:tc>
        <w:tc>
          <w:tcPr>
            <w:tcW w:w="1097" w:type="dxa"/>
          </w:tcPr>
          <w:p w14:paraId="770D71E4" w14:textId="02F47639"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0.54</w:t>
            </w:r>
          </w:p>
        </w:tc>
      </w:tr>
    </w:tbl>
    <w:p w14:paraId="3EFEEA36" w14:textId="1F8AF9F8" w:rsidR="00F0719C" w:rsidRPr="00FC3B4A" w:rsidRDefault="0090305C" w:rsidP="00F0719C">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So, the value survival function at end of investigation period is 0.54</w:t>
      </w:r>
    </w:p>
    <w:p w14:paraId="0CB70996" w14:textId="31A47197" w:rsidR="0090305C" w:rsidRPr="00FC3B4A" w:rsidRDefault="0090305C" w:rsidP="00F0719C">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Assumptions:</w:t>
      </w:r>
    </w:p>
    <w:p w14:paraId="0ACE759A" w14:textId="2DA41041" w:rsidR="0090305C" w:rsidRPr="00FC3B4A" w:rsidRDefault="0090305C" w:rsidP="0090305C">
      <w:pPr>
        <w:pStyle w:val="ListParagraph"/>
        <w:numPr>
          <w:ilvl w:val="0"/>
          <w:numId w:val="11"/>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The censoring happens just after the death.</w:t>
      </w:r>
    </w:p>
    <w:p w14:paraId="2D82462D" w14:textId="0A105626" w:rsidR="0090305C" w:rsidRPr="00FC3B4A" w:rsidRDefault="0090305C" w:rsidP="0090305C">
      <w:pPr>
        <w:pStyle w:val="ListParagraph"/>
        <w:numPr>
          <w:ilvl w:val="0"/>
          <w:numId w:val="11"/>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Ignoring the discharge on any other ground except recovery from illness.</w:t>
      </w:r>
    </w:p>
    <w:p w14:paraId="14118208" w14:textId="0A5856A9" w:rsidR="0090305C" w:rsidRPr="00FC3B4A" w:rsidRDefault="0090305C" w:rsidP="0090305C">
      <w:pPr>
        <w:pStyle w:val="ListParagraph"/>
        <w:numPr>
          <w:ilvl w:val="0"/>
          <w:numId w:val="11"/>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Ignore any admission period before the start of investigation.</w:t>
      </w:r>
    </w:p>
    <w:p w14:paraId="7A014B03" w14:textId="340CE17E" w:rsidR="0090305C" w:rsidRPr="00FC3B4A" w:rsidRDefault="0090305C" w:rsidP="0090305C">
      <w:pPr>
        <w:pStyle w:val="ListParagraph"/>
        <w:numPr>
          <w:ilvl w:val="0"/>
          <w:numId w:val="9"/>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Comments:</w:t>
      </w:r>
    </w:p>
    <w:p w14:paraId="7C550D8B" w14:textId="2279DCD5" w:rsidR="0090305C" w:rsidRPr="00FC3B4A" w:rsidRDefault="0090305C" w:rsidP="0090305C">
      <w:pPr>
        <w:pStyle w:val="ListParagraph"/>
        <w:numPr>
          <w:ilvl w:val="0"/>
          <w:numId w:val="13"/>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The survival of a patient from the infection who given treatment is around 50% </w:t>
      </w:r>
      <w:proofErr w:type="gramStart"/>
      <w:r w:rsidRPr="00FC3B4A">
        <w:rPr>
          <w:rFonts w:ascii="Amasis MT Pro" w:eastAsiaTheme="minorEastAsia" w:hAnsi="Amasis MT Pro" w:cs="Calibri Light"/>
          <w:sz w:val="28"/>
          <w:szCs w:val="28"/>
        </w:rPr>
        <w:t>in light of</w:t>
      </w:r>
      <w:proofErr w:type="gramEnd"/>
      <w:r w:rsidRPr="00FC3B4A">
        <w:rPr>
          <w:rFonts w:ascii="Amasis MT Pro" w:eastAsiaTheme="minorEastAsia" w:hAnsi="Amasis MT Pro" w:cs="Calibri Light"/>
          <w:sz w:val="28"/>
          <w:szCs w:val="28"/>
        </w:rPr>
        <w:t xml:space="preserve"> the answer in c) above.</w:t>
      </w:r>
    </w:p>
    <w:p w14:paraId="163BD55E" w14:textId="7AD919AD" w:rsidR="0090305C" w:rsidRPr="00FC3B4A" w:rsidRDefault="0090305C" w:rsidP="0090305C">
      <w:pPr>
        <w:pStyle w:val="ListParagraph"/>
        <w:numPr>
          <w:ilvl w:val="0"/>
          <w:numId w:val="13"/>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However, the hospital excluded the number of deaths who died within two weeks of observation period.</w:t>
      </w:r>
    </w:p>
    <w:p w14:paraId="1075436E" w14:textId="231C54F5" w:rsidR="0090305C" w:rsidRPr="00FC3B4A" w:rsidRDefault="0090305C" w:rsidP="0090305C">
      <w:pPr>
        <w:pStyle w:val="ListParagraph"/>
        <w:numPr>
          <w:ilvl w:val="0"/>
          <w:numId w:val="13"/>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It also ignores the admission pre investigation period</w:t>
      </w:r>
    </w:p>
    <w:p w14:paraId="7DA882FD" w14:textId="79EB2C86" w:rsidR="0090305C" w:rsidRPr="00FC3B4A" w:rsidRDefault="0090305C" w:rsidP="0090305C">
      <w:pPr>
        <w:pStyle w:val="ListParagraph"/>
        <w:numPr>
          <w:ilvl w:val="0"/>
          <w:numId w:val="13"/>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It is assuming that the censored patient at the end of investigation will survive for sure.</w:t>
      </w:r>
    </w:p>
    <w:p w14:paraId="174FC3D8" w14:textId="6BD88385" w:rsidR="0090305C" w:rsidRPr="00FC3B4A" w:rsidRDefault="0090305C" w:rsidP="0090305C">
      <w:pPr>
        <w:pStyle w:val="ListParagraph"/>
        <w:numPr>
          <w:ilvl w:val="0"/>
          <w:numId w:val="13"/>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Also ignoring the patients being discharged on any other ground like shifting to another hospital etc.</w:t>
      </w:r>
    </w:p>
    <w:p w14:paraId="5A1A6D29" w14:textId="66383309" w:rsidR="0090305C" w:rsidRPr="00FC3B4A" w:rsidRDefault="0090305C" w:rsidP="0090305C">
      <w:pPr>
        <w:pStyle w:val="ListParagraph"/>
        <w:numPr>
          <w:ilvl w:val="0"/>
          <w:numId w:val="13"/>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lastRenderedPageBreak/>
        <w:t>It claims that 8 out of 10 patients who responded the treatment beyond two weeks would survive.</w:t>
      </w:r>
    </w:p>
    <w:p w14:paraId="6D337503" w14:textId="7A579FDC" w:rsidR="0090305C" w:rsidRPr="00FC3B4A" w:rsidRDefault="0090305C" w:rsidP="0090305C">
      <w:pPr>
        <w:pStyle w:val="ListParagraph"/>
        <w:numPr>
          <w:ilvl w:val="0"/>
          <w:numId w:val="13"/>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So, the claims </w:t>
      </w:r>
      <w:proofErr w:type="gramStart"/>
      <w:r w:rsidRPr="00FC3B4A">
        <w:rPr>
          <w:rFonts w:ascii="Amasis MT Pro" w:eastAsiaTheme="minorEastAsia" w:hAnsi="Amasis MT Pro" w:cs="Calibri Light"/>
          <w:sz w:val="28"/>
          <w:szCs w:val="28"/>
        </w:rPr>
        <w:t>have to</w:t>
      </w:r>
      <w:proofErr w:type="gramEnd"/>
      <w:r w:rsidRPr="00FC3B4A">
        <w:rPr>
          <w:rFonts w:ascii="Amasis MT Pro" w:eastAsiaTheme="minorEastAsia" w:hAnsi="Amasis MT Pro" w:cs="Calibri Light"/>
          <w:sz w:val="28"/>
          <w:szCs w:val="28"/>
        </w:rPr>
        <w:t xml:space="preserve"> be viewed with respect to above considerations.</w:t>
      </w:r>
    </w:p>
    <w:p w14:paraId="0E9CADDD" w14:textId="7EE5A5AF" w:rsidR="00A63DD6" w:rsidRPr="00FC3B4A" w:rsidRDefault="00A63DD6" w:rsidP="00A63DD6">
      <w:pPr>
        <w:pStyle w:val="ListParagraph"/>
        <w:numPr>
          <w:ilvl w:val="0"/>
          <w:numId w:val="1"/>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 </w:t>
      </w:r>
    </w:p>
    <w:p w14:paraId="4B121D97" w14:textId="4AB1D857" w:rsidR="00A63DD6" w:rsidRPr="00FC3B4A" w:rsidRDefault="00A63DD6" w:rsidP="00A63DD6">
      <w:pPr>
        <w:pStyle w:val="ListParagraph"/>
        <w:numPr>
          <w:ilvl w:val="0"/>
          <w:numId w:val="14"/>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 </w:t>
      </w:r>
    </w:p>
    <w:p w14:paraId="23C54EDC" w14:textId="2A9D1E74" w:rsidR="00A63DD6" w:rsidRPr="00FC3B4A" w:rsidRDefault="00A63DD6" w:rsidP="00A63DD6">
      <w:pPr>
        <w:pStyle w:val="ListParagraph"/>
        <w:numPr>
          <w:ilvl w:val="0"/>
          <w:numId w:val="15"/>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Under the uniform distribution of deaths assumption:</w:t>
      </w:r>
    </w:p>
    <w:p w14:paraId="68A610D2" w14:textId="6E9E2C88" w:rsidR="00A63DD6" w:rsidRPr="00FC3B4A" w:rsidRDefault="0095261A" w:rsidP="00A63DD6">
      <w:pPr>
        <w:pStyle w:val="ListParagraph"/>
        <w:ind w:left="1800"/>
        <w:rPr>
          <w:rFonts w:ascii="Amasis MT Pro" w:eastAsiaTheme="minorEastAsia" w:hAnsi="Amasis MT Pro" w:cs="Calibri Light"/>
          <w:b/>
          <w:bCs/>
          <w:iCs/>
          <w:sz w:val="28"/>
          <w:szCs w:val="28"/>
        </w:rPr>
      </w:pPr>
      <m:oMathPara>
        <m:oMathParaPr>
          <m:jc m:val="left"/>
        </m:oMathParaPr>
        <m:oMath>
          <m:nary>
            <m:naryPr>
              <m:limLoc m:val="subSup"/>
              <m:ctrlPr>
                <w:rPr>
                  <w:rFonts w:ascii="Cambria Math" w:eastAsiaTheme="minorEastAsia" w:hAnsi="Cambria Math" w:cs="Calibri Light"/>
                  <w:b/>
                  <w:bCs/>
                  <w:iCs/>
                  <w:sz w:val="28"/>
                  <w:szCs w:val="28"/>
                </w:rPr>
              </m:ctrlPr>
            </m:naryPr>
            <m:sub>
              <m:r>
                <m:rPr>
                  <m:sty m:val="b"/>
                </m:rPr>
                <w:rPr>
                  <w:rFonts w:ascii="Cambria Math" w:eastAsiaTheme="minorEastAsia" w:hAnsi="Cambria Math" w:cs="Calibri Light"/>
                  <w:sz w:val="28"/>
                  <w:szCs w:val="28"/>
                </w:rPr>
                <m:t>0</m:t>
              </m:r>
            </m:sub>
            <m:sup>
              <m:r>
                <m:rPr>
                  <m:sty m:val="b"/>
                </m:rPr>
                <w:rPr>
                  <w:rFonts w:ascii="Cambria Math" w:eastAsiaTheme="minorEastAsia" w:hAnsi="Cambria Math" w:cs="Calibri Light"/>
                  <w:sz w:val="28"/>
                  <w:szCs w:val="28"/>
                </w:rPr>
                <m:t>1</m:t>
              </m:r>
            </m:sup>
            <m:e>
              <m:r>
                <m:rPr>
                  <m:sty m:val="b"/>
                </m:rPr>
                <w:rPr>
                  <w:rFonts w:ascii="Cambria Math" w:eastAsiaTheme="minorEastAsia" w:hAnsi="Cambria Math" w:cs="Calibri Light"/>
                  <w:sz w:val="28"/>
                  <w:szCs w:val="28"/>
                </w:rPr>
                <m:t>tPxdt</m:t>
              </m:r>
            </m:e>
          </m:nary>
          <m:r>
            <m:rPr>
              <m:sty m:val="b"/>
            </m:rPr>
            <w:rPr>
              <w:rFonts w:ascii="Cambria Math" w:eastAsiaTheme="minorEastAsia" w:hAnsi="Cambria Math" w:cs="Calibri Light"/>
              <w:sz w:val="28"/>
              <w:szCs w:val="28"/>
            </w:rPr>
            <m:t>=</m:t>
          </m:r>
          <m:nary>
            <m:naryPr>
              <m:limLoc m:val="subSup"/>
              <m:ctrlPr>
                <w:rPr>
                  <w:rFonts w:ascii="Cambria Math" w:eastAsiaTheme="minorEastAsia" w:hAnsi="Cambria Math" w:cs="Calibri Light"/>
                  <w:b/>
                  <w:bCs/>
                  <w:iCs/>
                  <w:sz w:val="28"/>
                  <w:szCs w:val="28"/>
                </w:rPr>
              </m:ctrlPr>
            </m:naryPr>
            <m:sub>
              <m:r>
                <m:rPr>
                  <m:sty m:val="b"/>
                </m:rPr>
                <w:rPr>
                  <w:rFonts w:ascii="Cambria Math" w:eastAsiaTheme="minorEastAsia" w:hAnsi="Cambria Math" w:cs="Calibri Light"/>
                  <w:sz w:val="28"/>
                  <w:szCs w:val="28"/>
                </w:rPr>
                <m:t>0</m:t>
              </m:r>
            </m:sub>
            <m:sup>
              <m:r>
                <m:rPr>
                  <m:sty m:val="b"/>
                </m:rPr>
                <w:rPr>
                  <w:rFonts w:ascii="Cambria Math" w:eastAsiaTheme="minorEastAsia" w:hAnsi="Cambria Math" w:cs="Calibri Light"/>
                  <w:sz w:val="28"/>
                  <w:szCs w:val="28"/>
                </w:rPr>
                <m:t>1</m:t>
              </m:r>
            </m:sup>
            <m:e>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1-tqx</m:t>
                  </m:r>
                </m:e>
              </m:d>
              <m:r>
                <m:rPr>
                  <m:sty m:val="b"/>
                </m:rPr>
                <w:rPr>
                  <w:rFonts w:ascii="Cambria Math" w:eastAsiaTheme="minorEastAsia" w:hAnsi="Cambria Math" w:cs="Calibri Light"/>
                  <w:sz w:val="28"/>
                  <w:szCs w:val="28"/>
                </w:rPr>
                <m:t>dt</m:t>
              </m:r>
            </m:e>
          </m:nary>
          <m:r>
            <m:rPr>
              <m:sty m:val="b"/>
            </m:rPr>
            <w:rPr>
              <w:rFonts w:ascii="Cambria Math" w:eastAsiaTheme="minorEastAsia" w:hAnsi="Cambria Math" w:cs="Calibri Light"/>
              <w:sz w:val="28"/>
              <w:szCs w:val="28"/>
            </w:rPr>
            <m:t>=</m:t>
          </m:r>
          <m:sSubSup>
            <m:sSubSupPr>
              <m:ctrlPr>
                <w:rPr>
                  <w:rFonts w:ascii="Cambria Math" w:eastAsiaTheme="minorEastAsia" w:hAnsi="Cambria Math" w:cs="Calibri Light"/>
                  <w:b/>
                  <w:bCs/>
                  <w:iCs/>
                  <w:sz w:val="28"/>
                  <w:szCs w:val="28"/>
                </w:rPr>
              </m:ctrlPr>
            </m:sSubSupPr>
            <m:e>
              <m:d>
                <m:dPr>
                  <m:begChr m:val="["/>
                  <m:endChr m:val="]"/>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t-0.5</m:t>
                  </m:r>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t</m:t>
                      </m:r>
                    </m:e>
                    <m:sup>
                      <m:r>
                        <m:rPr>
                          <m:sty m:val="b"/>
                        </m:rPr>
                        <w:rPr>
                          <w:rFonts w:ascii="Cambria Math" w:eastAsiaTheme="minorEastAsia" w:hAnsi="Cambria Math" w:cs="Calibri Light"/>
                          <w:sz w:val="28"/>
                          <w:szCs w:val="28"/>
                        </w:rPr>
                        <m:t>2</m:t>
                      </m:r>
                    </m:sup>
                  </m:sSup>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q</m:t>
                      </m:r>
                    </m:e>
                    <m:sub>
                      <m:r>
                        <m:rPr>
                          <m:sty m:val="b"/>
                        </m:rPr>
                        <w:rPr>
                          <w:rFonts w:ascii="Cambria Math" w:eastAsiaTheme="minorEastAsia" w:hAnsi="Cambria Math" w:cs="Calibri Light"/>
                          <w:sz w:val="28"/>
                          <w:szCs w:val="28"/>
                        </w:rPr>
                        <m:t>x</m:t>
                      </m:r>
                    </m:sub>
                  </m:sSub>
                </m:e>
              </m:d>
            </m:e>
            <m:sub>
              <m:r>
                <m:rPr>
                  <m:sty m:val="b"/>
                </m:rPr>
                <w:rPr>
                  <w:rFonts w:ascii="Cambria Math" w:eastAsiaTheme="minorEastAsia" w:hAnsi="Cambria Math" w:cs="Calibri Light"/>
                  <w:sz w:val="28"/>
                  <w:szCs w:val="28"/>
                </w:rPr>
                <m:t>0</m:t>
              </m:r>
            </m:sub>
            <m:sup>
              <m:r>
                <m:rPr>
                  <m:sty m:val="b"/>
                </m:rPr>
                <w:rPr>
                  <w:rFonts w:ascii="Cambria Math" w:eastAsiaTheme="minorEastAsia" w:hAnsi="Cambria Math" w:cs="Calibri Light"/>
                  <w:sz w:val="28"/>
                  <w:szCs w:val="28"/>
                </w:rPr>
                <m:t>1</m:t>
              </m:r>
            </m:sup>
          </m:sSubSup>
        </m:oMath>
      </m:oMathPara>
    </w:p>
    <w:p w14:paraId="47144279" w14:textId="728BB3C8" w:rsidR="00A63DD6" w:rsidRPr="00FC3B4A" w:rsidRDefault="004B4BFF" w:rsidP="00A63DD6">
      <w:pPr>
        <w:pStyle w:val="ListParagraph"/>
        <w:ind w:left="1800"/>
        <w:rPr>
          <w:rFonts w:ascii="Amasis MT Pro" w:eastAsiaTheme="minorEastAsia" w:hAnsi="Amasis MT Pro" w:cs="Calibri Light"/>
          <w:b/>
          <w:bCs/>
          <w:iCs/>
          <w:sz w:val="28"/>
          <w:szCs w:val="28"/>
        </w:rPr>
      </w:pPr>
      <m:oMathPara>
        <m:oMathParaPr>
          <m:jc m:val="left"/>
        </m:oMathParaPr>
        <m:oMath>
          <m:r>
            <m:rPr>
              <m:sty m:val="b"/>
            </m:rPr>
            <w:rPr>
              <w:rFonts w:ascii="Cambria Math" w:eastAsiaTheme="minorEastAsia" w:hAnsi="Cambria Math" w:cs="Calibri Light"/>
              <w:sz w:val="28"/>
              <w:szCs w:val="28"/>
            </w:rPr>
            <m:t xml:space="preserve">Since </m:t>
          </m:r>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q</m:t>
              </m:r>
            </m:e>
            <m:sub>
              <m:r>
                <m:rPr>
                  <m:sty m:val="b"/>
                </m:rPr>
                <w:rPr>
                  <w:rFonts w:ascii="Cambria Math" w:eastAsiaTheme="minorEastAsia" w:hAnsi="Cambria Math" w:cs="Calibri Light"/>
                  <w:sz w:val="28"/>
                  <w:szCs w:val="28"/>
                </w:rPr>
                <m:t>x</m:t>
              </m:r>
            </m:sub>
          </m:sSub>
          <m:r>
            <m:rPr>
              <m:sty m:val="b"/>
            </m:rPr>
            <w:rPr>
              <w:rFonts w:ascii="Cambria Math" w:eastAsiaTheme="minorEastAsia" w:hAnsi="Cambria Math" w:cs="Calibri Light"/>
              <w:sz w:val="28"/>
              <w:szCs w:val="28"/>
            </w:rPr>
            <m:t>=0.3, we have</m:t>
          </m:r>
        </m:oMath>
      </m:oMathPara>
    </w:p>
    <w:p w14:paraId="0EDF1968" w14:textId="112E38CE" w:rsidR="00A63DD6" w:rsidRPr="00FC3B4A" w:rsidRDefault="0095261A" w:rsidP="00A63DD6">
      <w:pPr>
        <w:pStyle w:val="ListParagraph"/>
        <w:ind w:left="1800"/>
        <w:rPr>
          <w:rFonts w:ascii="Amasis MT Pro" w:eastAsiaTheme="minorEastAsia" w:hAnsi="Amasis MT Pro" w:cs="Calibri Light"/>
          <w:b/>
          <w:bCs/>
          <w:iCs/>
          <w:sz w:val="28"/>
          <w:szCs w:val="28"/>
        </w:rPr>
      </w:pPr>
      <m:oMathPara>
        <m:oMathParaPr>
          <m:jc m:val="left"/>
        </m:oMathParaPr>
        <m:oMath>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m</m:t>
              </m:r>
            </m:e>
            <m:sub>
              <m:r>
                <m:rPr>
                  <m:sty m:val="b"/>
                </m:rPr>
                <w:rPr>
                  <w:rFonts w:ascii="Cambria Math" w:eastAsiaTheme="minorEastAsia" w:hAnsi="Cambria Math" w:cs="Calibri Light"/>
                  <w:sz w:val="28"/>
                  <w:szCs w:val="28"/>
                </w:rPr>
                <m:t>x</m:t>
              </m:r>
            </m:sub>
          </m:sSub>
          <m:r>
            <m:rPr>
              <m:sty m:val="b"/>
            </m:rPr>
            <w:rPr>
              <w:rFonts w:ascii="Cambria Math" w:eastAsiaTheme="minorEastAsia" w:hAnsi="Cambria Math" w:cs="Calibri Light"/>
              <w:sz w:val="28"/>
              <w:szCs w:val="28"/>
            </w:rPr>
            <m:t>=</m:t>
          </m:r>
          <m:f>
            <m:fPr>
              <m:ctrlPr>
                <w:rPr>
                  <w:rFonts w:ascii="Cambria Math" w:eastAsiaTheme="minorEastAsia" w:hAnsi="Cambria Math" w:cs="Calibri Light"/>
                  <w:b/>
                  <w:bCs/>
                  <w:iCs/>
                  <w:sz w:val="28"/>
                  <w:szCs w:val="28"/>
                </w:rPr>
              </m:ctrlPr>
            </m:fPr>
            <m:num>
              <m:r>
                <m:rPr>
                  <m:sty m:val="b"/>
                </m:rPr>
                <w:rPr>
                  <w:rFonts w:ascii="Cambria Math" w:eastAsiaTheme="minorEastAsia" w:hAnsi="Cambria Math" w:cs="Calibri Light"/>
                  <w:sz w:val="28"/>
                  <w:szCs w:val="28"/>
                </w:rPr>
                <m:t>0.3</m:t>
              </m:r>
            </m:num>
            <m:den>
              <m:r>
                <m:rPr>
                  <m:sty m:val="b"/>
                </m:rPr>
                <w:rPr>
                  <w:rFonts w:ascii="Cambria Math" w:eastAsiaTheme="minorEastAsia" w:hAnsi="Cambria Math" w:cs="Calibri Light"/>
                  <w:sz w:val="28"/>
                  <w:szCs w:val="28"/>
                </w:rPr>
                <m:t>1-0.15</m:t>
              </m:r>
            </m:den>
          </m:f>
          <m:r>
            <m:rPr>
              <m:sty m:val="b"/>
            </m:rPr>
            <w:rPr>
              <w:rFonts w:ascii="Cambria Math" w:eastAsiaTheme="minorEastAsia" w:hAnsi="Cambria Math" w:cs="Calibri Light"/>
              <w:sz w:val="28"/>
              <w:szCs w:val="28"/>
            </w:rPr>
            <m:t>=0.352941</m:t>
          </m:r>
        </m:oMath>
      </m:oMathPara>
    </w:p>
    <w:p w14:paraId="52B1BED5" w14:textId="5B94E1AA" w:rsidR="00A63DD6" w:rsidRPr="00FC3B4A" w:rsidRDefault="00A63DD6" w:rsidP="00A63DD6">
      <w:pPr>
        <w:pStyle w:val="ListParagraph"/>
        <w:numPr>
          <w:ilvl w:val="0"/>
          <w:numId w:val="15"/>
        </w:numPr>
        <w:rPr>
          <w:rFonts w:ascii="Amasis MT Pro" w:eastAsiaTheme="minorEastAsia" w:hAnsi="Amasis MT Pro" w:cs="Calibri Light"/>
          <w:b/>
          <w:bCs/>
          <w:iCs/>
          <w:sz w:val="28"/>
          <w:szCs w:val="28"/>
        </w:rPr>
      </w:pPr>
      <w:r w:rsidRPr="00FC3B4A">
        <w:rPr>
          <w:rFonts w:ascii="Amasis MT Pro" w:eastAsiaTheme="minorEastAsia" w:hAnsi="Amasis MT Pro" w:cs="Calibri Light"/>
          <w:iCs/>
          <w:sz w:val="28"/>
          <w:szCs w:val="28"/>
        </w:rPr>
        <w:t>Under the constant force of mortality</w:t>
      </w:r>
      <w:r w:rsidRPr="00FC3B4A">
        <w:rPr>
          <w:rFonts w:ascii="Amasis MT Pro" w:eastAsiaTheme="minorEastAsia" w:hAnsi="Amasis MT Pro" w:cs="Calibri Light"/>
          <w:b/>
          <w:bCs/>
          <w:iCs/>
          <w:sz w:val="28"/>
          <w:szCs w:val="28"/>
        </w:rPr>
        <w:t>:</w:t>
      </w:r>
    </w:p>
    <w:p w14:paraId="79A21550" w14:textId="53A04791" w:rsidR="00A63DD6" w:rsidRPr="00FC3B4A" w:rsidRDefault="0095261A" w:rsidP="00A63DD6">
      <w:pPr>
        <w:pStyle w:val="ListParagraph"/>
        <w:ind w:left="1800"/>
        <w:rPr>
          <w:rFonts w:ascii="Amasis MT Pro" w:eastAsiaTheme="minorEastAsia" w:hAnsi="Amasis MT Pro" w:cs="Calibri Light"/>
          <w:b/>
          <w:bCs/>
          <w:iCs/>
          <w:sz w:val="28"/>
          <w:szCs w:val="28"/>
        </w:rPr>
      </w:pPr>
      <m:oMathPara>
        <m:oMathParaPr>
          <m:jc m:val="left"/>
        </m:oMathParaPr>
        <m:oMath>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q</m:t>
              </m:r>
            </m:e>
            <m:sub>
              <m:r>
                <m:rPr>
                  <m:sty m:val="b"/>
                </m:rPr>
                <w:rPr>
                  <w:rFonts w:ascii="Cambria Math" w:eastAsiaTheme="minorEastAsia" w:hAnsi="Cambria Math" w:cs="Calibri Light"/>
                  <w:sz w:val="28"/>
                  <w:szCs w:val="28"/>
                </w:rPr>
                <m:t>x</m:t>
              </m:r>
            </m:sub>
          </m:sSub>
          <m:r>
            <m:rPr>
              <m:sty m:val="b"/>
            </m:rPr>
            <w:rPr>
              <w:rFonts w:ascii="Cambria Math" w:eastAsiaTheme="minorEastAsia" w:hAnsi="Cambria Math" w:cs="Calibri Light"/>
              <w:sz w:val="28"/>
              <w:szCs w:val="28"/>
            </w:rPr>
            <m:t>=1-</m:t>
          </m:r>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e</m:t>
              </m:r>
            </m:e>
            <m:sup>
              <m:r>
                <m:rPr>
                  <m:sty m:val="b"/>
                </m:rPr>
                <w:rPr>
                  <w:rFonts w:ascii="Cambria Math" w:eastAsiaTheme="minorEastAsia" w:hAnsi="Cambria Math" w:cs="Calibri Light"/>
                  <w:sz w:val="28"/>
                  <w:szCs w:val="28"/>
                </w:rPr>
                <m:t>-μ</m:t>
              </m:r>
            </m:sup>
          </m:sSup>
        </m:oMath>
      </m:oMathPara>
    </w:p>
    <w:p w14:paraId="15B28A1A" w14:textId="4CF8FE9B" w:rsidR="00A63DD6" w:rsidRPr="00FC3B4A" w:rsidRDefault="0095261A" w:rsidP="00A63DD6">
      <w:pPr>
        <w:pStyle w:val="ListParagraph"/>
        <w:ind w:left="1800"/>
        <w:rPr>
          <w:rFonts w:ascii="Amasis MT Pro" w:eastAsiaTheme="minorEastAsia" w:hAnsi="Amasis MT Pro" w:cs="Calibri Light"/>
          <w:b/>
          <w:bCs/>
          <w:iCs/>
          <w:sz w:val="28"/>
          <w:szCs w:val="28"/>
        </w:rPr>
      </w:pPr>
      <m:oMathPara>
        <m:oMathParaPr>
          <m:jc m:val="left"/>
        </m:oMathParaPr>
        <m:oMath>
          <m:nary>
            <m:naryPr>
              <m:limLoc m:val="subSup"/>
              <m:ctrlPr>
                <w:rPr>
                  <w:rFonts w:ascii="Cambria Math" w:eastAsiaTheme="minorEastAsia" w:hAnsi="Cambria Math" w:cs="Calibri Light"/>
                  <w:b/>
                  <w:bCs/>
                  <w:iCs/>
                  <w:sz w:val="28"/>
                  <w:szCs w:val="28"/>
                </w:rPr>
              </m:ctrlPr>
            </m:naryPr>
            <m:sub>
              <m:r>
                <m:rPr>
                  <m:sty m:val="b"/>
                </m:rPr>
                <w:rPr>
                  <w:rFonts w:ascii="Cambria Math" w:eastAsiaTheme="minorEastAsia" w:hAnsi="Cambria Math" w:cs="Calibri Light"/>
                  <w:sz w:val="28"/>
                  <w:szCs w:val="28"/>
                </w:rPr>
                <m:t>0</m:t>
              </m:r>
            </m:sub>
            <m:sup>
              <m:r>
                <m:rPr>
                  <m:sty m:val="b"/>
                </m:rPr>
                <w:rPr>
                  <w:rFonts w:ascii="Cambria Math" w:eastAsiaTheme="minorEastAsia" w:hAnsi="Cambria Math" w:cs="Calibri Light"/>
                  <w:sz w:val="28"/>
                  <w:szCs w:val="28"/>
                </w:rPr>
                <m:t>1</m:t>
              </m:r>
            </m:sup>
            <m:e>
              <m:r>
                <m:rPr>
                  <m:sty m:val="b"/>
                </m:rPr>
                <w:rPr>
                  <w:rFonts w:ascii="Cambria Math" w:eastAsiaTheme="minorEastAsia" w:hAnsi="Cambria Math" w:cs="Calibri Light"/>
                  <w:sz w:val="28"/>
                  <w:szCs w:val="28"/>
                </w:rPr>
                <m:t>tPxdt</m:t>
              </m:r>
            </m:e>
          </m:nary>
          <m:r>
            <m:rPr>
              <m:sty m:val="b"/>
            </m:rPr>
            <w:rPr>
              <w:rFonts w:ascii="Cambria Math" w:eastAsiaTheme="minorEastAsia" w:hAnsi="Cambria Math" w:cs="Calibri Light"/>
              <w:sz w:val="28"/>
              <w:szCs w:val="28"/>
            </w:rPr>
            <m:t>=</m:t>
          </m:r>
          <m:nary>
            <m:naryPr>
              <m:limLoc m:val="subSup"/>
              <m:ctrlPr>
                <w:rPr>
                  <w:rFonts w:ascii="Cambria Math" w:eastAsiaTheme="minorEastAsia" w:hAnsi="Cambria Math" w:cs="Calibri Light"/>
                  <w:b/>
                  <w:bCs/>
                  <w:iCs/>
                  <w:sz w:val="28"/>
                  <w:szCs w:val="28"/>
                </w:rPr>
              </m:ctrlPr>
            </m:naryPr>
            <m:sub>
              <m:r>
                <m:rPr>
                  <m:sty m:val="b"/>
                </m:rPr>
                <w:rPr>
                  <w:rFonts w:ascii="Cambria Math" w:eastAsiaTheme="minorEastAsia" w:hAnsi="Cambria Math" w:cs="Calibri Light"/>
                  <w:sz w:val="28"/>
                  <w:szCs w:val="28"/>
                </w:rPr>
                <m:t>0</m:t>
              </m:r>
            </m:sub>
            <m:sup>
              <m:r>
                <m:rPr>
                  <m:sty m:val="b"/>
                </m:rPr>
                <w:rPr>
                  <w:rFonts w:ascii="Cambria Math" w:eastAsiaTheme="minorEastAsia" w:hAnsi="Cambria Math" w:cs="Calibri Light"/>
                  <w:sz w:val="28"/>
                  <w:szCs w:val="28"/>
                </w:rPr>
                <m:t>1</m:t>
              </m:r>
            </m:sup>
            <m:e>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e</m:t>
                  </m:r>
                </m:e>
                <m:sup>
                  <m:r>
                    <m:rPr>
                      <m:sty m:val="b"/>
                    </m:rPr>
                    <w:rPr>
                      <w:rFonts w:ascii="Cambria Math" w:eastAsiaTheme="minorEastAsia" w:hAnsi="Cambria Math" w:cs="Calibri Light"/>
                      <w:sz w:val="28"/>
                      <w:szCs w:val="28"/>
                    </w:rPr>
                    <m:t>-μ</m:t>
                  </m:r>
                </m:sup>
              </m:sSup>
              <m:r>
                <m:rPr>
                  <m:sty m:val="b"/>
                </m:rPr>
                <w:rPr>
                  <w:rFonts w:ascii="Cambria Math" w:eastAsiaTheme="minorEastAsia" w:hAnsi="Cambria Math" w:cs="Calibri Light"/>
                  <w:sz w:val="28"/>
                  <w:szCs w:val="28"/>
                </w:rPr>
                <m:t>dt</m:t>
              </m:r>
            </m:e>
          </m:nary>
          <m:r>
            <m:rPr>
              <m:sty m:val="b"/>
            </m:rPr>
            <w:rPr>
              <w:rFonts w:ascii="Cambria Math" w:eastAsiaTheme="minorEastAsia" w:hAnsi="Cambria Math" w:cs="Calibri Light"/>
              <w:sz w:val="28"/>
              <w:szCs w:val="28"/>
            </w:rPr>
            <m:t>=</m:t>
          </m:r>
          <m:f>
            <m:fPr>
              <m:ctrlPr>
                <w:rPr>
                  <w:rFonts w:ascii="Cambria Math" w:eastAsiaTheme="minorEastAsia" w:hAnsi="Cambria Math" w:cs="Calibri Light"/>
                  <w:b/>
                  <w:bCs/>
                  <w:iCs/>
                  <w:sz w:val="28"/>
                  <w:szCs w:val="28"/>
                </w:rPr>
              </m:ctrlPr>
            </m:fPr>
            <m:num>
              <m:r>
                <m:rPr>
                  <m:sty m:val="b"/>
                </m:rPr>
                <w:rPr>
                  <w:rFonts w:ascii="Cambria Math" w:eastAsiaTheme="minorEastAsia" w:hAnsi="Cambria Math" w:cs="Calibri Light"/>
                  <w:sz w:val="28"/>
                  <w:szCs w:val="28"/>
                </w:rPr>
                <m:t>1</m:t>
              </m:r>
            </m:num>
            <m:den>
              <m:r>
                <m:rPr>
                  <m:sty m:val="b"/>
                </m:rPr>
                <w:rPr>
                  <w:rFonts w:ascii="Cambria Math" w:eastAsiaTheme="minorEastAsia" w:hAnsi="Cambria Math" w:cs="Calibri Light"/>
                  <w:sz w:val="28"/>
                  <w:szCs w:val="28"/>
                </w:rPr>
                <m:t>μ</m:t>
              </m:r>
            </m:den>
          </m:f>
          <m:r>
            <m:rPr>
              <m:sty m:val="b"/>
            </m:rPr>
            <w:rPr>
              <w:rFonts w:ascii="Cambria Math" w:eastAsiaTheme="minorEastAsia" w:hAnsi="Cambria Math" w:cs="Calibri Light"/>
              <w:sz w:val="28"/>
              <w:szCs w:val="28"/>
            </w:rPr>
            <m:t>*</m:t>
          </m:r>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1-</m:t>
              </m:r>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e</m:t>
                  </m:r>
                </m:e>
                <m:sup>
                  <m:r>
                    <m:rPr>
                      <m:sty m:val="b"/>
                    </m:rPr>
                    <w:rPr>
                      <w:rFonts w:ascii="Cambria Math" w:eastAsiaTheme="minorEastAsia" w:hAnsi="Cambria Math" w:cs="Calibri Light"/>
                      <w:sz w:val="28"/>
                      <w:szCs w:val="28"/>
                    </w:rPr>
                    <m:t>-μ</m:t>
                  </m:r>
                </m:sup>
              </m:sSup>
            </m:e>
          </m:d>
          <m:r>
            <m:rPr>
              <m:sty m:val="b"/>
            </m:rPr>
            <w:rPr>
              <w:rFonts w:ascii="Cambria Math" w:eastAsiaTheme="minorEastAsia" w:hAnsi="Cambria Math" w:cs="Calibri Light"/>
              <w:sz w:val="28"/>
              <w:szCs w:val="28"/>
            </w:rPr>
            <m:t>=</m:t>
          </m:r>
          <m:f>
            <m:fPr>
              <m:ctrlPr>
                <w:rPr>
                  <w:rFonts w:ascii="Cambria Math" w:eastAsiaTheme="minorEastAsia" w:hAnsi="Cambria Math" w:cs="Calibri Light"/>
                  <w:b/>
                  <w:bCs/>
                  <w:iCs/>
                  <w:sz w:val="28"/>
                  <w:szCs w:val="28"/>
                </w:rPr>
              </m:ctrlPr>
            </m:fPr>
            <m:num>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q</m:t>
                  </m:r>
                </m:e>
                <m:sub>
                  <m:r>
                    <m:rPr>
                      <m:sty m:val="b"/>
                    </m:rPr>
                    <w:rPr>
                      <w:rFonts w:ascii="Cambria Math" w:eastAsiaTheme="minorEastAsia" w:hAnsi="Cambria Math" w:cs="Calibri Light"/>
                      <w:sz w:val="28"/>
                      <w:szCs w:val="28"/>
                    </w:rPr>
                    <m:t>x</m:t>
                  </m:r>
                </m:sub>
              </m:sSub>
            </m:num>
            <m:den>
              <m:r>
                <m:rPr>
                  <m:sty m:val="b"/>
                </m:rPr>
                <w:rPr>
                  <w:rFonts w:ascii="Cambria Math" w:eastAsiaTheme="minorEastAsia" w:hAnsi="Cambria Math" w:cs="Calibri Light"/>
                  <w:sz w:val="28"/>
                  <w:szCs w:val="28"/>
                </w:rPr>
                <m:t>μ</m:t>
              </m:r>
            </m:den>
          </m:f>
        </m:oMath>
      </m:oMathPara>
    </w:p>
    <w:p w14:paraId="15EFD11D" w14:textId="6A7C67B2" w:rsidR="00296CB5" w:rsidRPr="00FC3B4A" w:rsidRDefault="004B4BFF" w:rsidP="00A63DD6">
      <w:pPr>
        <w:pStyle w:val="ListParagraph"/>
        <w:ind w:left="1800"/>
        <w:rPr>
          <w:rFonts w:ascii="Amasis MT Pro" w:eastAsiaTheme="minorEastAsia" w:hAnsi="Amasis MT Pro" w:cs="Calibri Light"/>
          <w:b/>
          <w:bCs/>
          <w:iCs/>
          <w:sz w:val="28"/>
          <w:szCs w:val="28"/>
        </w:rPr>
      </w:pPr>
      <m:oMathPara>
        <m:oMathParaPr>
          <m:jc m:val="left"/>
        </m:oMathParaPr>
        <m:oMath>
          <m:r>
            <m:rPr>
              <m:sty m:val="b"/>
            </m:rPr>
            <w:rPr>
              <w:rFonts w:ascii="Cambria Math" w:eastAsiaTheme="minorEastAsia" w:hAnsi="Cambria Math" w:cs="Calibri Light"/>
              <w:sz w:val="28"/>
              <w:szCs w:val="28"/>
            </w:rPr>
            <m:t xml:space="preserve">So, </m:t>
          </m:r>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m</m:t>
              </m:r>
            </m:e>
            <m:sub>
              <m:r>
                <m:rPr>
                  <m:sty m:val="b"/>
                </m:rPr>
                <w:rPr>
                  <w:rFonts w:ascii="Cambria Math" w:eastAsiaTheme="minorEastAsia" w:hAnsi="Cambria Math" w:cs="Calibri Light"/>
                  <w:sz w:val="28"/>
                  <w:szCs w:val="28"/>
                </w:rPr>
                <m:t>x</m:t>
              </m:r>
            </m:sub>
          </m:sSub>
          <m:r>
            <m:rPr>
              <m:sty m:val="b"/>
            </m:rPr>
            <w:rPr>
              <w:rFonts w:ascii="Cambria Math" w:eastAsiaTheme="minorEastAsia" w:hAnsi="Cambria Math" w:cs="Calibri Light"/>
              <w:sz w:val="28"/>
              <w:szCs w:val="28"/>
            </w:rPr>
            <m:t>=μ=-</m:t>
          </m:r>
          <m:func>
            <m:funcPr>
              <m:ctrlPr>
                <w:rPr>
                  <w:rFonts w:ascii="Cambria Math" w:eastAsiaTheme="minorEastAsia" w:hAnsi="Cambria Math" w:cs="Calibri Light"/>
                  <w:b/>
                  <w:bCs/>
                  <w:iCs/>
                  <w:sz w:val="28"/>
                  <w:szCs w:val="28"/>
                </w:rPr>
              </m:ctrlPr>
            </m:funcPr>
            <m:fName>
              <m:r>
                <m:rPr>
                  <m:sty m:val="b"/>
                </m:rPr>
                <w:rPr>
                  <w:rFonts w:ascii="Cambria Math" w:eastAsiaTheme="minorEastAsia" w:hAnsi="Cambria Math" w:cs="Calibri Light"/>
                  <w:sz w:val="28"/>
                  <w:szCs w:val="28"/>
                </w:rPr>
                <m:t>ln</m:t>
              </m:r>
            </m:fName>
            <m:e>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1-</m:t>
                  </m:r>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q</m:t>
                      </m:r>
                    </m:e>
                    <m:sub>
                      <m:r>
                        <m:rPr>
                          <m:sty m:val="b"/>
                        </m:rPr>
                        <w:rPr>
                          <w:rFonts w:ascii="Cambria Math" w:eastAsiaTheme="minorEastAsia" w:hAnsi="Cambria Math" w:cs="Calibri Light"/>
                          <w:sz w:val="28"/>
                          <w:szCs w:val="28"/>
                        </w:rPr>
                        <m:t>x</m:t>
                      </m:r>
                    </m:sub>
                  </m:sSub>
                </m:e>
              </m:d>
            </m:e>
          </m:func>
          <m:r>
            <m:rPr>
              <m:sty m:val="b"/>
            </m:rPr>
            <w:rPr>
              <w:rFonts w:ascii="Cambria Math" w:eastAsiaTheme="minorEastAsia" w:hAnsi="Cambria Math" w:cs="Calibri Light"/>
              <w:sz w:val="28"/>
              <w:szCs w:val="28"/>
            </w:rPr>
            <m:t>=-</m:t>
          </m:r>
          <m:func>
            <m:funcPr>
              <m:ctrlPr>
                <w:rPr>
                  <w:rFonts w:ascii="Cambria Math" w:eastAsiaTheme="minorEastAsia" w:hAnsi="Cambria Math" w:cs="Calibri Light"/>
                  <w:b/>
                  <w:bCs/>
                  <w:iCs/>
                  <w:sz w:val="28"/>
                  <w:szCs w:val="28"/>
                </w:rPr>
              </m:ctrlPr>
            </m:funcPr>
            <m:fName>
              <m:r>
                <m:rPr>
                  <m:sty m:val="b"/>
                </m:rPr>
                <w:rPr>
                  <w:rFonts w:ascii="Cambria Math" w:eastAsiaTheme="minorEastAsia" w:hAnsi="Cambria Math" w:cs="Calibri Light"/>
                  <w:sz w:val="28"/>
                  <w:szCs w:val="28"/>
                </w:rPr>
                <m:t>ln</m:t>
              </m:r>
            </m:fName>
            <m:e>
              <m:r>
                <m:rPr>
                  <m:sty m:val="b"/>
                </m:rPr>
                <w:rPr>
                  <w:rFonts w:ascii="Cambria Math" w:eastAsiaTheme="minorEastAsia" w:hAnsi="Cambria Math" w:cs="Calibri Light"/>
                  <w:sz w:val="28"/>
                  <w:szCs w:val="28"/>
                </w:rPr>
                <m:t>0.7</m:t>
              </m:r>
            </m:e>
          </m:func>
          <m:r>
            <m:rPr>
              <m:sty m:val="b"/>
            </m:rPr>
            <w:rPr>
              <w:rFonts w:ascii="Cambria Math" w:eastAsiaTheme="minorEastAsia" w:hAnsi="Cambria Math" w:cs="Calibri Light"/>
              <w:sz w:val="28"/>
              <w:szCs w:val="28"/>
            </w:rPr>
            <m:t>=0.356675</m:t>
          </m:r>
        </m:oMath>
      </m:oMathPara>
    </w:p>
    <w:p w14:paraId="29B69B56" w14:textId="0F2B9499" w:rsidR="00296CB5" w:rsidRPr="00FC3B4A" w:rsidRDefault="00297082" w:rsidP="00296CB5">
      <w:pPr>
        <w:pStyle w:val="ListParagraph"/>
        <w:numPr>
          <w:ilvl w:val="0"/>
          <w:numId w:val="1"/>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 </w:t>
      </w:r>
    </w:p>
    <w:p w14:paraId="15F07B77" w14:textId="2420F8BA" w:rsidR="00297082" w:rsidRPr="00FC3B4A" w:rsidRDefault="00297082" w:rsidP="00297082">
      <w:pPr>
        <w:pStyle w:val="ListParagraph"/>
        <w:numPr>
          <w:ilvl w:val="0"/>
          <w:numId w:val="16"/>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Under the Cox model </w:t>
      </w:r>
      <w:proofErr w:type="gramStart"/>
      <w:r w:rsidRPr="00FC3B4A">
        <w:rPr>
          <w:rFonts w:ascii="Amasis MT Pro" w:eastAsiaTheme="minorEastAsia" w:hAnsi="Amasis MT Pro" w:cs="Calibri Light"/>
          <w:sz w:val="28"/>
          <w:szCs w:val="28"/>
        </w:rPr>
        <w:t>each individual’s</w:t>
      </w:r>
      <w:proofErr w:type="gramEnd"/>
      <w:r w:rsidRPr="00FC3B4A">
        <w:rPr>
          <w:rFonts w:ascii="Amasis MT Pro" w:eastAsiaTheme="minorEastAsia" w:hAnsi="Amasis MT Pro" w:cs="Calibri Light"/>
          <w:sz w:val="28"/>
          <w:szCs w:val="28"/>
        </w:rPr>
        <w:t xml:space="preserve"> hazard is proportional to the baseline hazard, with the constant of proportionality depending on certain measurable quantities called co-variates. Hence the model is also called a proportional hazards model.</w:t>
      </w:r>
    </w:p>
    <w:p w14:paraId="1FF2B46A" w14:textId="7F3F979B" w:rsidR="00297082" w:rsidRPr="00FC3B4A" w:rsidRDefault="00297082" w:rsidP="00297082">
      <w:pPr>
        <w:pStyle w:val="ListParagraph"/>
        <w:numPr>
          <w:ilvl w:val="0"/>
          <w:numId w:val="16"/>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 0(t)exp (F* F M * M D * D), where (t) is the estimated hazard and 0 (t) is the baseline hazard.</w:t>
      </w:r>
    </w:p>
    <w:p w14:paraId="341D6B83" w14:textId="7CCAE07F" w:rsidR="00297082" w:rsidRPr="00FC3B4A" w:rsidRDefault="00297082" w:rsidP="00297082">
      <w:pPr>
        <w:pStyle w:val="ListParagraph"/>
        <w:numPr>
          <w:ilvl w:val="0"/>
          <w:numId w:val="16"/>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The baseline hazard refers to annual policy taken through the Online channel and where premiums are paid by direct debit.</w:t>
      </w:r>
    </w:p>
    <w:p w14:paraId="0E1365B8" w14:textId="556B6C7D" w:rsidR="00297082" w:rsidRPr="00FC3B4A" w:rsidRDefault="00297082" w:rsidP="00297082">
      <w:pPr>
        <w:pStyle w:val="ListParagraph"/>
        <w:numPr>
          <w:ilvl w:val="0"/>
          <w:numId w:val="16"/>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The results imply that</w:t>
      </w:r>
    </w:p>
    <w:p w14:paraId="152DDA18" w14:textId="0A98D063" w:rsidR="00297082" w:rsidRPr="00FC3B4A" w:rsidRDefault="00297082" w:rsidP="00297082">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exp [(</w:t>
      </w: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D *1)]/ exp [(</w:t>
      </w: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 xml:space="preserve">D *1) + </w:t>
      </w: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 xml:space="preserve">F*1 + </w:t>
      </w: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M*1] = 0.75</w:t>
      </w:r>
    </w:p>
    <w:p w14:paraId="3B11DCC0" w14:textId="7183E8DA" w:rsidR="00297082" w:rsidRPr="00FC3B4A" w:rsidRDefault="00297082" w:rsidP="00297082">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exp (</w:t>
      </w: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 xml:space="preserve">F + </w:t>
      </w: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M) = 4/3</w:t>
      </w:r>
    </w:p>
    <w:p w14:paraId="6C88DBB8" w14:textId="39A916CC" w:rsidR="00297082" w:rsidRPr="00FC3B4A" w:rsidRDefault="00297082" w:rsidP="00297082">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exp (</w:t>
      </w: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D*1) / exp [(</w:t>
      </w: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F *1)] = 1</w:t>
      </w:r>
    </w:p>
    <w:p w14:paraId="26DC648E" w14:textId="64984021" w:rsidR="00297082" w:rsidRPr="00FC3B4A" w:rsidRDefault="00297082" w:rsidP="00297082">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exp (</w:t>
      </w: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M*1) / exp [(</w:t>
      </w: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D *2)] = 0.75</w:t>
      </w:r>
    </w:p>
    <w:p w14:paraId="6E1BAD63" w14:textId="0B6CB344" w:rsidR="00297082" w:rsidRPr="00FC3B4A" w:rsidRDefault="00297082" w:rsidP="00297082">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Substituting from (2) into (1) gives</w:t>
      </w:r>
    </w:p>
    <w:p w14:paraId="6425F1D8" w14:textId="7007AD90" w:rsidR="00297082" w:rsidRPr="00FC3B4A" w:rsidRDefault="00297082" w:rsidP="00297082">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exp (</w:t>
      </w: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 xml:space="preserve">D + </w:t>
      </w: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M) = 4/3</w:t>
      </w:r>
    </w:p>
    <w:p w14:paraId="0DBAE03D" w14:textId="283B1C91" w:rsidR="00297082" w:rsidRPr="00FC3B4A" w:rsidRDefault="00297082" w:rsidP="00297082">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exp(</w:t>
      </w: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D) * exp(</w:t>
      </w: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M) = 4/3</w:t>
      </w:r>
    </w:p>
    <w:p w14:paraId="296244E2" w14:textId="77777777" w:rsidR="00297082" w:rsidRPr="00FC3B4A" w:rsidRDefault="00297082" w:rsidP="00297082">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From </w:t>
      </w:r>
      <w:proofErr w:type="spellStart"/>
      <w:r w:rsidRPr="00FC3B4A">
        <w:rPr>
          <w:rFonts w:ascii="Amasis MT Pro" w:eastAsiaTheme="minorEastAsia" w:hAnsi="Amasis MT Pro" w:cs="Calibri Light"/>
          <w:sz w:val="28"/>
          <w:szCs w:val="28"/>
        </w:rPr>
        <w:t>Eqn</w:t>
      </w:r>
      <w:proofErr w:type="spellEnd"/>
      <w:r w:rsidRPr="00FC3B4A">
        <w:rPr>
          <w:rFonts w:ascii="Amasis MT Pro" w:eastAsiaTheme="minorEastAsia" w:hAnsi="Amasis MT Pro" w:cs="Calibri Light"/>
          <w:sz w:val="28"/>
          <w:szCs w:val="28"/>
        </w:rPr>
        <w:t xml:space="preserve"> 3</w:t>
      </w:r>
    </w:p>
    <w:p w14:paraId="7643E1A8" w14:textId="1D8A7EFC" w:rsidR="00297082" w:rsidRPr="00FC3B4A" w:rsidRDefault="00297082" w:rsidP="00297082">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(Exp(</w:t>
      </w: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D)) ^2*0.75 = exp(</w:t>
      </w: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M)</w:t>
      </w:r>
    </w:p>
    <w:p w14:paraId="2534E01F" w14:textId="77777777" w:rsidR="00297082" w:rsidRPr="00FC3B4A" w:rsidRDefault="00297082" w:rsidP="00297082">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So</w:t>
      </w:r>
    </w:p>
    <w:p w14:paraId="7886C2ED" w14:textId="77777777" w:rsidR="00297082" w:rsidRPr="00FC3B4A" w:rsidRDefault="00297082" w:rsidP="00297082">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Substituting in </w:t>
      </w:r>
      <w:proofErr w:type="spellStart"/>
      <w:r w:rsidRPr="00FC3B4A">
        <w:rPr>
          <w:rFonts w:ascii="Amasis MT Pro" w:eastAsiaTheme="minorEastAsia" w:hAnsi="Amasis MT Pro" w:cs="Calibri Light"/>
          <w:sz w:val="28"/>
          <w:szCs w:val="28"/>
        </w:rPr>
        <w:t>Eqn</w:t>
      </w:r>
      <w:proofErr w:type="spellEnd"/>
      <w:r w:rsidRPr="00FC3B4A">
        <w:rPr>
          <w:rFonts w:ascii="Amasis MT Pro" w:eastAsiaTheme="minorEastAsia" w:hAnsi="Amasis MT Pro" w:cs="Calibri Light"/>
          <w:sz w:val="28"/>
          <w:szCs w:val="28"/>
        </w:rPr>
        <w:t xml:space="preserve"> 4</w:t>
      </w:r>
    </w:p>
    <w:p w14:paraId="7EC3B2A6" w14:textId="65365599" w:rsidR="00297082" w:rsidRPr="00FC3B4A" w:rsidRDefault="00297082" w:rsidP="00297082">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lastRenderedPageBreak/>
        <w:t>exp(</w:t>
      </w: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D) * (exp(</w:t>
      </w: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D))2*0.75 = 4/3</w:t>
      </w:r>
    </w:p>
    <w:p w14:paraId="4FFA4A13" w14:textId="069AA0D6" w:rsidR="00297082" w:rsidRPr="00FC3B4A" w:rsidRDefault="00297082" w:rsidP="00297082">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(Exp(</w:t>
      </w: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D)) ^3= 1.7778</w:t>
      </w:r>
    </w:p>
    <w:p w14:paraId="4FF899C3" w14:textId="77777777" w:rsidR="00297082" w:rsidRPr="00FC3B4A" w:rsidRDefault="00297082" w:rsidP="00297082">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exp(</w:t>
      </w: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D) = 1.2114</w:t>
      </w:r>
    </w:p>
    <w:p w14:paraId="0F2FA609" w14:textId="77777777" w:rsidR="00297082" w:rsidRPr="00FC3B4A" w:rsidRDefault="00297082" w:rsidP="00297082">
      <w:pPr>
        <w:pStyle w:val="ListParagraph"/>
        <w:ind w:left="1440"/>
        <w:rPr>
          <w:rFonts w:ascii="Amasis MT Pro" w:eastAsiaTheme="minorEastAsia" w:hAnsi="Amasis MT Pro" w:cs="Calibri Light"/>
          <w:sz w:val="28"/>
          <w:szCs w:val="28"/>
        </w:rPr>
      </w:pP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D = 0.19179</w:t>
      </w:r>
    </w:p>
    <w:p w14:paraId="320152BB" w14:textId="77777777" w:rsidR="00297082" w:rsidRPr="00FC3B4A" w:rsidRDefault="00297082" w:rsidP="00297082">
      <w:pPr>
        <w:pStyle w:val="ListParagraph"/>
        <w:ind w:left="1440"/>
        <w:rPr>
          <w:rFonts w:ascii="Amasis MT Pro" w:eastAsiaTheme="minorEastAsia" w:hAnsi="Amasis MT Pro" w:cs="Calibri Light"/>
          <w:sz w:val="28"/>
          <w:szCs w:val="28"/>
        </w:rPr>
      </w:pP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F = 0.19179</w:t>
      </w:r>
    </w:p>
    <w:p w14:paraId="707EB66E" w14:textId="7518D94D" w:rsidR="00297082" w:rsidRPr="00FC3B4A" w:rsidRDefault="00297082" w:rsidP="00297082">
      <w:pPr>
        <w:pStyle w:val="ListParagraph"/>
        <w:ind w:left="1440"/>
        <w:rPr>
          <w:rFonts w:ascii="Amasis MT Pro" w:eastAsiaTheme="minorEastAsia" w:hAnsi="Amasis MT Pro" w:cs="Calibri Light"/>
          <w:sz w:val="28"/>
          <w:szCs w:val="28"/>
        </w:rPr>
      </w:pP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M = 0.0959</w:t>
      </w:r>
    </w:p>
    <w:p w14:paraId="2F7E7022" w14:textId="25004757" w:rsidR="007F61F8" w:rsidRPr="00FC3B4A" w:rsidRDefault="007F518F" w:rsidP="007F61F8">
      <w:pPr>
        <w:pStyle w:val="ListParagraph"/>
        <w:numPr>
          <w:ilvl w:val="0"/>
          <w:numId w:val="1"/>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  </w:t>
      </w:r>
      <w:r w:rsidR="007F61F8" w:rsidRPr="00FC3B4A">
        <w:rPr>
          <w:rFonts w:ascii="Amasis MT Pro" w:eastAsiaTheme="minorEastAsia" w:hAnsi="Amasis MT Pro" w:cs="Calibri Light"/>
          <w:sz w:val="28"/>
          <w:szCs w:val="28"/>
        </w:rPr>
        <w:t xml:space="preserve">  </w:t>
      </w:r>
    </w:p>
    <w:p w14:paraId="443E753F" w14:textId="54195E92" w:rsidR="007F518F" w:rsidRPr="00FC3B4A" w:rsidRDefault="007F518F" w:rsidP="007F518F">
      <w:pPr>
        <w:pStyle w:val="ListParagraph"/>
        <w:numPr>
          <w:ilvl w:val="0"/>
          <w:numId w:val="14"/>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 </w:t>
      </w:r>
    </w:p>
    <w:tbl>
      <w:tblPr>
        <w:tblStyle w:val="TableGrid"/>
        <w:tblW w:w="0" w:type="auto"/>
        <w:tblInd w:w="1712" w:type="dxa"/>
        <w:tblLook w:val="04A0" w:firstRow="1" w:lastRow="0" w:firstColumn="1" w:lastColumn="0" w:noHBand="0" w:noVBand="1"/>
      </w:tblPr>
      <w:tblGrid>
        <w:gridCol w:w="1163"/>
        <w:gridCol w:w="1293"/>
        <w:gridCol w:w="1294"/>
        <w:gridCol w:w="1192"/>
        <w:gridCol w:w="1184"/>
        <w:gridCol w:w="1178"/>
      </w:tblGrid>
      <w:tr w:rsidR="007F61F8" w:rsidRPr="00FC3B4A" w14:paraId="002A6AB9" w14:textId="77777777" w:rsidTr="007F61F8">
        <w:tc>
          <w:tcPr>
            <w:tcW w:w="1163" w:type="dxa"/>
          </w:tcPr>
          <w:p w14:paraId="15BACA0B" w14:textId="43344910" w:rsidR="007F518F" w:rsidRPr="00FC3B4A" w:rsidRDefault="007F518F"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w:t>
            </w:r>
          </w:p>
        </w:tc>
        <w:tc>
          <w:tcPr>
            <w:tcW w:w="1293" w:type="dxa"/>
          </w:tcPr>
          <w:p w14:paraId="39E5D626" w14:textId="718490E7" w:rsidR="007F518F" w:rsidRPr="00FC3B4A" w:rsidRDefault="007F518F"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S(t) </w:t>
            </w:r>
          </w:p>
        </w:tc>
        <w:tc>
          <w:tcPr>
            <w:tcW w:w="1294" w:type="dxa"/>
          </w:tcPr>
          <w:p w14:paraId="41553497" w14:textId="6571FF58" w:rsidR="007F518F" w:rsidRPr="00FC3B4A" w:rsidRDefault="007F61F8" w:rsidP="007F518F">
            <w:pPr>
              <w:pStyle w:val="ListParagraph"/>
              <w:ind w:left="0"/>
              <w:rPr>
                <w:rFonts w:ascii="Amasis MT Pro" w:eastAsiaTheme="minorEastAsia" w:hAnsi="Amasis MT Pro" w:cs="Calibri Light"/>
                <w:sz w:val="28"/>
                <w:szCs w:val="28"/>
              </w:rPr>
            </w:pPr>
            <w:r w:rsidRPr="00FC3B4A">
              <w:rPr>
                <w:rFonts w:ascii="Cambria" w:eastAsiaTheme="minorEastAsia" w:hAnsi="Cambria" w:cs="Cambria"/>
                <w:sz w:val="28"/>
                <w:szCs w:val="28"/>
              </w:rPr>
              <w:t>Λ</w:t>
            </w:r>
            <w:r w:rsidRPr="00FC3B4A">
              <w:rPr>
                <w:rFonts w:ascii="Amasis MT Pro" w:eastAsiaTheme="minorEastAsia" w:hAnsi="Amasis MT Pro" w:cs="Calibri Light"/>
                <w:sz w:val="28"/>
                <w:szCs w:val="28"/>
              </w:rPr>
              <w:t>(t)</w:t>
            </w:r>
          </w:p>
        </w:tc>
        <w:tc>
          <w:tcPr>
            <w:tcW w:w="1192" w:type="dxa"/>
          </w:tcPr>
          <w:p w14:paraId="7CCF54F3" w14:textId="5813445C" w:rsidR="007F518F" w:rsidRPr="00FC3B4A" w:rsidRDefault="007F61F8" w:rsidP="007F518F">
            <w:pPr>
              <w:pStyle w:val="ListParagraph"/>
              <w:ind w:left="0"/>
              <w:rPr>
                <w:rFonts w:ascii="Amasis MT Pro" w:eastAsiaTheme="minorEastAsia" w:hAnsi="Amasis MT Pro" w:cs="Calibri Light"/>
                <w:sz w:val="28"/>
                <w:szCs w:val="28"/>
              </w:rPr>
            </w:pPr>
            <w:proofErr w:type="spellStart"/>
            <w:r w:rsidRPr="00FC3B4A">
              <w:rPr>
                <w:rFonts w:ascii="Amasis MT Pro" w:eastAsiaTheme="minorEastAsia" w:hAnsi="Amasis MT Pro" w:cs="Calibri Light"/>
                <w:sz w:val="28"/>
                <w:szCs w:val="28"/>
              </w:rPr>
              <w:t>nt</w:t>
            </w:r>
            <w:proofErr w:type="spellEnd"/>
          </w:p>
        </w:tc>
        <w:tc>
          <w:tcPr>
            <w:tcW w:w="1184" w:type="dxa"/>
          </w:tcPr>
          <w:p w14:paraId="38FAF526" w14:textId="5849782D" w:rsidR="007F518F" w:rsidRPr="00FC3B4A" w:rsidRDefault="007F61F8"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dt</w:t>
            </w:r>
          </w:p>
        </w:tc>
        <w:tc>
          <w:tcPr>
            <w:tcW w:w="1178" w:type="dxa"/>
          </w:tcPr>
          <w:p w14:paraId="0E9B8AD9" w14:textId="28513288" w:rsidR="007F518F" w:rsidRPr="00FC3B4A" w:rsidRDefault="007F61F8" w:rsidP="007F518F">
            <w:pPr>
              <w:pStyle w:val="ListParagraph"/>
              <w:ind w:left="0"/>
              <w:rPr>
                <w:rFonts w:ascii="Amasis MT Pro" w:eastAsiaTheme="minorEastAsia" w:hAnsi="Amasis MT Pro" w:cs="Calibri Light"/>
                <w:sz w:val="28"/>
                <w:szCs w:val="28"/>
              </w:rPr>
            </w:pPr>
            <w:proofErr w:type="spellStart"/>
            <w:r w:rsidRPr="00FC3B4A">
              <w:rPr>
                <w:rFonts w:ascii="Amasis MT Pro" w:eastAsiaTheme="minorEastAsia" w:hAnsi="Amasis MT Pro" w:cs="Calibri Light"/>
                <w:sz w:val="28"/>
                <w:szCs w:val="28"/>
              </w:rPr>
              <w:t>ct</w:t>
            </w:r>
            <w:proofErr w:type="spellEnd"/>
          </w:p>
        </w:tc>
      </w:tr>
      <w:tr w:rsidR="007F61F8" w:rsidRPr="00FC3B4A" w14:paraId="701EBC18" w14:textId="77777777" w:rsidTr="007F61F8">
        <w:tc>
          <w:tcPr>
            <w:tcW w:w="1163" w:type="dxa"/>
          </w:tcPr>
          <w:p w14:paraId="764CDE0C" w14:textId="47E3B36B" w:rsidR="007F518F" w:rsidRPr="00FC3B4A" w:rsidRDefault="007F518F"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w:t>
            </w:r>
          </w:p>
        </w:tc>
        <w:tc>
          <w:tcPr>
            <w:tcW w:w="1293" w:type="dxa"/>
          </w:tcPr>
          <w:p w14:paraId="7DEF5DF4" w14:textId="05B7EE93" w:rsidR="007F518F" w:rsidRPr="00FC3B4A" w:rsidRDefault="007F518F"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1</w:t>
            </w:r>
          </w:p>
        </w:tc>
        <w:tc>
          <w:tcPr>
            <w:tcW w:w="1294" w:type="dxa"/>
          </w:tcPr>
          <w:p w14:paraId="62F461EF" w14:textId="615DBEF0" w:rsidR="007F518F" w:rsidRPr="00FC3B4A" w:rsidRDefault="007F61F8"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w:t>
            </w:r>
          </w:p>
        </w:tc>
        <w:tc>
          <w:tcPr>
            <w:tcW w:w="1192" w:type="dxa"/>
          </w:tcPr>
          <w:p w14:paraId="545DF73F" w14:textId="06DF9945" w:rsidR="007F518F" w:rsidRPr="00FC3B4A" w:rsidRDefault="007F61F8"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12</w:t>
            </w:r>
          </w:p>
        </w:tc>
        <w:tc>
          <w:tcPr>
            <w:tcW w:w="1184" w:type="dxa"/>
          </w:tcPr>
          <w:p w14:paraId="33E31B88" w14:textId="1594313D" w:rsidR="007F518F" w:rsidRPr="00FC3B4A" w:rsidRDefault="007F61F8"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w:t>
            </w:r>
          </w:p>
        </w:tc>
        <w:tc>
          <w:tcPr>
            <w:tcW w:w="1178" w:type="dxa"/>
          </w:tcPr>
          <w:p w14:paraId="2AA3FC9C" w14:textId="77777777" w:rsidR="007F518F" w:rsidRPr="00FC3B4A" w:rsidRDefault="007F518F" w:rsidP="007F518F">
            <w:pPr>
              <w:pStyle w:val="ListParagraph"/>
              <w:ind w:left="0"/>
              <w:rPr>
                <w:rFonts w:ascii="Amasis MT Pro" w:eastAsiaTheme="minorEastAsia" w:hAnsi="Amasis MT Pro" w:cs="Calibri Light"/>
                <w:sz w:val="28"/>
                <w:szCs w:val="28"/>
              </w:rPr>
            </w:pPr>
          </w:p>
        </w:tc>
      </w:tr>
      <w:tr w:rsidR="007F61F8" w:rsidRPr="00FC3B4A" w14:paraId="4F1C41BF" w14:textId="77777777" w:rsidTr="007F61F8">
        <w:tc>
          <w:tcPr>
            <w:tcW w:w="1163" w:type="dxa"/>
          </w:tcPr>
          <w:p w14:paraId="6622D33C" w14:textId="0566EA17" w:rsidR="007F518F" w:rsidRPr="00FC3B4A" w:rsidRDefault="007F518F"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1</w:t>
            </w:r>
          </w:p>
        </w:tc>
        <w:tc>
          <w:tcPr>
            <w:tcW w:w="1293" w:type="dxa"/>
          </w:tcPr>
          <w:p w14:paraId="610EA200" w14:textId="2F86A700" w:rsidR="007F518F" w:rsidRPr="00FC3B4A" w:rsidRDefault="007F518F"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0.9167</w:t>
            </w:r>
          </w:p>
        </w:tc>
        <w:tc>
          <w:tcPr>
            <w:tcW w:w="1294" w:type="dxa"/>
          </w:tcPr>
          <w:p w14:paraId="0969C7D9" w14:textId="5F89BDD6" w:rsidR="007F518F" w:rsidRPr="00FC3B4A" w:rsidRDefault="007F61F8"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0.0833</w:t>
            </w:r>
          </w:p>
        </w:tc>
        <w:tc>
          <w:tcPr>
            <w:tcW w:w="1192" w:type="dxa"/>
          </w:tcPr>
          <w:p w14:paraId="3A248E3F" w14:textId="001E568D" w:rsidR="007F518F" w:rsidRPr="00FC3B4A" w:rsidRDefault="007F61F8"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12</w:t>
            </w:r>
          </w:p>
        </w:tc>
        <w:tc>
          <w:tcPr>
            <w:tcW w:w="1184" w:type="dxa"/>
          </w:tcPr>
          <w:p w14:paraId="2771EC7E" w14:textId="7131B14C" w:rsidR="007F518F" w:rsidRPr="00FC3B4A" w:rsidRDefault="007F61F8"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1</w:t>
            </w:r>
          </w:p>
        </w:tc>
        <w:tc>
          <w:tcPr>
            <w:tcW w:w="1178" w:type="dxa"/>
          </w:tcPr>
          <w:p w14:paraId="588A5CF0" w14:textId="4E0C4301" w:rsidR="007F518F" w:rsidRPr="00FC3B4A" w:rsidRDefault="007F61F8"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2</w:t>
            </w:r>
          </w:p>
        </w:tc>
      </w:tr>
      <w:tr w:rsidR="007F61F8" w:rsidRPr="00FC3B4A" w14:paraId="2971F19A" w14:textId="77777777" w:rsidTr="007F61F8">
        <w:tc>
          <w:tcPr>
            <w:tcW w:w="1163" w:type="dxa"/>
          </w:tcPr>
          <w:p w14:paraId="0A131F12" w14:textId="582F1C24" w:rsidR="007F518F" w:rsidRPr="00FC3B4A" w:rsidRDefault="007F518F"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3</w:t>
            </w:r>
          </w:p>
        </w:tc>
        <w:tc>
          <w:tcPr>
            <w:tcW w:w="1293" w:type="dxa"/>
          </w:tcPr>
          <w:p w14:paraId="1A9BB17C" w14:textId="0BA23B00" w:rsidR="007F518F" w:rsidRPr="00FC3B4A" w:rsidRDefault="007F518F"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0.7130</w:t>
            </w:r>
          </w:p>
        </w:tc>
        <w:tc>
          <w:tcPr>
            <w:tcW w:w="1294" w:type="dxa"/>
          </w:tcPr>
          <w:p w14:paraId="61F4A182" w14:textId="5989CC39" w:rsidR="007F518F" w:rsidRPr="00FC3B4A" w:rsidRDefault="007F61F8"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0.22</w:t>
            </w:r>
          </w:p>
        </w:tc>
        <w:tc>
          <w:tcPr>
            <w:tcW w:w="1192" w:type="dxa"/>
          </w:tcPr>
          <w:p w14:paraId="00E4F2AA" w14:textId="26EB0045" w:rsidR="007F518F" w:rsidRPr="00FC3B4A" w:rsidRDefault="007F61F8"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9</w:t>
            </w:r>
          </w:p>
        </w:tc>
        <w:tc>
          <w:tcPr>
            <w:tcW w:w="1184" w:type="dxa"/>
          </w:tcPr>
          <w:p w14:paraId="6A3E0F97" w14:textId="7F6DE405" w:rsidR="007F518F" w:rsidRPr="00FC3B4A" w:rsidRDefault="007F61F8"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2</w:t>
            </w:r>
          </w:p>
        </w:tc>
        <w:tc>
          <w:tcPr>
            <w:tcW w:w="1178" w:type="dxa"/>
          </w:tcPr>
          <w:p w14:paraId="69E8F7A9" w14:textId="47734EA9" w:rsidR="007F518F" w:rsidRPr="00FC3B4A" w:rsidRDefault="007F61F8"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2</w:t>
            </w:r>
          </w:p>
        </w:tc>
      </w:tr>
      <w:tr w:rsidR="007F61F8" w:rsidRPr="00FC3B4A" w14:paraId="479A2DB7" w14:textId="77777777" w:rsidTr="007F61F8">
        <w:tc>
          <w:tcPr>
            <w:tcW w:w="1163" w:type="dxa"/>
          </w:tcPr>
          <w:p w14:paraId="134E674E" w14:textId="22577C3A" w:rsidR="007F518F" w:rsidRPr="00FC3B4A" w:rsidRDefault="007F518F"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6</w:t>
            </w:r>
          </w:p>
        </w:tc>
        <w:tc>
          <w:tcPr>
            <w:tcW w:w="1293" w:type="dxa"/>
          </w:tcPr>
          <w:p w14:paraId="41DDE451" w14:textId="28F108D3" w:rsidR="007F518F" w:rsidRPr="00FC3B4A" w:rsidRDefault="007F518F"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0.4278</w:t>
            </w:r>
          </w:p>
        </w:tc>
        <w:tc>
          <w:tcPr>
            <w:tcW w:w="1294" w:type="dxa"/>
          </w:tcPr>
          <w:p w14:paraId="788CCE1D" w14:textId="0C52190C" w:rsidR="007F518F" w:rsidRPr="00FC3B4A" w:rsidRDefault="007F61F8"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0.4</w:t>
            </w:r>
          </w:p>
        </w:tc>
        <w:tc>
          <w:tcPr>
            <w:tcW w:w="1192" w:type="dxa"/>
          </w:tcPr>
          <w:p w14:paraId="4CCC34CE" w14:textId="20760E84" w:rsidR="007F518F" w:rsidRPr="00FC3B4A" w:rsidRDefault="007F61F8"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5</w:t>
            </w:r>
          </w:p>
        </w:tc>
        <w:tc>
          <w:tcPr>
            <w:tcW w:w="1184" w:type="dxa"/>
          </w:tcPr>
          <w:p w14:paraId="5112AFDB" w14:textId="58819CEC" w:rsidR="007F518F" w:rsidRPr="00FC3B4A" w:rsidRDefault="007F61F8"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2</w:t>
            </w:r>
          </w:p>
        </w:tc>
        <w:tc>
          <w:tcPr>
            <w:tcW w:w="1178" w:type="dxa"/>
          </w:tcPr>
          <w:p w14:paraId="54F14969" w14:textId="2D9D864F" w:rsidR="007F518F" w:rsidRPr="00FC3B4A" w:rsidRDefault="007F61F8"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3</w:t>
            </w:r>
          </w:p>
        </w:tc>
      </w:tr>
    </w:tbl>
    <w:p w14:paraId="5D23D31F" w14:textId="02824BDF" w:rsidR="007F518F" w:rsidRPr="00FC3B4A" w:rsidRDefault="007F61F8" w:rsidP="007F61F8">
      <w:pPr>
        <w:pStyle w:val="ListParagraph"/>
        <w:numPr>
          <w:ilvl w:val="0"/>
          <w:numId w:val="14"/>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Summing up the number of deaths we have total deaths = d1+d3+d6= 1+2+2= 5. Since we started with 12 insects, the remaining 7 insects’ histories were right censored.</w:t>
      </w:r>
    </w:p>
    <w:p w14:paraId="5BA55EAF" w14:textId="3A594499" w:rsidR="007F61F8" w:rsidRPr="00FC3B4A" w:rsidRDefault="00BD259B" w:rsidP="007F61F8">
      <w:pPr>
        <w:pStyle w:val="ListParagraph"/>
        <w:numPr>
          <w:ilvl w:val="0"/>
          <w:numId w:val="1"/>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 </w:t>
      </w:r>
    </w:p>
    <w:p w14:paraId="52621507" w14:textId="77777777" w:rsidR="00BD259B" w:rsidRPr="00FC3B4A" w:rsidRDefault="00BD259B" w:rsidP="00BD259B">
      <w:pPr>
        <w:pStyle w:val="ListParagraph"/>
        <w:numPr>
          <w:ilvl w:val="0"/>
          <w:numId w:val="18"/>
        </w:numPr>
        <w:rPr>
          <w:rFonts w:ascii="Amasis MT Pro" w:eastAsiaTheme="minorEastAsia" w:hAnsi="Amasis MT Pro" w:cs="Calibri Light"/>
          <w:sz w:val="28"/>
          <w:szCs w:val="28"/>
        </w:rPr>
      </w:pPr>
      <w:proofErr w:type="spellStart"/>
      <w:r w:rsidRPr="00FC3B4A">
        <w:rPr>
          <w:rFonts w:ascii="Amasis MT Pro" w:eastAsiaTheme="minorEastAsia" w:hAnsi="Amasis MT Pro" w:cs="Calibri Light"/>
          <w:sz w:val="28"/>
          <w:szCs w:val="28"/>
        </w:rPr>
        <w:t>Gompertz</w:t>
      </w:r>
      <w:proofErr w:type="spellEnd"/>
      <w:r w:rsidRPr="00FC3B4A">
        <w:rPr>
          <w:rFonts w:ascii="Amasis MT Pro" w:eastAsiaTheme="minorEastAsia" w:hAnsi="Amasis MT Pro" w:cs="Calibri Light"/>
          <w:sz w:val="28"/>
          <w:szCs w:val="28"/>
        </w:rPr>
        <w:t xml:space="preserve"> Law: </w:t>
      </w:r>
    </w:p>
    <w:p w14:paraId="0DA98743" w14:textId="17CD87D6" w:rsidR="00BD259B" w:rsidRPr="00FC3B4A" w:rsidRDefault="00BD259B" w:rsidP="00BD259B">
      <w:pPr>
        <w:pStyle w:val="ListParagraph"/>
        <w:ind w:left="1440"/>
        <w:rPr>
          <w:rFonts w:ascii="Amasis MT Pro" w:eastAsiaTheme="minorEastAsia" w:hAnsi="Amasis MT Pro" w:cs="Calibri Light"/>
          <w:sz w:val="28"/>
          <w:szCs w:val="28"/>
        </w:rPr>
      </w:pPr>
      <w:proofErr w:type="spellStart"/>
      <w:r w:rsidRPr="00FC3B4A">
        <w:rPr>
          <w:rFonts w:ascii="Amasis MT Pro" w:eastAsiaTheme="minorEastAsia" w:hAnsi="Amasis MT Pro" w:cs="Calibri Light"/>
          <w:sz w:val="28"/>
          <w:szCs w:val="28"/>
        </w:rPr>
        <w:t>Gompertz</w:t>
      </w:r>
      <w:proofErr w:type="spellEnd"/>
      <w:r w:rsidRPr="00FC3B4A">
        <w:rPr>
          <w:rFonts w:ascii="Amasis MT Pro" w:eastAsiaTheme="minorEastAsia" w:hAnsi="Amasis MT Pro" w:cs="Calibri Light"/>
          <w:sz w:val="28"/>
          <w:szCs w:val="28"/>
        </w:rPr>
        <w:t xml:space="preserve"> Law is an exponential function, and it is often a reasonable assumption for middle and older ages. It can be expressed as follows:</w:t>
      </w:r>
    </w:p>
    <w:p w14:paraId="36BCD4C9" w14:textId="02A098BA" w:rsidR="007F61F8" w:rsidRPr="00FC3B4A" w:rsidRDefault="0095261A" w:rsidP="00BD259B">
      <w:pPr>
        <w:pStyle w:val="ListParagraph"/>
        <w:ind w:left="1440"/>
        <w:rPr>
          <w:rFonts w:ascii="Amasis MT Pro" w:eastAsiaTheme="minorEastAsia" w:hAnsi="Amasis MT Pro" w:cs="Calibri Light"/>
          <w:iCs/>
          <w:sz w:val="28"/>
          <w:szCs w:val="28"/>
        </w:rPr>
      </w:pPr>
      <m:oMathPara>
        <m:oMathParaPr>
          <m:jc m:val="left"/>
        </m:oMathParaPr>
        <m:oMath>
          <m:sSub>
            <m:sSubPr>
              <m:ctrlPr>
                <w:rPr>
                  <w:rFonts w:ascii="Cambria Math" w:eastAsiaTheme="minorEastAsia" w:hAnsi="Cambria Math" w:cs="Calibri Light"/>
                  <w:iCs/>
                  <w:sz w:val="28"/>
                  <w:szCs w:val="28"/>
                </w:rPr>
              </m:ctrlPr>
            </m:sSubPr>
            <m:e>
              <m:r>
                <m:rPr>
                  <m:sty m:val="p"/>
                </m:rPr>
                <w:rPr>
                  <w:rFonts w:ascii="Cambria Math" w:eastAsiaTheme="minorEastAsia" w:hAnsi="Cambria Math" w:cs="Calibri Light"/>
                  <w:sz w:val="28"/>
                  <w:szCs w:val="28"/>
                </w:rPr>
                <m:t>λ</m:t>
              </m:r>
            </m:e>
            <m:sub>
              <m:r>
                <m:rPr>
                  <m:sty m:val="p"/>
                </m:rPr>
                <w:rPr>
                  <w:rFonts w:ascii="Cambria Math" w:eastAsiaTheme="minorEastAsia" w:hAnsi="Cambria Math" w:cs="Calibri Light"/>
                  <w:sz w:val="28"/>
                  <w:szCs w:val="28"/>
                </w:rPr>
                <m:t>x</m:t>
              </m:r>
            </m:sub>
          </m:sSub>
          <m:r>
            <m:rPr>
              <m:sty m:val="p"/>
            </m:rPr>
            <w:rPr>
              <w:rFonts w:ascii="Cambria Math" w:eastAsiaTheme="minorEastAsia" w:hAnsi="Cambria Math" w:cs="Calibri Light"/>
              <w:sz w:val="28"/>
              <w:szCs w:val="28"/>
            </w:rPr>
            <m:t xml:space="preserve"> = B</m:t>
          </m:r>
          <m:sSup>
            <m:sSupPr>
              <m:ctrlPr>
                <w:rPr>
                  <w:rFonts w:ascii="Cambria Math" w:eastAsiaTheme="minorEastAsia" w:hAnsi="Cambria Math" w:cs="Calibri Light"/>
                  <w:iCs/>
                  <w:sz w:val="28"/>
                  <w:szCs w:val="28"/>
                </w:rPr>
              </m:ctrlPr>
            </m:sSupPr>
            <m:e>
              <m:r>
                <m:rPr>
                  <m:sty m:val="p"/>
                </m:rPr>
                <w:rPr>
                  <w:rFonts w:ascii="Cambria Math" w:eastAsiaTheme="minorEastAsia" w:hAnsi="Cambria Math" w:cs="Calibri Light"/>
                  <w:sz w:val="28"/>
                  <w:szCs w:val="28"/>
                </w:rPr>
                <m:t>c</m:t>
              </m:r>
            </m:e>
            <m:sup>
              <m:r>
                <m:rPr>
                  <m:sty m:val="p"/>
                </m:rPr>
                <w:rPr>
                  <w:rFonts w:ascii="Cambria Math" w:eastAsiaTheme="minorEastAsia" w:hAnsi="Cambria Math" w:cs="Calibri Light"/>
                  <w:sz w:val="28"/>
                  <w:szCs w:val="28"/>
                </w:rPr>
                <m:t>x</m:t>
              </m:r>
            </m:sup>
          </m:sSup>
          <m:r>
            <m:rPr>
              <m:sty m:val="p"/>
            </m:rPr>
            <w:rPr>
              <w:rFonts w:ascii="Cambria Math" w:eastAsiaTheme="minorEastAsia" w:hAnsi="Cambria Math" w:cs="Calibri Light"/>
              <w:sz w:val="28"/>
              <w:szCs w:val="28"/>
            </w:rPr>
            <m:t xml:space="preserve">; where, </m:t>
          </m:r>
          <m:sSub>
            <m:sSubPr>
              <m:ctrlPr>
                <w:rPr>
                  <w:rFonts w:ascii="Cambria Math" w:eastAsiaTheme="minorEastAsia" w:hAnsi="Cambria Math" w:cs="Calibri Light"/>
                  <w:iCs/>
                  <w:sz w:val="28"/>
                  <w:szCs w:val="28"/>
                </w:rPr>
              </m:ctrlPr>
            </m:sSubPr>
            <m:e>
              <m:r>
                <m:rPr>
                  <m:sty m:val="p"/>
                </m:rPr>
                <w:rPr>
                  <w:rFonts w:ascii="Cambria Math" w:eastAsiaTheme="minorEastAsia" w:hAnsi="Cambria Math" w:cs="Calibri Light"/>
                  <w:sz w:val="28"/>
                  <w:szCs w:val="28"/>
                </w:rPr>
                <m:t>λ</m:t>
              </m:r>
            </m:e>
            <m:sub>
              <m:r>
                <m:rPr>
                  <m:sty m:val="p"/>
                </m:rPr>
                <w:rPr>
                  <w:rFonts w:ascii="Cambria Math" w:eastAsiaTheme="minorEastAsia" w:hAnsi="Cambria Math" w:cs="Calibri Light"/>
                  <w:sz w:val="28"/>
                  <w:szCs w:val="28"/>
                </w:rPr>
                <m:t>x</m:t>
              </m:r>
            </m:sub>
          </m:sSub>
          <m:r>
            <m:rPr>
              <m:sty m:val="p"/>
            </m:rPr>
            <w:rPr>
              <w:rFonts w:ascii="Cambria Math" w:eastAsiaTheme="minorEastAsia" w:hAnsi="Cambria Math" w:cs="Calibri Light"/>
              <w:sz w:val="28"/>
              <w:szCs w:val="28"/>
            </w:rPr>
            <m:t xml:space="preserve"> is a force of mortality at age x</m:t>
          </m:r>
        </m:oMath>
      </m:oMathPara>
    </w:p>
    <w:p w14:paraId="6D36ADDC" w14:textId="1AE00310" w:rsidR="00BD259B" w:rsidRPr="00FC3B4A" w:rsidRDefault="00BD259B" w:rsidP="00BD259B">
      <w:pPr>
        <w:pStyle w:val="ListParagraph"/>
        <w:numPr>
          <w:ilvl w:val="0"/>
          <w:numId w:val="18"/>
        </w:numPr>
        <w:rPr>
          <w:rFonts w:ascii="Amasis MT Pro" w:eastAsiaTheme="minorEastAsia" w:hAnsi="Amasis MT Pro" w:cs="Calibri Light"/>
          <w:iCs/>
          <w:sz w:val="28"/>
          <w:szCs w:val="28"/>
        </w:rPr>
      </w:pPr>
      <w:r w:rsidRPr="00FC3B4A">
        <w:rPr>
          <w:rFonts w:ascii="Amasis MT Pro" w:eastAsiaTheme="minorEastAsia" w:hAnsi="Amasis MT Pro" w:cs="Calibri Light"/>
          <w:iCs/>
          <w:sz w:val="28"/>
          <w:szCs w:val="28"/>
        </w:rPr>
        <w:t xml:space="preserve">Substituting, </w:t>
      </w:r>
      <w:r w:rsidRPr="00FC3B4A">
        <w:rPr>
          <w:rFonts w:ascii="Cambria Math" w:eastAsiaTheme="minorEastAsia" w:hAnsi="Cambria Math" w:cs="Cambria Math"/>
          <w:iCs/>
          <w:sz w:val="28"/>
          <w:szCs w:val="28"/>
        </w:rPr>
        <w:t>𝐵𝐵</w:t>
      </w:r>
      <w:r w:rsidRPr="00FC3B4A">
        <w:rPr>
          <w:rFonts w:ascii="Amasis MT Pro" w:eastAsiaTheme="minorEastAsia" w:hAnsi="Amasis MT Pro" w:cs="Calibri Light"/>
          <w:iCs/>
          <w:sz w:val="28"/>
          <w:szCs w:val="28"/>
        </w:rPr>
        <w:t xml:space="preserve"> = exp (</w:t>
      </w:r>
      <w:r w:rsidRPr="00FC3B4A">
        <w:rPr>
          <w:rFonts w:ascii="Cambria Math" w:eastAsiaTheme="minorEastAsia" w:hAnsi="Cambria Math" w:cs="Cambria Math"/>
          <w:iCs/>
          <w:sz w:val="28"/>
          <w:szCs w:val="28"/>
        </w:rPr>
        <w:t>𝛽</w:t>
      </w:r>
      <w:r w:rsidRPr="00FC3B4A">
        <w:rPr>
          <w:rFonts w:ascii="Amasis MT Pro" w:eastAsiaTheme="minorEastAsia" w:hAnsi="Amasis MT Pro" w:cs="Calibri Light"/>
          <w:iCs/>
          <w:sz w:val="28"/>
          <w:szCs w:val="28"/>
        </w:rPr>
        <w:t>0+</w:t>
      </w:r>
      <w:r w:rsidRPr="00FC3B4A">
        <w:rPr>
          <w:rFonts w:ascii="Cambria Math" w:eastAsiaTheme="minorEastAsia" w:hAnsi="Cambria Math" w:cs="Cambria Math"/>
          <w:iCs/>
          <w:sz w:val="28"/>
          <w:szCs w:val="28"/>
        </w:rPr>
        <w:t>𝛽</w:t>
      </w:r>
      <w:r w:rsidRPr="00FC3B4A">
        <w:rPr>
          <w:rFonts w:ascii="Amasis MT Pro" w:eastAsiaTheme="minorEastAsia" w:hAnsi="Amasis MT Pro" w:cs="Calibri Light"/>
          <w:iCs/>
          <w:sz w:val="28"/>
          <w:szCs w:val="28"/>
        </w:rPr>
        <w:t>1</w:t>
      </w:r>
      <w:r w:rsidRPr="00FC3B4A">
        <w:rPr>
          <w:rFonts w:ascii="Cambria Math" w:eastAsiaTheme="minorEastAsia" w:hAnsi="Cambria Math" w:cs="Cambria Math"/>
          <w:iCs/>
          <w:sz w:val="28"/>
          <w:szCs w:val="28"/>
        </w:rPr>
        <w:t>𝑋</w:t>
      </w:r>
      <w:r w:rsidRPr="00FC3B4A">
        <w:rPr>
          <w:rFonts w:ascii="Amasis MT Pro" w:eastAsiaTheme="minorEastAsia" w:hAnsi="Amasis MT Pro" w:cs="Calibri Light"/>
          <w:iCs/>
          <w:sz w:val="28"/>
          <w:szCs w:val="28"/>
        </w:rPr>
        <w:t xml:space="preserve">1 + </w:t>
      </w:r>
      <w:r w:rsidRPr="00FC3B4A">
        <w:rPr>
          <w:rFonts w:ascii="Cambria Math" w:eastAsiaTheme="minorEastAsia" w:hAnsi="Cambria Math" w:cs="Cambria Math"/>
          <w:iCs/>
          <w:sz w:val="28"/>
          <w:szCs w:val="28"/>
        </w:rPr>
        <w:t>𝛽</w:t>
      </w:r>
      <w:r w:rsidRPr="00FC3B4A">
        <w:rPr>
          <w:rFonts w:ascii="Amasis MT Pro" w:eastAsiaTheme="minorEastAsia" w:hAnsi="Amasis MT Pro" w:cs="Calibri Light"/>
          <w:iCs/>
          <w:sz w:val="28"/>
          <w:szCs w:val="28"/>
        </w:rPr>
        <w:t>2</w:t>
      </w:r>
      <w:r w:rsidRPr="00FC3B4A">
        <w:rPr>
          <w:rFonts w:ascii="Cambria Math" w:eastAsiaTheme="minorEastAsia" w:hAnsi="Cambria Math" w:cs="Cambria Math"/>
          <w:iCs/>
          <w:sz w:val="28"/>
          <w:szCs w:val="28"/>
        </w:rPr>
        <w:t>𝑋</w:t>
      </w:r>
      <w:r w:rsidRPr="00FC3B4A">
        <w:rPr>
          <w:rFonts w:ascii="Amasis MT Pro" w:eastAsiaTheme="minorEastAsia" w:hAnsi="Amasis MT Pro" w:cs="Calibri Light"/>
          <w:iCs/>
          <w:sz w:val="28"/>
          <w:szCs w:val="28"/>
        </w:rPr>
        <w:t>2</w:t>
      </w:r>
      <w:proofErr w:type="gramStart"/>
      <w:r w:rsidRPr="00FC3B4A">
        <w:rPr>
          <w:rFonts w:ascii="Amasis MT Pro" w:eastAsiaTheme="minorEastAsia" w:hAnsi="Amasis MT Pro" w:cs="Calibri Light"/>
          <w:iCs/>
          <w:sz w:val="28"/>
          <w:szCs w:val="28"/>
        </w:rPr>
        <w:t>) ;</w:t>
      </w:r>
      <w:proofErr w:type="gramEnd"/>
      <w:r w:rsidRPr="00FC3B4A">
        <w:rPr>
          <w:rFonts w:ascii="Amasis MT Pro" w:eastAsiaTheme="minorEastAsia" w:hAnsi="Amasis MT Pro" w:cs="Calibri Light"/>
          <w:iCs/>
          <w:sz w:val="28"/>
          <w:szCs w:val="28"/>
        </w:rPr>
        <w:t xml:space="preserve"> into the </w:t>
      </w:r>
      <w:proofErr w:type="spellStart"/>
      <w:r w:rsidRPr="00FC3B4A">
        <w:rPr>
          <w:rFonts w:ascii="Amasis MT Pro" w:eastAsiaTheme="minorEastAsia" w:hAnsi="Amasis MT Pro" w:cs="Calibri Light"/>
          <w:iCs/>
          <w:sz w:val="28"/>
          <w:szCs w:val="28"/>
        </w:rPr>
        <w:t>Gompertz</w:t>
      </w:r>
      <w:proofErr w:type="spellEnd"/>
      <w:r w:rsidRPr="00FC3B4A">
        <w:rPr>
          <w:rFonts w:ascii="Amasis MT Pro" w:eastAsiaTheme="minorEastAsia" w:hAnsi="Amasis MT Pro" w:cs="Calibri Light"/>
          <w:iCs/>
          <w:sz w:val="28"/>
          <w:szCs w:val="28"/>
        </w:rPr>
        <w:t xml:space="preserve"> model,</w:t>
      </w:r>
    </w:p>
    <w:p w14:paraId="0976F355" w14:textId="0563596F" w:rsidR="00BD259B" w:rsidRPr="00FC3B4A" w:rsidRDefault="00BD259B" w:rsidP="00BD259B">
      <w:pPr>
        <w:pStyle w:val="ListParagraph"/>
        <w:ind w:left="1440"/>
        <w:rPr>
          <w:rFonts w:ascii="Amasis MT Pro" w:eastAsiaTheme="minorEastAsia" w:hAnsi="Amasis MT Pro" w:cs="Calibri Light"/>
          <w:sz w:val="28"/>
          <w:szCs w:val="28"/>
        </w:rPr>
      </w:pPr>
      <w:r w:rsidRPr="00FC3B4A">
        <w:rPr>
          <w:rFonts w:ascii="Cambria Math" w:eastAsiaTheme="minorEastAsia" w:hAnsi="Cambria Math" w:cs="Cambria Math"/>
          <w:iCs/>
          <w:sz w:val="28"/>
          <w:szCs w:val="28"/>
        </w:rPr>
        <w:t>𝜆𝑥</w:t>
      </w:r>
      <w:r w:rsidRPr="00FC3B4A">
        <w:rPr>
          <w:rFonts w:ascii="Amasis MT Pro" w:eastAsiaTheme="minorEastAsia" w:hAnsi="Amasis MT Pro" w:cs="Calibri Light"/>
          <w:iCs/>
          <w:sz w:val="28"/>
          <w:szCs w:val="28"/>
        </w:rPr>
        <w:t xml:space="preserve"> = exp (</w:t>
      </w:r>
      <w:r w:rsidRPr="00FC3B4A">
        <w:rPr>
          <w:rFonts w:ascii="Cambria Math" w:eastAsiaTheme="minorEastAsia" w:hAnsi="Cambria Math" w:cs="Cambria Math"/>
          <w:iCs/>
          <w:sz w:val="28"/>
          <w:szCs w:val="28"/>
        </w:rPr>
        <w:t>𝛽</w:t>
      </w:r>
      <w:r w:rsidRPr="00FC3B4A">
        <w:rPr>
          <w:rFonts w:ascii="Amasis MT Pro" w:eastAsiaTheme="minorEastAsia" w:hAnsi="Amasis MT Pro" w:cs="Calibri Light"/>
          <w:iCs/>
          <w:sz w:val="28"/>
          <w:szCs w:val="28"/>
        </w:rPr>
        <w:t>0+</w:t>
      </w:r>
      <w:r w:rsidRPr="00FC3B4A">
        <w:rPr>
          <w:rFonts w:ascii="Cambria Math" w:eastAsiaTheme="minorEastAsia" w:hAnsi="Cambria Math" w:cs="Cambria Math"/>
          <w:iCs/>
          <w:sz w:val="28"/>
          <w:szCs w:val="28"/>
        </w:rPr>
        <w:t>𝛽</w:t>
      </w:r>
      <w:r w:rsidRPr="00FC3B4A">
        <w:rPr>
          <w:rFonts w:ascii="Amasis MT Pro" w:eastAsiaTheme="minorEastAsia" w:hAnsi="Amasis MT Pro" w:cs="Calibri Light"/>
          <w:iCs/>
          <w:sz w:val="28"/>
          <w:szCs w:val="28"/>
        </w:rPr>
        <w:t>1</w:t>
      </w:r>
      <w:r w:rsidRPr="00FC3B4A">
        <w:rPr>
          <w:rFonts w:ascii="Cambria Math" w:eastAsiaTheme="minorEastAsia" w:hAnsi="Cambria Math" w:cs="Cambria Math"/>
          <w:iCs/>
          <w:sz w:val="28"/>
          <w:szCs w:val="28"/>
        </w:rPr>
        <w:t>𝑋</w:t>
      </w:r>
      <w:r w:rsidRPr="00FC3B4A">
        <w:rPr>
          <w:rFonts w:ascii="Amasis MT Pro" w:eastAsiaTheme="minorEastAsia" w:hAnsi="Amasis MT Pro" w:cs="Calibri Light"/>
          <w:iCs/>
          <w:sz w:val="28"/>
          <w:szCs w:val="28"/>
        </w:rPr>
        <w:t xml:space="preserve">1 + </w:t>
      </w:r>
      <w:r w:rsidRPr="00FC3B4A">
        <w:rPr>
          <w:rFonts w:ascii="Cambria Math" w:eastAsiaTheme="minorEastAsia" w:hAnsi="Cambria Math" w:cs="Cambria Math"/>
          <w:iCs/>
          <w:sz w:val="28"/>
          <w:szCs w:val="28"/>
        </w:rPr>
        <w:t>𝛽</w:t>
      </w:r>
      <w:r w:rsidRPr="00FC3B4A">
        <w:rPr>
          <w:rFonts w:ascii="Amasis MT Pro" w:eastAsiaTheme="minorEastAsia" w:hAnsi="Amasis MT Pro" w:cs="Calibri Light"/>
          <w:iCs/>
          <w:sz w:val="28"/>
          <w:szCs w:val="28"/>
        </w:rPr>
        <w:t>2</w:t>
      </w:r>
      <w:r w:rsidRPr="00FC3B4A">
        <w:rPr>
          <w:rFonts w:ascii="Cambria Math" w:eastAsiaTheme="minorEastAsia" w:hAnsi="Cambria Math" w:cs="Cambria Math"/>
          <w:iCs/>
          <w:sz w:val="28"/>
          <w:szCs w:val="28"/>
        </w:rPr>
        <w:t>𝑋</w:t>
      </w:r>
      <w:r w:rsidRPr="00FC3B4A">
        <w:rPr>
          <w:rFonts w:ascii="Amasis MT Pro" w:eastAsiaTheme="minorEastAsia" w:hAnsi="Amasis MT Pro" w:cs="Calibri Light"/>
          <w:iCs/>
          <w:sz w:val="28"/>
          <w:szCs w:val="28"/>
        </w:rPr>
        <w:t xml:space="preserve">2). </w:t>
      </w:r>
      <w:r w:rsidRPr="00FC3B4A">
        <w:rPr>
          <w:rFonts w:ascii="Cambria Math" w:eastAsiaTheme="minorEastAsia" w:hAnsi="Cambria Math" w:cs="Cambria Math"/>
          <w:iCs/>
          <w:sz w:val="28"/>
          <w:szCs w:val="28"/>
        </w:rPr>
        <w:t>𝑐</w:t>
      </w:r>
      <w:r w:rsidRPr="00FC3B4A">
        <w:rPr>
          <w:rFonts w:ascii="Amasis MT Pro" w:eastAsiaTheme="minorEastAsia" w:hAnsi="Amasis MT Pro" w:cs="Calibri Light"/>
          <w:iCs/>
          <w:sz w:val="28"/>
          <w:szCs w:val="28"/>
        </w:rPr>
        <w:t>^</w:t>
      </w:r>
      <w:r w:rsidRPr="00FC3B4A">
        <w:rPr>
          <w:rFonts w:ascii="Cambria Math" w:eastAsiaTheme="minorEastAsia" w:hAnsi="Cambria Math" w:cs="Cambria Math"/>
          <w:iCs/>
          <w:sz w:val="28"/>
          <w:szCs w:val="28"/>
        </w:rPr>
        <w:t>𝑥</w:t>
      </w:r>
      <w:r w:rsidRPr="00FC3B4A">
        <w:rPr>
          <w:rFonts w:ascii="Amasis MT Pro" w:eastAsiaTheme="minorEastAsia" w:hAnsi="Amasis MT Pro" w:cs="Calibri Light"/>
          <w:iCs/>
          <w:sz w:val="28"/>
          <w:szCs w:val="28"/>
        </w:rPr>
        <w:t>;</w:t>
      </w:r>
      <w:r w:rsidRPr="00FC3B4A">
        <w:rPr>
          <w:rFonts w:ascii="Amasis MT Pro" w:eastAsiaTheme="minorEastAsia" w:hAnsi="Amasis MT Pro" w:cs="Calibri Light"/>
          <w:sz w:val="28"/>
          <w:szCs w:val="28"/>
        </w:rPr>
        <w:t xml:space="preserve"> defining x as duration since 50th birthday.</w:t>
      </w:r>
    </w:p>
    <w:p w14:paraId="4F6AA22F" w14:textId="446F981A" w:rsidR="00BD259B" w:rsidRPr="00FC3B4A" w:rsidRDefault="00BD259B" w:rsidP="00BD259B">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The hazard can therefore be factorized into two parts:</w:t>
      </w:r>
    </w:p>
    <w:p w14:paraId="61F225D8" w14:textId="5793EE74" w:rsidR="00C33A35" w:rsidRPr="00FC3B4A" w:rsidRDefault="00C33A35" w:rsidP="00C33A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exp (</w:t>
      </w:r>
      <w:r w:rsidRPr="00FC3B4A">
        <w:rPr>
          <w:rFonts w:ascii="Cambria Math" w:eastAsiaTheme="minorEastAsia" w:hAnsi="Cambria Math" w:cs="Cambria Math"/>
          <w:sz w:val="28"/>
          <w:szCs w:val="28"/>
        </w:rPr>
        <w:t>𝛽</w:t>
      </w:r>
      <w:r w:rsidRPr="00FC3B4A">
        <w:rPr>
          <w:rFonts w:ascii="Amasis MT Pro" w:eastAsiaTheme="minorEastAsia" w:hAnsi="Amasis MT Pro" w:cs="Calibri Light"/>
          <w:sz w:val="28"/>
          <w:szCs w:val="28"/>
        </w:rPr>
        <w:t>0+</w:t>
      </w:r>
      <w:r w:rsidRPr="00FC3B4A">
        <w:rPr>
          <w:rFonts w:ascii="Cambria Math" w:eastAsiaTheme="minorEastAsia" w:hAnsi="Cambria Math" w:cs="Cambria Math"/>
          <w:sz w:val="28"/>
          <w:szCs w:val="28"/>
        </w:rPr>
        <w:t>𝛽</w:t>
      </w:r>
      <w:r w:rsidRPr="00FC3B4A">
        <w:rPr>
          <w:rFonts w:ascii="Amasis MT Pro" w:eastAsiaTheme="minorEastAsia" w:hAnsi="Amasis MT Pro" w:cs="Calibri Light"/>
          <w:sz w:val="28"/>
          <w:szCs w:val="28"/>
        </w:rPr>
        <w:t>1</w:t>
      </w:r>
      <w:r w:rsidRPr="00FC3B4A">
        <w:rPr>
          <w:rFonts w:ascii="Cambria Math" w:eastAsiaTheme="minorEastAsia" w:hAnsi="Cambria Math" w:cs="Cambria Math"/>
          <w:sz w:val="28"/>
          <w:szCs w:val="28"/>
        </w:rPr>
        <w:t>𝑋</w:t>
      </w:r>
      <w:r w:rsidRPr="00FC3B4A">
        <w:rPr>
          <w:rFonts w:ascii="Amasis MT Pro" w:eastAsiaTheme="minorEastAsia" w:hAnsi="Amasis MT Pro" w:cs="Calibri Light"/>
          <w:sz w:val="28"/>
          <w:szCs w:val="28"/>
        </w:rPr>
        <w:t xml:space="preserve">1 + </w:t>
      </w:r>
      <w:r w:rsidRPr="00FC3B4A">
        <w:rPr>
          <w:rFonts w:ascii="Cambria Math" w:eastAsiaTheme="minorEastAsia" w:hAnsi="Cambria Math" w:cs="Cambria Math"/>
          <w:sz w:val="28"/>
          <w:szCs w:val="28"/>
        </w:rPr>
        <w:t>𝛽</w:t>
      </w:r>
      <w:r w:rsidRPr="00FC3B4A">
        <w:rPr>
          <w:rFonts w:ascii="Amasis MT Pro" w:eastAsiaTheme="minorEastAsia" w:hAnsi="Amasis MT Pro" w:cs="Calibri Light"/>
          <w:sz w:val="28"/>
          <w:szCs w:val="28"/>
        </w:rPr>
        <w:t>2</w:t>
      </w:r>
      <w:r w:rsidRPr="00FC3B4A">
        <w:rPr>
          <w:rFonts w:ascii="Cambria Math" w:eastAsiaTheme="minorEastAsia" w:hAnsi="Cambria Math" w:cs="Cambria Math"/>
          <w:sz w:val="28"/>
          <w:szCs w:val="28"/>
        </w:rPr>
        <w:t>𝑋</w:t>
      </w:r>
      <w:r w:rsidRPr="00FC3B4A">
        <w:rPr>
          <w:rFonts w:ascii="Amasis MT Pro" w:eastAsiaTheme="minorEastAsia" w:hAnsi="Amasis MT Pro" w:cs="Calibri Light"/>
          <w:sz w:val="28"/>
          <w:szCs w:val="28"/>
        </w:rPr>
        <w:t>2), which depends only on the values of the covariates, and</w:t>
      </w:r>
    </w:p>
    <w:p w14:paraId="082AF437" w14:textId="612FCBC1" w:rsidR="00BD259B" w:rsidRPr="00FC3B4A" w:rsidRDefault="00C33A35" w:rsidP="00C33A35">
      <w:pPr>
        <w:pStyle w:val="ListParagraph"/>
        <w:ind w:left="1440"/>
        <w:rPr>
          <w:rFonts w:ascii="Amasis MT Pro" w:eastAsiaTheme="minorEastAsia" w:hAnsi="Amasis MT Pro" w:cs="Calibri Light"/>
          <w:sz w:val="28"/>
          <w:szCs w:val="28"/>
        </w:rPr>
      </w:pPr>
      <w:r w:rsidRPr="00FC3B4A">
        <w:rPr>
          <w:rFonts w:ascii="Cambria Math" w:eastAsiaTheme="minorEastAsia" w:hAnsi="Cambria Math" w:cs="Cambria Math"/>
          <w:sz w:val="28"/>
          <w:szCs w:val="28"/>
        </w:rPr>
        <w:t>𝑐𝑐𝑥𝑥</w:t>
      </w:r>
      <w:r w:rsidRPr="00FC3B4A">
        <w:rPr>
          <w:rFonts w:ascii="Amasis MT Pro" w:eastAsiaTheme="minorEastAsia" w:hAnsi="Amasis MT Pro" w:cs="Calibri Light"/>
          <w:sz w:val="28"/>
          <w:szCs w:val="28"/>
        </w:rPr>
        <w:t>, which depends only on duration.</w:t>
      </w:r>
    </w:p>
    <w:p w14:paraId="2BFE8CD9" w14:textId="77777777" w:rsidR="00C33A35" w:rsidRPr="00FC3B4A" w:rsidRDefault="00C33A35" w:rsidP="00C33A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So, the ration of between the hazards for any two persons with different characteristics does</w:t>
      </w:r>
    </w:p>
    <w:p w14:paraId="01A88F5F" w14:textId="208064AC" w:rsidR="00C33A35" w:rsidRPr="00FC3B4A" w:rsidRDefault="00C33A35" w:rsidP="00C33A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not depend on duration, and so the model is a proportional hazards model.</w:t>
      </w:r>
    </w:p>
    <w:p w14:paraId="78A2CE55" w14:textId="2A4BBDAD" w:rsidR="00C33A35" w:rsidRPr="00FC3B4A" w:rsidRDefault="00C33A35" w:rsidP="00C33A35">
      <w:pPr>
        <w:pStyle w:val="ListParagraph"/>
        <w:numPr>
          <w:ilvl w:val="0"/>
          <w:numId w:val="18"/>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The baseline hazard in this model relates to a non-smoker female</w:t>
      </w:r>
    </w:p>
    <w:p w14:paraId="36B85D55" w14:textId="03B9AF52" w:rsidR="00C33A35" w:rsidRPr="00FC3B4A" w:rsidRDefault="00C33A35" w:rsidP="00C33A35">
      <w:pPr>
        <w:pStyle w:val="ListParagraph"/>
        <w:numPr>
          <w:ilvl w:val="0"/>
          <w:numId w:val="18"/>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For a female cigarette smoker, we have</w:t>
      </w:r>
    </w:p>
    <w:p w14:paraId="3896F9F6" w14:textId="1C65BA20" w:rsidR="00C33A35" w:rsidRPr="00FC3B4A" w:rsidRDefault="00C33A35" w:rsidP="00C33A35">
      <w:pPr>
        <w:pStyle w:val="ListParagraph"/>
        <w:ind w:left="1440"/>
        <w:rPr>
          <w:rFonts w:ascii="Amasis MT Pro" w:eastAsiaTheme="minorEastAsia" w:hAnsi="Amasis MT Pro" w:cs="Calibri Light"/>
          <w:sz w:val="28"/>
          <w:szCs w:val="28"/>
        </w:rPr>
      </w:pPr>
      <w:r w:rsidRPr="00FC3B4A">
        <w:rPr>
          <w:rFonts w:ascii="Cambria Math" w:eastAsiaTheme="minorEastAsia" w:hAnsi="Cambria Math" w:cs="Cambria Math"/>
          <w:sz w:val="28"/>
          <w:szCs w:val="28"/>
        </w:rPr>
        <w:t>𝑋</w:t>
      </w:r>
      <w:r w:rsidRPr="00FC3B4A">
        <w:rPr>
          <w:rFonts w:ascii="Amasis MT Pro" w:eastAsiaTheme="minorEastAsia" w:hAnsi="Amasis MT Pro" w:cs="Calibri Light"/>
          <w:sz w:val="28"/>
          <w:szCs w:val="28"/>
        </w:rPr>
        <w:t xml:space="preserve">1 = 0 and </w:t>
      </w:r>
      <w:r w:rsidRPr="00FC3B4A">
        <w:rPr>
          <w:rFonts w:ascii="Cambria Math" w:eastAsiaTheme="minorEastAsia" w:hAnsi="Cambria Math" w:cs="Cambria Math"/>
          <w:sz w:val="28"/>
          <w:szCs w:val="28"/>
        </w:rPr>
        <w:t>𝑋</w:t>
      </w:r>
      <w:r w:rsidRPr="00FC3B4A">
        <w:rPr>
          <w:rFonts w:ascii="Amasis MT Pro" w:eastAsiaTheme="minorEastAsia" w:hAnsi="Amasis MT Pro" w:cs="Calibri Light"/>
          <w:sz w:val="28"/>
          <w:szCs w:val="28"/>
        </w:rPr>
        <w:t>2 = 1 and x = 4</w:t>
      </w:r>
    </w:p>
    <w:p w14:paraId="13001D39" w14:textId="69D91021" w:rsidR="00C33A35" w:rsidRPr="00FC3B4A" w:rsidRDefault="00C33A35" w:rsidP="00C33A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lastRenderedPageBreak/>
        <w:t>Therefore, the hazard at age 54 is given by</w:t>
      </w:r>
    </w:p>
    <w:p w14:paraId="066DD8CB" w14:textId="68F94CC2" w:rsidR="00C33A35" w:rsidRPr="00FC3B4A" w:rsidRDefault="00C33A35" w:rsidP="00C33A35">
      <w:pPr>
        <w:pStyle w:val="ListParagraph"/>
        <w:ind w:left="1440"/>
        <w:rPr>
          <w:rFonts w:ascii="Amasis MT Pro" w:eastAsiaTheme="minorEastAsia" w:hAnsi="Amasis MT Pro" w:cs="Calibri Light"/>
          <w:sz w:val="28"/>
          <w:szCs w:val="28"/>
        </w:rPr>
      </w:pPr>
      <w:r w:rsidRPr="00FC3B4A">
        <w:rPr>
          <w:rFonts w:ascii="Cambria Math" w:eastAsiaTheme="minorEastAsia" w:hAnsi="Cambria Math" w:cs="Cambria Math"/>
          <w:sz w:val="28"/>
          <w:szCs w:val="28"/>
        </w:rPr>
        <w:t>𝜆𝑥</w:t>
      </w:r>
      <w:r w:rsidRPr="00FC3B4A">
        <w:rPr>
          <w:rFonts w:ascii="Amasis MT Pro" w:eastAsiaTheme="minorEastAsia" w:hAnsi="Amasis MT Pro" w:cs="Calibri Light"/>
          <w:sz w:val="28"/>
          <w:szCs w:val="28"/>
        </w:rPr>
        <w:t xml:space="preserve"> = exp (</w:t>
      </w:r>
      <w:r w:rsidRPr="00FC3B4A">
        <w:rPr>
          <w:rFonts w:ascii="Cambria Math" w:eastAsiaTheme="minorEastAsia" w:hAnsi="Cambria Math" w:cs="Cambria Math"/>
          <w:sz w:val="28"/>
          <w:szCs w:val="28"/>
        </w:rPr>
        <w:t>𝛽𝛽</w:t>
      </w:r>
      <w:r w:rsidRPr="00FC3B4A">
        <w:rPr>
          <w:rFonts w:ascii="Amasis MT Pro" w:eastAsiaTheme="minorEastAsia" w:hAnsi="Amasis MT Pro" w:cs="Calibri Light"/>
          <w:sz w:val="28"/>
          <w:szCs w:val="28"/>
        </w:rPr>
        <w:t xml:space="preserve">0 + </w:t>
      </w:r>
      <w:r w:rsidRPr="00FC3B4A">
        <w:rPr>
          <w:rFonts w:ascii="Cambria Math" w:eastAsiaTheme="minorEastAsia" w:hAnsi="Cambria Math" w:cs="Cambria Math"/>
          <w:sz w:val="28"/>
          <w:szCs w:val="28"/>
        </w:rPr>
        <w:t>𝛽𝛽</w:t>
      </w:r>
      <w:r w:rsidRPr="00FC3B4A">
        <w:rPr>
          <w:rFonts w:ascii="Amasis MT Pro" w:eastAsiaTheme="minorEastAsia" w:hAnsi="Amasis MT Pro" w:cs="Calibri Light"/>
          <w:sz w:val="28"/>
          <w:szCs w:val="28"/>
        </w:rPr>
        <w:t xml:space="preserve">1. 0 + </w:t>
      </w:r>
      <w:r w:rsidRPr="00FC3B4A">
        <w:rPr>
          <w:rFonts w:ascii="Cambria Math" w:eastAsiaTheme="minorEastAsia" w:hAnsi="Cambria Math" w:cs="Cambria Math"/>
          <w:sz w:val="28"/>
          <w:szCs w:val="28"/>
        </w:rPr>
        <w:t>𝛽𝛽</w:t>
      </w:r>
      <w:r w:rsidRPr="00FC3B4A">
        <w:rPr>
          <w:rFonts w:ascii="Amasis MT Pro" w:eastAsiaTheme="minorEastAsia" w:hAnsi="Amasis MT Pro" w:cs="Calibri Light"/>
          <w:sz w:val="28"/>
          <w:szCs w:val="28"/>
        </w:rPr>
        <w:t xml:space="preserve">2. 1). </w:t>
      </w:r>
      <w:r w:rsidRPr="00FC3B4A">
        <w:rPr>
          <w:rFonts w:ascii="Cambria Math" w:eastAsiaTheme="minorEastAsia" w:hAnsi="Cambria Math" w:cs="Cambria Math"/>
          <w:sz w:val="28"/>
          <w:szCs w:val="28"/>
        </w:rPr>
        <w:t>𝑐</w:t>
      </w:r>
      <w:r w:rsidRPr="00FC3B4A">
        <w:rPr>
          <w:rFonts w:ascii="Amasis MT Pro" w:eastAsiaTheme="minorEastAsia" w:hAnsi="Amasis MT Pro" w:cs="Calibri Light"/>
          <w:sz w:val="28"/>
          <w:szCs w:val="28"/>
        </w:rPr>
        <w:t>^4</w:t>
      </w:r>
    </w:p>
    <w:p w14:paraId="3F22A95B" w14:textId="52976981" w:rsidR="00C33A35" w:rsidRPr="00FC3B4A" w:rsidRDefault="00C33A35" w:rsidP="00C33A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 = exp (-4+0.65) x 1.05^4</w:t>
      </w:r>
    </w:p>
    <w:p w14:paraId="2FC7D815" w14:textId="77777777" w:rsidR="00C33A35" w:rsidRPr="00FC3B4A" w:rsidRDefault="00C33A35" w:rsidP="00C33A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 = 0.0351x1.2155</w:t>
      </w:r>
    </w:p>
    <w:p w14:paraId="05879E48" w14:textId="3F02AA8F" w:rsidR="00C33A35" w:rsidRPr="00FC3B4A" w:rsidRDefault="00C33A35" w:rsidP="00C33A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 = 0.04266</w:t>
      </w:r>
    </w:p>
    <w:p w14:paraId="645601FE" w14:textId="7127E1F1" w:rsidR="00C33A35" w:rsidRPr="00FC3B4A" w:rsidRDefault="001A058F" w:rsidP="00C33A35">
      <w:pPr>
        <w:pStyle w:val="ListParagraph"/>
        <w:numPr>
          <w:ilvl w:val="0"/>
          <w:numId w:val="18"/>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The hazard for a non-smoker at duration, ‘s’ is given by the formula</w:t>
      </w:r>
    </w:p>
    <w:p w14:paraId="603AB672" w14:textId="36D98D78" w:rsidR="001A058F" w:rsidRPr="00FC3B4A" w:rsidRDefault="001A058F" w:rsidP="001A058F">
      <w:pPr>
        <w:pStyle w:val="ListParagraph"/>
        <w:ind w:left="1440"/>
        <w:rPr>
          <w:rFonts w:ascii="Amasis MT Pro" w:eastAsiaTheme="minorEastAsia" w:hAnsi="Amasis MT Pro" w:cs="Calibri Light"/>
          <w:sz w:val="28"/>
          <w:szCs w:val="28"/>
        </w:rPr>
      </w:pPr>
      <w:r w:rsidRPr="00FC3B4A">
        <w:rPr>
          <w:rFonts w:ascii="Cambria Math" w:eastAsiaTheme="minorEastAsia" w:hAnsi="Cambria Math" w:cs="Cambria Math"/>
          <w:sz w:val="28"/>
          <w:szCs w:val="28"/>
        </w:rPr>
        <w:t>𝜆𝑠</w:t>
      </w:r>
      <w:r w:rsidRPr="00FC3B4A">
        <w:rPr>
          <w:rFonts w:ascii="Amasis MT Pro" w:eastAsiaTheme="minorEastAsia" w:hAnsi="Amasis MT Pro" w:cs="Calibri Light"/>
          <w:sz w:val="28"/>
          <w:szCs w:val="28"/>
        </w:rPr>
        <w:t xml:space="preserve"> = exp(</w:t>
      </w:r>
      <w:r w:rsidRPr="00FC3B4A">
        <w:rPr>
          <w:rFonts w:ascii="Cambria Math" w:eastAsiaTheme="minorEastAsia" w:hAnsi="Cambria Math" w:cs="Cambria Math"/>
          <w:sz w:val="28"/>
          <w:szCs w:val="28"/>
        </w:rPr>
        <w:t>𝛽</w:t>
      </w:r>
      <w:r w:rsidRPr="00FC3B4A">
        <w:rPr>
          <w:rFonts w:ascii="Amasis MT Pro" w:eastAsiaTheme="minorEastAsia" w:hAnsi="Amasis MT Pro" w:cs="Calibri Light"/>
          <w:sz w:val="28"/>
          <w:szCs w:val="28"/>
        </w:rPr>
        <w:t>0+</w:t>
      </w:r>
      <w:r w:rsidRPr="00FC3B4A">
        <w:rPr>
          <w:rFonts w:ascii="Cambria Math" w:eastAsiaTheme="minorEastAsia" w:hAnsi="Cambria Math" w:cs="Cambria Math"/>
          <w:sz w:val="28"/>
          <w:szCs w:val="28"/>
        </w:rPr>
        <w:t>𝛽</w:t>
      </w:r>
      <w:r w:rsidRPr="00FC3B4A">
        <w:rPr>
          <w:rFonts w:ascii="Amasis MT Pro" w:eastAsiaTheme="minorEastAsia" w:hAnsi="Amasis MT Pro" w:cs="Calibri Light"/>
          <w:sz w:val="28"/>
          <w:szCs w:val="28"/>
        </w:rPr>
        <w:t>1</w:t>
      </w:r>
      <w:r w:rsidRPr="00FC3B4A">
        <w:rPr>
          <w:rFonts w:ascii="Cambria Math" w:eastAsiaTheme="minorEastAsia" w:hAnsi="Cambria Math" w:cs="Cambria Math"/>
          <w:sz w:val="28"/>
          <w:szCs w:val="28"/>
        </w:rPr>
        <w:t>𝑋</w:t>
      </w:r>
      <w:r w:rsidRPr="00FC3B4A">
        <w:rPr>
          <w:rFonts w:ascii="Amasis MT Pro" w:eastAsiaTheme="minorEastAsia" w:hAnsi="Amasis MT Pro" w:cs="Calibri Light"/>
          <w:sz w:val="28"/>
          <w:szCs w:val="28"/>
        </w:rPr>
        <w:t xml:space="preserve">1). </w:t>
      </w:r>
      <w:r w:rsidRPr="00FC3B4A">
        <w:rPr>
          <w:rFonts w:ascii="Cambria Math" w:eastAsiaTheme="minorEastAsia" w:hAnsi="Cambria Math" w:cs="Cambria Math"/>
          <w:sz w:val="28"/>
          <w:szCs w:val="28"/>
        </w:rPr>
        <w:t>𝑐</w:t>
      </w:r>
      <w:r w:rsidRPr="00FC3B4A">
        <w:rPr>
          <w:rFonts w:ascii="Amasis MT Pro" w:eastAsiaTheme="minorEastAsia" w:hAnsi="Amasis MT Pro" w:cs="Calibri Light"/>
          <w:sz w:val="28"/>
          <w:szCs w:val="28"/>
        </w:rPr>
        <w:t>^</w:t>
      </w:r>
      <w:r w:rsidRPr="00FC3B4A">
        <w:rPr>
          <w:rFonts w:ascii="Cambria Math" w:eastAsiaTheme="minorEastAsia" w:hAnsi="Cambria Math" w:cs="Cambria Math"/>
          <w:sz w:val="28"/>
          <w:szCs w:val="28"/>
        </w:rPr>
        <w:t>𝑠</w:t>
      </w:r>
    </w:p>
    <w:p w14:paraId="47761ABD" w14:textId="77777777" w:rsidR="001A058F" w:rsidRPr="00FC3B4A" w:rsidRDefault="001A058F" w:rsidP="001A058F">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The hazard for a smoker at duration, ‘t’ is given by the formula</w:t>
      </w:r>
    </w:p>
    <w:p w14:paraId="4B4F663A" w14:textId="0A03494E" w:rsidR="001A058F" w:rsidRPr="00FC3B4A" w:rsidRDefault="001A058F" w:rsidP="001A058F">
      <w:pPr>
        <w:pStyle w:val="ListParagraph"/>
        <w:ind w:left="1440"/>
        <w:rPr>
          <w:rFonts w:ascii="Amasis MT Pro" w:eastAsiaTheme="minorEastAsia" w:hAnsi="Amasis MT Pro" w:cs="Calibri Light"/>
          <w:sz w:val="28"/>
          <w:szCs w:val="28"/>
        </w:rPr>
      </w:pPr>
      <w:r w:rsidRPr="00FC3B4A">
        <w:rPr>
          <w:rFonts w:ascii="Cambria Math" w:eastAsiaTheme="minorEastAsia" w:hAnsi="Cambria Math" w:cs="Cambria Math"/>
          <w:sz w:val="28"/>
          <w:szCs w:val="28"/>
        </w:rPr>
        <w:t>𝜆𝑡</w:t>
      </w:r>
      <w:r w:rsidRPr="00FC3B4A">
        <w:rPr>
          <w:rFonts w:ascii="Amasis MT Pro" w:eastAsiaTheme="minorEastAsia" w:hAnsi="Amasis MT Pro" w:cs="Calibri Light"/>
          <w:sz w:val="28"/>
          <w:szCs w:val="28"/>
        </w:rPr>
        <w:t xml:space="preserve"> = exp (</w:t>
      </w:r>
      <w:r w:rsidRPr="00FC3B4A">
        <w:rPr>
          <w:rFonts w:ascii="Cambria Math" w:eastAsiaTheme="minorEastAsia" w:hAnsi="Cambria Math" w:cs="Cambria Math"/>
          <w:sz w:val="28"/>
          <w:szCs w:val="28"/>
        </w:rPr>
        <w:t>𝛽</w:t>
      </w:r>
      <w:r w:rsidRPr="00FC3B4A">
        <w:rPr>
          <w:rFonts w:ascii="Amasis MT Pro" w:eastAsiaTheme="minorEastAsia" w:hAnsi="Amasis MT Pro" w:cs="Calibri Light"/>
          <w:sz w:val="28"/>
          <w:szCs w:val="28"/>
        </w:rPr>
        <w:t>0+</w:t>
      </w:r>
      <w:r w:rsidRPr="00FC3B4A">
        <w:rPr>
          <w:rFonts w:ascii="Cambria Math" w:eastAsiaTheme="minorEastAsia" w:hAnsi="Cambria Math" w:cs="Cambria Math"/>
          <w:sz w:val="28"/>
          <w:szCs w:val="28"/>
        </w:rPr>
        <w:t>𝛽</w:t>
      </w:r>
      <w:r w:rsidRPr="00FC3B4A">
        <w:rPr>
          <w:rFonts w:ascii="Amasis MT Pro" w:eastAsiaTheme="minorEastAsia" w:hAnsi="Amasis MT Pro" w:cs="Calibri Light"/>
          <w:sz w:val="28"/>
          <w:szCs w:val="28"/>
        </w:rPr>
        <w:t>1</w:t>
      </w:r>
      <w:r w:rsidRPr="00FC3B4A">
        <w:rPr>
          <w:rFonts w:ascii="Cambria Math" w:eastAsiaTheme="minorEastAsia" w:hAnsi="Cambria Math" w:cs="Cambria Math"/>
          <w:sz w:val="28"/>
          <w:szCs w:val="28"/>
        </w:rPr>
        <w:t>𝑋</w:t>
      </w:r>
      <w:r w:rsidRPr="00FC3B4A">
        <w:rPr>
          <w:rFonts w:ascii="Amasis MT Pro" w:eastAsiaTheme="minorEastAsia" w:hAnsi="Amasis MT Pro" w:cs="Calibri Light"/>
          <w:sz w:val="28"/>
          <w:szCs w:val="28"/>
        </w:rPr>
        <w:t xml:space="preserve">1 + 0.65). </w:t>
      </w:r>
      <w:r w:rsidRPr="00FC3B4A">
        <w:rPr>
          <w:rFonts w:ascii="Cambria Math" w:eastAsiaTheme="minorEastAsia" w:hAnsi="Cambria Math" w:cs="Cambria Math"/>
          <w:sz w:val="28"/>
          <w:szCs w:val="28"/>
        </w:rPr>
        <w:t>𝑐</w:t>
      </w:r>
      <w:r w:rsidRPr="00FC3B4A">
        <w:rPr>
          <w:rFonts w:ascii="Amasis MT Pro" w:eastAsiaTheme="minorEastAsia" w:hAnsi="Amasis MT Pro" w:cs="Calibri Light"/>
          <w:sz w:val="28"/>
          <w:szCs w:val="28"/>
        </w:rPr>
        <w:t>^</w:t>
      </w:r>
      <w:r w:rsidRPr="00FC3B4A">
        <w:rPr>
          <w:rFonts w:ascii="Cambria Math" w:eastAsiaTheme="minorEastAsia" w:hAnsi="Cambria Math" w:cs="Cambria Math"/>
          <w:sz w:val="28"/>
          <w:szCs w:val="28"/>
        </w:rPr>
        <w:t>𝑡</w:t>
      </w:r>
    </w:p>
    <w:p w14:paraId="4011AA5E" w14:textId="77777777" w:rsidR="001A058F" w:rsidRPr="00FC3B4A" w:rsidRDefault="001A058F" w:rsidP="001A058F">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If the smoker’s and non-smoker’s hazards are the same, then</w:t>
      </w:r>
    </w:p>
    <w:p w14:paraId="07F7BA13" w14:textId="77777777" w:rsidR="001A058F" w:rsidRPr="00FC3B4A" w:rsidRDefault="001A058F" w:rsidP="001A058F">
      <w:pPr>
        <w:pStyle w:val="ListParagraph"/>
        <w:ind w:left="1440"/>
        <w:rPr>
          <w:rFonts w:ascii="Amasis MT Pro" w:eastAsiaTheme="minorEastAsia" w:hAnsi="Amasis MT Pro" w:cs="Calibri Light"/>
          <w:sz w:val="28"/>
          <w:szCs w:val="28"/>
        </w:rPr>
      </w:pPr>
      <w:r w:rsidRPr="00FC3B4A">
        <w:rPr>
          <w:rFonts w:ascii="Cambria Math" w:eastAsiaTheme="minorEastAsia" w:hAnsi="Cambria Math" w:cs="Cambria Math"/>
          <w:sz w:val="28"/>
          <w:szCs w:val="28"/>
        </w:rPr>
        <w:t>𝜆𝑠</w:t>
      </w:r>
      <w:r w:rsidRPr="00FC3B4A">
        <w:rPr>
          <w:rFonts w:ascii="Amasis MT Pro" w:eastAsiaTheme="minorEastAsia" w:hAnsi="Amasis MT Pro" w:cs="Calibri Light"/>
          <w:sz w:val="28"/>
          <w:szCs w:val="28"/>
        </w:rPr>
        <w:t xml:space="preserve"> = </w:t>
      </w:r>
      <w:r w:rsidRPr="00FC3B4A">
        <w:rPr>
          <w:rFonts w:ascii="Cambria Math" w:eastAsiaTheme="minorEastAsia" w:hAnsi="Cambria Math" w:cs="Cambria Math"/>
          <w:sz w:val="28"/>
          <w:szCs w:val="28"/>
        </w:rPr>
        <w:t>𝜆𝑡</w:t>
      </w:r>
    </w:p>
    <w:p w14:paraId="4A7B3F65" w14:textId="21040AB1" w:rsidR="001A058F" w:rsidRPr="00FC3B4A" w:rsidRDefault="001A058F" w:rsidP="001A058F">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i.e., exp(</w:t>
      </w:r>
      <w:r w:rsidRPr="00FC3B4A">
        <w:rPr>
          <w:rFonts w:ascii="Cambria Math" w:eastAsiaTheme="minorEastAsia" w:hAnsi="Cambria Math" w:cs="Cambria Math"/>
          <w:sz w:val="28"/>
          <w:szCs w:val="28"/>
        </w:rPr>
        <w:t>𝛽</w:t>
      </w:r>
      <w:r w:rsidRPr="00FC3B4A">
        <w:rPr>
          <w:rFonts w:ascii="Amasis MT Pro" w:eastAsiaTheme="minorEastAsia" w:hAnsi="Amasis MT Pro" w:cs="Calibri Light"/>
          <w:sz w:val="28"/>
          <w:szCs w:val="28"/>
        </w:rPr>
        <w:t>0+</w:t>
      </w:r>
      <w:r w:rsidRPr="00FC3B4A">
        <w:rPr>
          <w:rFonts w:ascii="Cambria Math" w:eastAsiaTheme="minorEastAsia" w:hAnsi="Cambria Math" w:cs="Cambria Math"/>
          <w:sz w:val="28"/>
          <w:szCs w:val="28"/>
        </w:rPr>
        <w:t>𝛽</w:t>
      </w:r>
      <w:r w:rsidRPr="00FC3B4A">
        <w:rPr>
          <w:rFonts w:ascii="Amasis MT Pro" w:eastAsiaTheme="minorEastAsia" w:hAnsi="Amasis MT Pro" w:cs="Calibri Light"/>
          <w:sz w:val="28"/>
          <w:szCs w:val="28"/>
        </w:rPr>
        <w:t>1</w:t>
      </w:r>
      <w:r w:rsidRPr="00FC3B4A">
        <w:rPr>
          <w:rFonts w:ascii="Cambria Math" w:eastAsiaTheme="minorEastAsia" w:hAnsi="Cambria Math" w:cs="Cambria Math"/>
          <w:sz w:val="28"/>
          <w:szCs w:val="28"/>
        </w:rPr>
        <w:t>𝑋</w:t>
      </w:r>
      <w:r w:rsidRPr="00FC3B4A">
        <w:rPr>
          <w:rFonts w:ascii="Amasis MT Pro" w:eastAsiaTheme="minorEastAsia" w:hAnsi="Amasis MT Pro" w:cs="Calibri Light"/>
          <w:sz w:val="28"/>
          <w:szCs w:val="28"/>
        </w:rPr>
        <w:t xml:space="preserve">1). </w:t>
      </w:r>
      <w:r w:rsidRPr="00FC3B4A">
        <w:rPr>
          <w:rFonts w:ascii="Cambria Math" w:eastAsiaTheme="minorEastAsia" w:hAnsi="Cambria Math" w:cs="Cambria Math"/>
          <w:sz w:val="28"/>
          <w:szCs w:val="28"/>
        </w:rPr>
        <w:t>𝑐</w:t>
      </w:r>
      <w:r w:rsidRPr="00FC3B4A">
        <w:rPr>
          <w:rFonts w:ascii="Amasis MT Pro" w:eastAsiaTheme="minorEastAsia" w:hAnsi="Amasis MT Pro" w:cs="Calibri Light"/>
          <w:sz w:val="28"/>
          <w:szCs w:val="28"/>
        </w:rPr>
        <w:t>^</w:t>
      </w:r>
      <w:r w:rsidRPr="00FC3B4A">
        <w:rPr>
          <w:rFonts w:ascii="Cambria Math" w:eastAsiaTheme="minorEastAsia" w:hAnsi="Cambria Math" w:cs="Cambria Math"/>
          <w:sz w:val="28"/>
          <w:szCs w:val="28"/>
        </w:rPr>
        <w:t>𝑠</w:t>
      </w:r>
      <w:r w:rsidRPr="00FC3B4A">
        <w:rPr>
          <w:rFonts w:ascii="Amasis MT Pro" w:eastAsiaTheme="minorEastAsia" w:hAnsi="Amasis MT Pro" w:cs="Calibri Light"/>
          <w:sz w:val="28"/>
          <w:szCs w:val="28"/>
        </w:rPr>
        <w:t xml:space="preserve"> = exp (</w:t>
      </w:r>
      <w:r w:rsidRPr="00FC3B4A">
        <w:rPr>
          <w:rFonts w:ascii="Cambria Math" w:eastAsiaTheme="minorEastAsia" w:hAnsi="Cambria Math" w:cs="Cambria Math"/>
          <w:sz w:val="28"/>
          <w:szCs w:val="28"/>
        </w:rPr>
        <w:t>𝛽</w:t>
      </w:r>
      <w:r w:rsidRPr="00FC3B4A">
        <w:rPr>
          <w:rFonts w:ascii="Amasis MT Pro" w:eastAsiaTheme="minorEastAsia" w:hAnsi="Amasis MT Pro" w:cs="Calibri Light"/>
          <w:sz w:val="28"/>
          <w:szCs w:val="28"/>
        </w:rPr>
        <w:t>0+</w:t>
      </w:r>
      <w:r w:rsidRPr="00FC3B4A">
        <w:rPr>
          <w:rFonts w:ascii="Cambria Math" w:eastAsiaTheme="minorEastAsia" w:hAnsi="Cambria Math" w:cs="Cambria Math"/>
          <w:sz w:val="28"/>
          <w:szCs w:val="28"/>
        </w:rPr>
        <w:t>𝛽</w:t>
      </w:r>
      <w:r w:rsidRPr="00FC3B4A">
        <w:rPr>
          <w:rFonts w:ascii="Amasis MT Pro" w:eastAsiaTheme="minorEastAsia" w:hAnsi="Amasis MT Pro" w:cs="Calibri Light"/>
          <w:sz w:val="28"/>
          <w:szCs w:val="28"/>
        </w:rPr>
        <w:t>1</w:t>
      </w:r>
      <w:r w:rsidRPr="00FC3B4A">
        <w:rPr>
          <w:rFonts w:ascii="Cambria Math" w:eastAsiaTheme="minorEastAsia" w:hAnsi="Cambria Math" w:cs="Cambria Math"/>
          <w:sz w:val="28"/>
          <w:szCs w:val="28"/>
        </w:rPr>
        <w:t>𝑋</w:t>
      </w:r>
      <w:r w:rsidRPr="00FC3B4A">
        <w:rPr>
          <w:rFonts w:ascii="Amasis MT Pro" w:eastAsiaTheme="minorEastAsia" w:hAnsi="Amasis MT Pro" w:cs="Calibri Light"/>
          <w:sz w:val="28"/>
          <w:szCs w:val="28"/>
        </w:rPr>
        <w:t xml:space="preserve">1 + 0.65). </w:t>
      </w:r>
      <w:r w:rsidRPr="00FC3B4A">
        <w:rPr>
          <w:rFonts w:ascii="Cambria Math" w:eastAsiaTheme="minorEastAsia" w:hAnsi="Cambria Math" w:cs="Cambria Math"/>
          <w:sz w:val="28"/>
          <w:szCs w:val="28"/>
        </w:rPr>
        <w:t>𝑐</w:t>
      </w:r>
      <w:r w:rsidRPr="00FC3B4A">
        <w:rPr>
          <w:rFonts w:ascii="Amasis MT Pro" w:eastAsiaTheme="minorEastAsia" w:hAnsi="Amasis MT Pro" w:cs="Calibri Light"/>
          <w:sz w:val="28"/>
          <w:szCs w:val="28"/>
        </w:rPr>
        <w:t>^</w:t>
      </w:r>
      <w:r w:rsidRPr="00FC3B4A">
        <w:rPr>
          <w:rFonts w:ascii="Cambria Math" w:eastAsiaTheme="minorEastAsia" w:hAnsi="Cambria Math" w:cs="Cambria Math"/>
          <w:sz w:val="28"/>
          <w:szCs w:val="28"/>
        </w:rPr>
        <w:t>𝑡</w:t>
      </w:r>
    </w:p>
    <w:p w14:paraId="753BF465" w14:textId="1DB44C59" w:rsidR="001A058F" w:rsidRPr="00FC3B4A" w:rsidRDefault="001A058F" w:rsidP="001A058F">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i.e., </w:t>
      </w:r>
      <w:r w:rsidRPr="00FC3B4A">
        <w:rPr>
          <w:rFonts w:ascii="Cambria Math" w:eastAsiaTheme="minorEastAsia" w:hAnsi="Cambria Math" w:cs="Cambria Math"/>
          <w:sz w:val="28"/>
          <w:szCs w:val="28"/>
        </w:rPr>
        <w:t>𝑐</w:t>
      </w:r>
      <w:r w:rsidRPr="00FC3B4A">
        <w:rPr>
          <w:rFonts w:ascii="Amasis MT Pro" w:eastAsiaTheme="minorEastAsia" w:hAnsi="Amasis MT Pro" w:cs="Calibri Light"/>
          <w:sz w:val="28"/>
          <w:szCs w:val="28"/>
        </w:rPr>
        <w:t>^</w:t>
      </w:r>
      <w:r w:rsidRPr="00FC3B4A">
        <w:rPr>
          <w:rFonts w:ascii="Cambria Math" w:eastAsiaTheme="minorEastAsia" w:hAnsi="Cambria Math" w:cs="Cambria Math"/>
          <w:sz w:val="28"/>
          <w:szCs w:val="28"/>
        </w:rPr>
        <w:t>𝑠</w:t>
      </w:r>
      <w:r w:rsidRPr="00FC3B4A">
        <w:rPr>
          <w:rFonts w:ascii="Amasis MT Pro" w:eastAsiaTheme="minorEastAsia" w:hAnsi="Amasis MT Pro" w:cs="Calibri Light"/>
          <w:sz w:val="28"/>
          <w:szCs w:val="28"/>
        </w:rPr>
        <w:t xml:space="preserve"> = exp (0.65). </w:t>
      </w:r>
      <w:r w:rsidRPr="00FC3B4A">
        <w:rPr>
          <w:rFonts w:ascii="Cambria Math" w:eastAsiaTheme="minorEastAsia" w:hAnsi="Cambria Math" w:cs="Cambria Math"/>
          <w:sz w:val="28"/>
          <w:szCs w:val="28"/>
        </w:rPr>
        <w:t>𝑐</w:t>
      </w:r>
      <w:r w:rsidRPr="00FC3B4A">
        <w:rPr>
          <w:rFonts w:ascii="Amasis MT Pro" w:eastAsiaTheme="minorEastAsia" w:hAnsi="Amasis MT Pro" w:cs="Calibri Light"/>
          <w:sz w:val="28"/>
          <w:szCs w:val="28"/>
        </w:rPr>
        <w:t>^</w:t>
      </w:r>
      <w:r w:rsidRPr="00FC3B4A">
        <w:rPr>
          <w:rFonts w:ascii="Cambria Math" w:eastAsiaTheme="minorEastAsia" w:hAnsi="Cambria Math" w:cs="Cambria Math"/>
          <w:sz w:val="28"/>
          <w:szCs w:val="28"/>
        </w:rPr>
        <w:t>𝑡</w:t>
      </w:r>
    </w:p>
    <w:p w14:paraId="181BC207" w14:textId="083AD4D4" w:rsidR="001A058F" w:rsidRPr="00FC3B4A" w:rsidRDefault="001A058F" w:rsidP="001A058F">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i.e., </w:t>
      </w:r>
      <w:r w:rsidRPr="00FC3B4A">
        <w:rPr>
          <w:rFonts w:ascii="Cambria Math" w:eastAsiaTheme="minorEastAsia" w:hAnsi="Cambria Math" w:cs="Cambria Math"/>
          <w:sz w:val="28"/>
          <w:szCs w:val="28"/>
        </w:rPr>
        <w:t>𝑐</w:t>
      </w:r>
      <w:r w:rsidRPr="00FC3B4A">
        <w:rPr>
          <w:rFonts w:ascii="Amasis MT Pro" w:eastAsiaTheme="minorEastAsia" w:hAnsi="Amasis MT Pro" w:cs="Calibri Light"/>
          <w:sz w:val="28"/>
          <w:szCs w:val="28"/>
        </w:rPr>
        <w:t>^(</w:t>
      </w:r>
      <w:r w:rsidRPr="00FC3B4A">
        <w:rPr>
          <w:rFonts w:ascii="Cambria Math" w:eastAsiaTheme="minorEastAsia" w:hAnsi="Cambria Math" w:cs="Cambria Math"/>
          <w:sz w:val="28"/>
          <w:szCs w:val="28"/>
        </w:rPr>
        <w:t>𝑠</w:t>
      </w:r>
      <w:r w:rsidRPr="00FC3B4A">
        <w:rPr>
          <w:rFonts w:ascii="Times New Roman" w:eastAsiaTheme="minorEastAsia" w:hAnsi="Times New Roman" w:cs="Times New Roman"/>
          <w:sz w:val="28"/>
          <w:szCs w:val="28"/>
        </w:rPr>
        <w:t>−</w:t>
      </w:r>
      <w:r w:rsidRPr="00FC3B4A">
        <w:rPr>
          <w:rFonts w:ascii="Cambria Math" w:eastAsiaTheme="minorEastAsia" w:hAnsi="Cambria Math" w:cs="Cambria Math"/>
          <w:sz w:val="28"/>
          <w:szCs w:val="28"/>
        </w:rPr>
        <w:t>𝑡</w:t>
      </w:r>
      <w:r w:rsidRPr="00FC3B4A">
        <w:rPr>
          <w:rFonts w:ascii="Amasis MT Pro" w:eastAsiaTheme="minorEastAsia" w:hAnsi="Amasis MT Pro" w:cs="Calibri Light"/>
          <w:sz w:val="28"/>
          <w:szCs w:val="28"/>
        </w:rPr>
        <w:t>) = exp (0.65) = 1.9155</w:t>
      </w:r>
    </w:p>
    <w:p w14:paraId="7BEF396A" w14:textId="77777777" w:rsidR="001A058F" w:rsidRPr="00FC3B4A" w:rsidRDefault="001A058F" w:rsidP="001A058F">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Since, c = 1.05</w:t>
      </w:r>
    </w:p>
    <w:p w14:paraId="237AA486" w14:textId="1D7EA74F" w:rsidR="001A058F" w:rsidRPr="00FC3B4A" w:rsidRDefault="001A058F" w:rsidP="001A058F">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Hence, 1.05^(</w:t>
      </w:r>
      <w:r w:rsidRPr="00FC3B4A">
        <w:rPr>
          <w:rFonts w:ascii="Cambria Math" w:eastAsiaTheme="minorEastAsia" w:hAnsi="Cambria Math" w:cs="Cambria Math"/>
          <w:sz w:val="28"/>
          <w:szCs w:val="28"/>
        </w:rPr>
        <w:t>𝑠</w:t>
      </w:r>
      <w:r w:rsidRPr="00FC3B4A">
        <w:rPr>
          <w:rFonts w:ascii="Times New Roman" w:eastAsiaTheme="minorEastAsia" w:hAnsi="Times New Roman" w:cs="Times New Roman"/>
          <w:sz w:val="28"/>
          <w:szCs w:val="28"/>
        </w:rPr>
        <w:t>−</w:t>
      </w:r>
      <w:r w:rsidRPr="00FC3B4A">
        <w:rPr>
          <w:rFonts w:ascii="Cambria Math" w:eastAsiaTheme="minorEastAsia" w:hAnsi="Cambria Math" w:cs="Cambria Math"/>
          <w:sz w:val="28"/>
          <w:szCs w:val="28"/>
        </w:rPr>
        <w:t>𝑡</w:t>
      </w:r>
      <w:r w:rsidRPr="00FC3B4A">
        <w:rPr>
          <w:rFonts w:ascii="Amasis MT Pro" w:eastAsiaTheme="minorEastAsia" w:hAnsi="Amasis MT Pro" w:cs="Calibri Light"/>
          <w:sz w:val="28"/>
          <w:szCs w:val="28"/>
        </w:rPr>
        <w:t>) = 1.9155</w:t>
      </w:r>
    </w:p>
    <w:p w14:paraId="33067CD3" w14:textId="6BF83FD7" w:rsidR="001A058F" w:rsidRPr="00FC3B4A" w:rsidRDefault="001A058F" w:rsidP="001A058F">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So, s-t = ln (1.9155)/ln (1.05) = 0.65/0.04879</w:t>
      </w:r>
    </w:p>
    <w:p w14:paraId="2213D36A" w14:textId="339EE20C" w:rsidR="001A058F" w:rsidRPr="00FC3B4A" w:rsidRDefault="001A058F" w:rsidP="001A058F">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s-t = 13.32</w:t>
      </w:r>
    </w:p>
    <w:p w14:paraId="5E2103E2" w14:textId="7F44A067" w:rsidR="001A058F" w:rsidRPr="00FC3B4A" w:rsidRDefault="001A058F" w:rsidP="001A058F">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Hence, when the two hazards are equal, the non-smoker is approximately 13 years older than the smoker.</w:t>
      </w:r>
    </w:p>
    <w:p w14:paraId="06CA96F8" w14:textId="51EB2ECB" w:rsidR="001A058F" w:rsidRPr="00FC3B4A" w:rsidRDefault="00746A83" w:rsidP="00746A83">
      <w:pPr>
        <w:pStyle w:val="ListParagraph"/>
        <w:numPr>
          <w:ilvl w:val="0"/>
          <w:numId w:val="1"/>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 </w:t>
      </w:r>
    </w:p>
    <w:p w14:paraId="466F0028" w14:textId="5983F328" w:rsidR="00746A83" w:rsidRPr="00FC3B4A" w:rsidRDefault="00746A83" w:rsidP="00746A83">
      <w:pPr>
        <w:pStyle w:val="ListParagraph"/>
        <w:numPr>
          <w:ilvl w:val="0"/>
          <w:numId w:val="19"/>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(Let </w:t>
      </w:r>
      <w:proofErr w:type="spellStart"/>
      <w:r w:rsidRPr="00FC3B4A">
        <w:rPr>
          <w:rFonts w:ascii="Amasis MT Pro" w:eastAsiaTheme="minorEastAsia" w:hAnsi="Amasis MT Pro" w:cs="Calibri Light"/>
          <w:sz w:val="28"/>
          <w:szCs w:val="28"/>
        </w:rPr>
        <w:t>P’x</w:t>
      </w:r>
      <w:proofErr w:type="spellEnd"/>
      <w:r w:rsidRPr="00FC3B4A">
        <w:rPr>
          <w:rFonts w:ascii="Amasis MT Pro" w:eastAsiaTheme="minorEastAsia" w:hAnsi="Amasis MT Pro" w:cs="Calibri Light"/>
          <w:sz w:val="28"/>
          <w:szCs w:val="28"/>
        </w:rPr>
        <w:t>(t) be the number of policies in force aged x nearest birthday at time t.</w:t>
      </w:r>
    </w:p>
    <w:p w14:paraId="361421EB" w14:textId="5D8DD0F8" w:rsidR="00746A83" w:rsidRPr="00FC3B4A" w:rsidRDefault="00746A83" w:rsidP="00746A83">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Also, let Px(t) be the number of policies in force aged x last birthday at time t.</w:t>
      </w:r>
    </w:p>
    <w:p w14:paraId="249696C8" w14:textId="07B274FE" w:rsidR="00746A83" w:rsidRPr="00FC3B4A" w:rsidRDefault="00746A83" w:rsidP="00746A83">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Let </w:t>
      </w:r>
      <w:proofErr w:type="spellStart"/>
      <w:r w:rsidRPr="00FC3B4A">
        <w:rPr>
          <w:rFonts w:ascii="Amasis MT Pro" w:eastAsiaTheme="minorEastAsia" w:hAnsi="Amasis MT Pro" w:cs="Calibri Light"/>
          <w:sz w:val="28"/>
          <w:szCs w:val="28"/>
        </w:rPr>
        <w:t>Ex^C</w:t>
      </w:r>
      <w:proofErr w:type="spellEnd"/>
      <w:r w:rsidRPr="00FC3B4A">
        <w:rPr>
          <w:rFonts w:ascii="Amasis MT Pro" w:eastAsiaTheme="minorEastAsia" w:hAnsi="Amasis MT Pro" w:cs="Calibri Light"/>
          <w:sz w:val="28"/>
          <w:szCs w:val="28"/>
        </w:rPr>
        <w:t xml:space="preserve"> refers to the central exposed to risk at age label x respectively.</w:t>
      </w:r>
    </w:p>
    <w:p w14:paraId="643EE43A" w14:textId="01B1AC4E" w:rsidR="00746A83" w:rsidRPr="00FC3B4A" w:rsidRDefault="0095261A" w:rsidP="00746A83">
      <w:pPr>
        <w:pStyle w:val="ListParagraph"/>
        <w:ind w:left="1440"/>
        <w:rPr>
          <w:rFonts w:ascii="Amasis MT Pro" w:eastAsiaTheme="minorEastAsia" w:hAnsi="Amasis MT Pro" w:cs="Calibri Light"/>
          <w:b/>
          <w:bCs/>
          <w:iCs/>
          <w:sz w:val="28"/>
          <w:szCs w:val="28"/>
        </w:rPr>
      </w:pPr>
      <m:oMathPara>
        <m:oMathParaPr>
          <m:jc m:val="left"/>
        </m:oMathParaPr>
        <m:oMath>
          <m:sSubSup>
            <m:sSubSupPr>
              <m:ctrlPr>
                <w:rPr>
                  <w:rFonts w:ascii="Cambria Math" w:eastAsiaTheme="minorEastAsia" w:hAnsi="Cambria Math" w:cs="Calibri Light"/>
                  <w:b/>
                  <w:bCs/>
                  <w:iCs/>
                  <w:sz w:val="28"/>
                  <w:szCs w:val="28"/>
                </w:rPr>
              </m:ctrlPr>
            </m:sSubSupPr>
            <m:e>
              <m:r>
                <m:rPr>
                  <m:sty m:val="b"/>
                </m:rPr>
                <w:rPr>
                  <w:rFonts w:ascii="Cambria Math" w:eastAsiaTheme="minorEastAsia" w:hAnsi="Cambria Math" w:cs="Calibri Light"/>
                  <w:sz w:val="28"/>
                  <w:szCs w:val="28"/>
                </w:rPr>
                <m:t>E</m:t>
              </m:r>
            </m:e>
            <m:sub>
              <m:r>
                <m:rPr>
                  <m:sty m:val="b"/>
                </m:rPr>
                <w:rPr>
                  <w:rFonts w:ascii="Cambria Math" w:eastAsiaTheme="minorEastAsia" w:hAnsi="Cambria Math" w:cs="Calibri Light"/>
                  <w:sz w:val="28"/>
                  <w:szCs w:val="28"/>
                </w:rPr>
                <m:t>x</m:t>
              </m:r>
            </m:sub>
            <m:sup>
              <m:r>
                <m:rPr>
                  <m:sty m:val="b"/>
                </m:rPr>
                <w:rPr>
                  <w:rFonts w:ascii="Cambria Math" w:eastAsiaTheme="minorEastAsia" w:hAnsi="Cambria Math" w:cs="Calibri Light"/>
                  <w:sz w:val="28"/>
                  <w:szCs w:val="28"/>
                </w:rPr>
                <m:t>C</m:t>
              </m:r>
            </m:sup>
          </m:sSubSup>
          <m:r>
            <m:rPr>
              <m:sty m:val="b"/>
            </m:rPr>
            <w:rPr>
              <w:rFonts w:ascii="Cambria Math" w:eastAsiaTheme="minorEastAsia" w:hAnsi="Cambria Math" w:cs="Calibri Light"/>
              <w:sz w:val="28"/>
              <w:szCs w:val="28"/>
            </w:rPr>
            <m:t>=</m:t>
          </m:r>
          <m:nary>
            <m:naryPr>
              <m:limLoc m:val="subSup"/>
              <m:ctrlPr>
                <w:rPr>
                  <w:rFonts w:ascii="Cambria Math" w:eastAsiaTheme="minorEastAsia" w:hAnsi="Cambria Math" w:cs="Calibri Light"/>
                  <w:b/>
                  <w:bCs/>
                  <w:iCs/>
                  <w:sz w:val="28"/>
                  <w:szCs w:val="28"/>
                </w:rPr>
              </m:ctrlPr>
            </m:naryPr>
            <m:sub>
              <m:r>
                <m:rPr>
                  <m:sty m:val="b"/>
                </m:rPr>
                <w:rPr>
                  <w:rFonts w:ascii="Cambria Math" w:eastAsiaTheme="minorEastAsia" w:hAnsi="Cambria Math" w:cs="Calibri Light"/>
                  <w:sz w:val="28"/>
                  <w:szCs w:val="28"/>
                </w:rPr>
                <m:t>t=0</m:t>
              </m:r>
            </m:sub>
            <m:sup>
              <m:r>
                <m:rPr>
                  <m:sty m:val="b"/>
                </m:rPr>
                <w:rPr>
                  <w:rFonts w:ascii="Cambria Math" w:eastAsiaTheme="minorEastAsia" w:hAnsi="Cambria Math" w:cs="Calibri Light"/>
                  <w:sz w:val="28"/>
                  <w:szCs w:val="28"/>
                </w:rPr>
                <m:t>2</m:t>
              </m:r>
            </m:sup>
            <m:e>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P</m:t>
                  </m:r>
                </m:e>
                <m:sup>
                  <m:r>
                    <m:rPr>
                      <m:sty m:val="b"/>
                    </m:rPr>
                    <w:rPr>
                      <w:rFonts w:ascii="Cambria Math" w:eastAsiaTheme="minorEastAsia" w:hAnsi="Cambria Math" w:cs="Calibri Light"/>
                      <w:sz w:val="28"/>
                      <w:szCs w:val="28"/>
                    </w:rPr>
                    <m:t>'</m:t>
                  </m:r>
                </m:sup>
              </m:sSup>
              <m:r>
                <m:rPr>
                  <m:sty m:val="b"/>
                </m:rPr>
                <w:rPr>
                  <w:rFonts w:ascii="Cambria Math" w:eastAsiaTheme="minorEastAsia" w:hAnsi="Cambria Math" w:cs="Calibri Light"/>
                  <w:sz w:val="28"/>
                  <w:szCs w:val="28"/>
                </w:rPr>
                <m:t>x</m:t>
              </m:r>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t</m:t>
                  </m:r>
                </m:e>
              </m:d>
              <m:r>
                <m:rPr>
                  <m:sty m:val="b"/>
                </m:rPr>
                <w:rPr>
                  <w:rFonts w:ascii="Cambria Math" w:eastAsiaTheme="minorEastAsia" w:hAnsi="Cambria Math" w:cs="Calibri Light"/>
                  <w:sz w:val="28"/>
                  <w:szCs w:val="28"/>
                </w:rPr>
                <m:t>dt</m:t>
              </m:r>
            </m:e>
          </m:nary>
        </m:oMath>
      </m:oMathPara>
    </w:p>
    <w:p w14:paraId="140C1E8A" w14:textId="77777777" w:rsidR="00987F01" w:rsidRPr="00FC3B4A" w:rsidRDefault="00987F01" w:rsidP="00987F01">
      <w:pPr>
        <w:pStyle w:val="ListParagraph"/>
        <w:ind w:left="1440"/>
        <w:rPr>
          <w:rFonts w:ascii="Amasis MT Pro" w:eastAsiaTheme="minorEastAsia" w:hAnsi="Amasis MT Pro" w:cs="Calibri Light"/>
          <w:sz w:val="28"/>
          <w:szCs w:val="28"/>
        </w:rPr>
      </w:pPr>
      <w:proofErr w:type="gramStart"/>
      <w:r w:rsidRPr="00FC3B4A">
        <w:rPr>
          <w:rFonts w:ascii="Amasis MT Pro" w:eastAsiaTheme="minorEastAsia" w:hAnsi="Amasis MT Pro" w:cs="Calibri Light"/>
          <w:sz w:val="28"/>
          <w:szCs w:val="28"/>
        </w:rPr>
        <w:t>Assuming that</w:t>
      </w:r>
      <w:proofErr w:type="gramEnd"/>
      <w:r w:rsidRPr="00FC3B4A">
        <w:rPr>
          <w:rFonts w:ascii="Amasis MT Pro" w:eastAsiaTheme="minorEastAsia" w:hAnsi="Amasis MT Pro" w:cs="Calibri Light"/>
          <w:sz w:val="28"/>
          <w:szCs w:val="28"/>
        </w:rPr>
        <w:t xml:space="preserve"> P’56(t) is linear over the year (2015,2016) and (2016,2017), we can</w:t>
      </w:r>
    </w:p>
    <w:p w14:paraId="60947854" w14:textId="00590F0D"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approximate the exposure as follows</w:t>
      </w:r>
    </w:p>
    <w:p w14:paraId="73A30736" w14:textId="200B0BF8"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E56^c = ½*(P’56(2015) + P’56(2016)) + ½*(P’56(2016) + P’56(2017))</w:t>
      </w:r>
    </w:p>
    <w:p w14:paraId="62D6DEAA" w14:textId="3F0A4DD4"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½*P’56(2015) + P’56(2016) +½*P’56(2017)</w:t>
      </w:r>
    </w:p>
    <w:p w14:paraId="0958916A" w14:textId="2F06FA57"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Since, the number of policyholders aged label 56 nearest birthday will be between 55.5 and 56.5 i.e., between age label </w:t>
      </w:r>
      <w:r w:rsidRPr="00FC3B4A">
        <w:rPr>
          <w:rFonts w:ascii="Amasis MT Pro" w:eastAsiaTheme="minorEastAsia" w:hAnsi="Amasis MT Pro" w:cs="Calibri Light"/>
          <w:sz w:val="28"/>
          <w:szCs w:val="28"/>
        </w:rPr>
        <w:lastRenderedPageBreak/>
        <w:t>55 last birthday and 56 last birthdays. Assuming that the birthdays are uniformly distributed over the calendar year:</w:t>
      </w:r>
    </w:p>
    <w:p w14:paraId="278A9F3B" w14:textId="01CC5567"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P’56(2015) = ½*(P55(2015) + P56(2015))</w:t>
      </w:r>
    </w:p>
    <w:p w14:paraId="0C0B7088" w14:textId="77777777"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20050</w:t>
      </w:r>
    </w:p>
    <w:p w14:paraId="2DE8B992" w14:textId="77777777"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Similarly,</w:t>
      </w:r>
    </w:p>
    <w:p w14:paraId="5423D74D" w14:textId="16F4F091"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P’56(2016) = ½*(P55(2016) + P56(2016))</w:t>
      </w:r>
    </w:p>
    <w:p w14:paraId="39BEAC14" w14:textId="7E0786D3"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20800</w:t>
      </w:r>
    </w:p>
    <w:p w14:paraId="3BDF5DD8" w14:textId="77777777"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And,</w:t>
      </w:r>
    </w:p>
    <w:p w14:paraId="031FF7A5" w14:textId="71178453"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P’56(2017) = ½*(P55(2017) + P56(2017))</w:t>
      </w:r>
    </w:p>
    <w:p w14:paraId="7C6C360D" w14:textId="77777777"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19250</w:t>
      </w:r>
    </w:p>
    <w:p w14:paraId="5E628B02" w14:textId="2E3C5C44"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E56^c = ½*20050+20800+1/2*19250</w:t>
      </w:r>
    </w:p>
    <w:p w14:paraId="057BA711" w14:textId="77777777"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40450</w:t>
      </w:r>
    </w:p>
    <w:p w14:paraId="73C4FAC2" w14:textId="5CAC56C5"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µ56 = d56/ E56^c</w:t>
      </w:r>
    </w:p>
    <w:p w14:paraId="66D4DE88" w14:textId="77777777"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1380/40450</w:t>
      </w:r>
    </w:p>
    <w:p w14:paraId="7D56142A" w14:textId="5A89BB00"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0.0341</w:t>
      </w:r>
    </w:p>
    <w:p w14:paraId="3635DF27" w14:textId="77777777"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Deriving the force of mortality for age 57 as above:</w:t>
      </w:r>
    </w:p>
    <w:p w14:paraId="4BBEB9BA" w14:textId="4BEFDF6F"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P’57(2015) = ½*(P56(2015) + P57(2015))</w:t>
      </w:r>
    </w:p>
    <w:p w14:paraId="6EE7F740" w14:textId="77777777"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19850</w:t>
      </w:r>
    </w:p>
    <w:p w14:paraId="5405348E" w14:textId="77777777"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Similarly,</w:t>
      </w:r>
    </w:p>
    <w:p w14:paraId="66BE1169" w14:textId="4C5B7606"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P’57(2016) = ½*(P56(2016) + P57(2016))</w:t>
      </w:r>
    </w:p>
    <w:p w14:paraId="24AEE394" w14:textId="77777777"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20900</w:t>
      </w:r>
    </w:p>
    <w:p w14:paraId="645D76F6" w14:textId="77777777"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And,</w:t>
      </w:r>
    </w:p>
    <w:p w14:paraId="70A99F2B" w14:textId="6BCB8FB4"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P’57(2017) = ½*(P56(2017) + P57(2017))</w:t>
      </w:r>
    </w:p>
    <w:p w14:paraId="364C32BA" w14:textId="77777777"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17500</w:t>
      </w:r>
    </w:p>
    <w:p w14:paraId="2442D806" w14:textId="77777777"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E57c = ½*19850+20900+1/2*17500</w:t>
      </w:r>
    </w:p>
    <w:p w14:paraId="3366187A" w14:textId="77777777"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39575</w:t>
      </w:r>
    </w:p>
    <w:p w14:paraId="6EC5BFEF" w14:textId="7B54F030"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µ57 = d57/ E57^c</w:t>
      </w:r>
    </w:p>
    <w:p w14:paraId="336115D5" w14:textId="77777777"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1420/39575</w:t>
      </w:r>
    </w:p>
    <w:p w14:paraId="70D7DD5E" w14:textId="048F4EC3"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0.03588</w:t>
      </w:r>
    </w:p>
    <w:p w14:paraId="32E4355A" w14:textId="71D9A09B"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dx is deaths aged x nearest birthday on the date of death. So, the age label at death changes</w:t>
      </w:r>
    </w:p>
    <w:p w14:paraId="45B932C9" w14:textId="77777777"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with reference to life year. Therefore, the age at the middle of life year is x and estimates µx.</w:t>
      </w:r>
    </w:p>
    <w:p w14:paraId="458BE992" w14:textId="77777777" w:rsidR="00987F01" w:rsidRPr="00FC3B4A" w:rsidRDefault="00987F01" w:rsidP="00987F01">
      <w:pPr>
        <w:pStyle w:val="ListParagraph"/>
        <w:numPr>
          <w:ilvl w:val="0"/>
          <w:numId w:val="19"/>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We can estimate the initial rates of mortality using the estimated values of µ from part (</w:t>
      </w:r>
      <w:proofErr w:type="spellStart"/>
      <w:r w:rsidRPr="00FC3B4A">
        <w:rPr>
          <w:rFonts w:ascii="Amasis MT Pro" w:eastAsiaTheme="minorEastAsia" w:hAnsi="Amasis MT Pro" w:cs="Calibri Light"/>
          <w:sz w:val="28"/>
          <w:szCs w:val="28"/>
        </w:rPr>
        <w:t>i</w:t>
      </w:r>
      <w:proofErr w:type="spellEnd"/>
      <w:r w:rsidRPr="00FC3B4A">
        <w:rPr>
          <w:rFonts w:ascii="Amasis MT Pro" w:eastAsiaTheme="minorEastAsia" w:hAnsi="Amasis MT Pro" w:cs="Calibri Light"/>
          <w:sz w:val="28"/>
          <w:szCs w:val="28"/>
        </w:rPr>
        <w:t>) and the following formula</w:t>
      </w:r>
    </w:p>
    <w:p w14:paraId="7D1E2F3A" w14:textId="77777777"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q55.5 = 1- exp(-µ56)</w:t>
      </w:r>
    </w:p>
    <w:p w14:paraId="0A06B31E" w14:textId="77777777"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0.0335</w:t>
      </w:r>
    </w:p>
    <w:p w14:paraId="3E1240DE" w14:textId="77777777"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And</w:t>
      </w:r>
    </w:p>
    <w:p w14:paraId="5D4F5C9D" w14:textId="77777777"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lastRenderedPageBreak/>
        <w:t>q56.5 = 1- exp(-µ57)</w:t>
      </w:r>
    </w:p>
    <w:p w14:paraId="08CD42EB" w14:textId="5D8FB586"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0.0352</w:t>
      </w:r>
    </w:p>
    <w:p w14:paraId="6D33B210" w14:textId="3F376C11" w:rsidR="00987F01" w:rsidRPr="00FC3B4A" w:rsidRDefault="008D6435" w:rsidP="00987F01">
      <w:pPr>
        <w:pStyle w:val="ListParagraph"/>
        <w:numPr>
          <w:ilvl w:val="0"/>
          <w:numId w:val="1"/>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 </w:t>
      </w:r>
    </w:p>
    <w:p w14:paraId="4C39A89C" w14:textId="18E21C65" w:rsidR="008D6435" w:rsidRPr="00FC3B4A" w:rsidRDefault="008D6435" w:rsidP="00987F01">
      <w:pPr>
        <w:pStyle w:val="ListParagraph"/>
        <w:numPr>
          <w:ilvl w:val="0"/>
          <w:numId w:val="1"/>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 </w:t>
      </w:r>
    </w:p>
    <w:p w14:paraId="35681786" w14:textId="65B7A018" w:rsidR="008D6435" w:rsidRPr="00FC3B4A" w:rsidRDefault="008D6435" w:rsidP="008D6435">
      <w:pPr>
        <w:pStyle w:val="ListParagraph"/>
        <w:numPr>
          <w:ilvl w:val="0"/>
          <w:numId w:val="20"/>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Two advantages of central exposed to risk over initial exposed to risk are:</w:t>
      </w:r>
    </w:p>
    <w:p w14:paraId="50859A46" w14:textId="727EE3A3" w:rsidR="008D6435" w:rsidRPr="00FC3B4A" w:rsidRDefault="008D6435" w:rsidP="008D6435">
      <w:pPr>
        <w:pStyle w:val="ListParagraph"/>
        <w:numPr>
          <w:ilvl w:val="0"/>
          <w:numId w:val="21"/>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The central exposed to risk is simpler to calculate from the data typically available compared to the initial exposed to risk. Moreover, central exposed to risk has an intuitive appeal as the total observed waiting time and is easier to understand than the initial exposed to risk.</w:t>
      </w:r>
    </w:p>
    <w:p w14:paraId="08EFDDD4" w14:textId="7DF8990A" w:rsidR="008D6435" w:rsidRPr="00FC3B4A" w:rsidRDefault="008D6435" w:rsidP="008D6435">
      <w:pPr>
        <w:pStyle w:val="ListParagraph"/>
        <w:numPr>
          <w:ilvl w:val="0"/>
          <w:numId w:val="21"/>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It is difficult to interpret initial exposed to risk in terms of the underlying process being modelled if the number of decrements under study increase or the situations become more elaborate. On the contrary, the central exposed to risk is more versatile and it is easy to extend the concept of central exposed to risk to cover more elaborate situations.</w:t>
      </w:r>
    </w:p>
    <w:p w14:paraId="45141762" w14:textId="758086DD" w:rsidR="008D6435" w:rsidRPr="00FC3B4A" w:rsidRDefault="008D6435" w:rsidP="008D6435">
      <w:pPr>
        <w:pStyle w:val="ListParagraph"/>
        <w:numPr>
          <w:ilvl w:val="0"/>
          <w:numId w:val="20"/>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Calculation of exposed to risk:</w:t>
      </w:r>
    </w:p>
    <w:p w14:paraId="5EC2AFCA" w14:textId="6B63CB57" w:rsidR="008D6435" w:rsidRPr="00FC3B4A" w:rsidRDefault="008D6435" w:rsidP="008D64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Rita</w:t>
      </w:r>
    </w:p>
    <w:p w14:paraId="2D41AA33" w14:textId="2130D059" w:rsidR="008D6435" w:rsidRPr="00FC3B4A" w:rsidRDefault="008D6435" w:rsidP="008D64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Rita turned 30 on 1 October 2009, when she was already married. She died on 1 January 2010, 3 months after her 30th birthday.</w:t>
      </w:r>
    </w:p>
    <w:p w14:paraId="4B2B33A1" w14:textId="708EBE77" w:rsidR="008D6435" w:rsidRPr="00FC3B4A" w:rsidRDefault="008D6435" w:rsidP="008D64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Thus, Rita’s contribution to central exposed to risk = 3 months</w:t>
      </w:r>
    </w:p>
    <w:p w14:paraId="6E7CB5C6" w14:textId="2F2DDA29" w:rsidR="008D6435" w:rsidRPr="00FC3B4A" w:rsidRDefault="008D6435" w:rsidP="008D64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And contribution to initial exposed to risk = 1 year</w:t>
      </w:r>
    </w:p>
    <w:p w14:paraId="0D172559" w14:textId="62AE6945" w:rsidR="008D6435" w:rsidRPr="00FC3B4A" w:rsidRDefault="008D6435" w:rsidP="008D64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Sita</w:t>
      </w:r>
    </w:p>
    <w:p w14:paraId="1EC6474C" w14:textId="7EB26BAA" w:rsidR="008D6435" w:rsidRPr="00FC3B4A" w:rsidRDefault="008D6435" w:rsidP="008D64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Sita turned 30 on 1 September 2011, when she was already married. Time spent under investigation, aged 30 last birthdays by Sita was 1 September 2011 – 31 August 2012.</w:t>
      </w:r>
    </w:p>
    <w:p w14:paraId="58097320" w14:textId="490A67D0" w:rsidR="008D6435" w:rsidRPr="00FC3B4A" w:rsidRDefault="008D6435" w:rsidP="008D64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Thus, Sita’s contribution to both central and initial exposed to risk is 1 year.</w:t>
      </w:r>
    </w:p>
    <w:p w14:paraId="2F3D720D" w14:textId="7D94684C" w:rsidR="008D6435" w:rsidRPr="00FC3B4A" w:rsidRDefault="008D6435" w:rsidP="008D64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Nita</w:t>
      </w:r>
    </w:p>
    <w:p w14:paraId="1AB3B5EF" w14:textId="21A34BCE" w:rsidR="008D6435" w:rsidRPr="00FC3B4A" w:rsidRDefault="008D6435" w:rsidP="008D64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Nita turned 30 on 1 December 2009 and married 2 months later. Therefore, she joined the investigation of married women on 1 February 2010. She divorced 9 months later, when she would be censored from the investigation of married women.</w:t>
      </w:r>
    </w:p>
    <w:p w14:paraId="417235B4" w14:textId="57AF7955" w:rsidR="008D6435" w:rsidRPr="00FC3B4A" w:rsidRDefault="008D6435" w:rsidP="008D64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Thus, Nita’s contribution to both central and initial exposed to risk is 9 months.</w:t>
      </w:r>
    </w:p>
    <w:p w14:paraId="01CE9949" w14:textId="444322BD" w:rsidR="008D6435" w:rsidRPr="00FC3B4A" w:rsidRDefault="008D6435" w:rsidP="008D64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Gita</w:t>
      </w:r>
    </w:p>
    <w:p w14:paraId="772C763B" w14:textId="1E6CAAB9" w:rsidR="008D6435" w:rsidRPr="00FC3B4A" w:rsidRDefault="008D6435" w:rsidP="008D64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lastRenderedPageBreak/>
        <w:t>Gita got married on 1 June 2011, at which time she was already past her 31</w:t>
      </w:r>
      <w:r w:rsidRPr="00FC3B4A">
        <w:rPr>
          <w:rFonts w:ascii="Amasis MT Pro" w:eastAsiaTheme="minorEastAsia" w:hAnsi="Amasis MT Pro" w:cs="Calibri Light"/>
          <w:sz w:val="28"/>
          <w:szCs w:val="28"/>
          <w:vertAlign w:val="superscript"/>
        </w:rPr>
        <w:t>st</w:t>
      </w:r>
      <w:r w:rsidRPr="00FC3B4A">
        <w:rPr>
          <w:rFonts w:ascii="Amasis MT Pro" w:eastAsiaTheme="minorEastAsia" w:hAnsi="Amasis MT Pro" w:cs="Calibri Light"/>
          <w:sz w:val="28"/>
          <w:szCs w:val="28"/>
        </w:rPr>
        <w:t xml:space="preserve"> birthday. Therefore, she has spent no time during the investigation period as a married woman at age 30 last birthday.</w:t>
      </w:r>
    </w:p>
    <w:p w14:paraId="5E9887B2" w14:textId="7FC0B662" w:rsidR="008D6435" w:rsidRPr="00FC3B4A" w:rsidRDefault="008D6435" w:rsidP="008D64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Thus, her contribution to both central and initial exposed to risk is nil.</w:t>
      </w:r>
    </w:p>
    <w:p w14:paraId="60971AA6" w14:textId="67337B31" w:rsidR="00987F01" w:rsidRPr="00FC3B4A" w:rsidRDefault="008D6435" w:rsidP="008D6435">
      <w:pPr>
        <w:pStyle w:val="ListParagraph"/>
        <w:numPr>
          <w:ilvl w:val="0"/>
          <w:numId w:val="20"/>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Total exposed to risk:</w:t>
      </w:r>
    </w:p>
    <w:p w14:paraId="7B05DC79" w14:textId="77777777" w:rsidR="008D6435" w:rsidRPr="00FC3B4A" w:rsidRDefault="008D6435" w:rsidP="008D64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Hence, total exposed to risk is:</w:t>
      </w:r>
    </w:p>
    <w:p w14:paraId="2AE80DC9" w14:textId="77777777" w:rsidR="008D6435" w:rsidRPr="00FC3B4A" w:rsidRDefault="008D6435" w:rsidP="008D64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Central exposed to risk = 0.25 + 1 + 0.75 + 0 = 2 years.</w:t>
      </w:r>
    </w:p>
    <w:p w14:paraId="3D09F459" w14:textId="0EB89E5B" w:rsidR="008D6435" w:rsidRPr="00FC3B4A" w:rsidRDefault="008D6435" w:rsidP="008D64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Initial exposed to risk = 1 + 1 + 0.75 + 0 = 2.75 years</w:t>
      </w:r>
    </w:p>
    <w:p w14:paraId="5B9FCD2B" w14:textId="4ECB12C5" w:rsidR="008D6435" w:rsidRPr="00FC3B4A" w:rsidRDefault="008D6435" w:rsidP="008D64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From the results above, </w:t>
      </w:r>
      <w:proofErr w:type="gramStart"/>
      <w:r w:rsidRPr="00FC3B4A">
        <w:rPr>
          <w:rFonts w:ascii="Amasis MT Pro" w:eastAsiaTheme="minorEastAsia" w:hAnsi="Amasis MT Pro" w:cs="Calibri Light"/>
          <w:sz w:val="28"/>
          <w:szCs w:val="28"/>
        </w:rPr>
        <w:t>it can be seen that the</w:t>
      </w:r>
      <w:proofErr w:type="gramEnd"/>
      <w:r w:rsidRPr="00FC3B4A">
        <w:rPr>
          <w:rFonts w:ascii="Amasis MT Pro" w:eastAsiaTheme="minorEastAsia" w:hAnsi="Amasis MT Pro" w:cs="Calibri Light"/>
          <w:sz w:val="28"/>
          <w:szCs w:val="28"/>
        </w:rPr>
        <w:t xml:space="preserve"> central exposed to risk is 2 years and the initial exposed to risk is 2.75 years. The approximation would suggest that the initial exposed to risk should be 2.5 years. However, this is not a good approximation for the data provided as the approximation is based on the assumption that deaths would be evenly spread and thus can be assumed to occur </w:t>
      </w:r>
      <w:proofErr w:type="gramStart"/>
      <w:r w:rsidRPr="00FC3B4A">
        <w:rPr>
          <w:rFonts w:ascii="Amasis MT Pro" w:eastAsiaTheme="minorEastAsia" w:hAnsi="Amasis MT Pro" w:cs="Calibri Light"/>
          <w:sz w:val="28"/>
          <w:szCs w:val="28"/>
        </w:rPr>
        <w:t>half way</w:t>
      </w:r>
      <w:proofErr w:type="gramEnd"/>
      <w:r w:rsidRPr="00FC3B4A">
        <w:rPr>
          <w:rFonts w:ascii="Amasis MT Pro" w:eastAsiaTheme="minorEastAsia" w:hAnsi="Amasis MT Pro" w:cs="Calibri Light"/>
          <w:sz w:val="28"/>
          <w:szCs w:val="28"/>
        </w:rPr>
        <w:t xml:space="preserve"> through the year, on average. This also relies on an implicit assumption of a reasonably large data set. In the data above, there were only 4 lives, which is not statistically significant. Moreover, there was only one death, which occurred 3 months after the 30thbirthday. As a result of the statistical sparseness in the data, the approximation is seen not to work very well.</w:t>
      </w:r>
    </w:p>
    <w:p w14:paraId="6A932991" w14:textId="77777777" w:rsidR="00987F01" w:rsidRPr="00FC3B4A" w:rsidRDefault="00987F01" w:rsidP="00987F01">
      <w:pPr>
        <w:pStyle w:val="ListParagraph"/>
        <w:ind w:left="1440"/>
        <w:rPr>
          <w:rFonts w:ascii="Amasis MT Pro" w:eastAsiaTheme="minorEastAsia" w:hAnsi="Amasis MT Pro" w:cs="Calibri Light"/>
          <w:sz w:val="28"/>
          <w:szCs w:val="28"/>
        </w:rPr>
      </w:pPr>
    </w:p>
    <w:p w14:paraId="23FBA33F" w14:textId="77777777" w:rsidR="00746A83" w:rsidRPr="00FC3B4A" w:rsidRDefault="00746A83" w:rsidP="00746A83">
      <w:pPr>
        <w:pStyle w:val="ListParagraph"/>
        <w:ind w:left="1440"/>
        <w:rPr>
          <w:rFonts w:ascii="Amasis MT Pro" w:eastAsiaTheme="minorEastAsia" w:hAnsi="Amasis MT Pro" w:cs="Calibri Light"/>
          <w:sz w:val="28"/>
          <w:szCs w:val="28"/>
        </w:rPr>
      </w:pPr>
    </w:p>
    <w:p w14:paraId="39F9B612" w14:textId="77777777" w:rsidR="00746A83" w:rsidRPr="00FC3B4A" w:rsidRDefault="00746A83" w:rsidP="00746A83">
      <w:pPr>
        <w:pStyle w:val="ListParagraph"/>
        <w:ind w:left="1440"/>
        <w:rPr>
          <w:rFonts w:ascii="Amasis MT Pro" w:eastAsiaTheme="minorEastAsia" w:hAnsi="Amasis MT Pro" w:cs="Calibri Light"/>
          <w:sz w:val="28"/>
          <w:szCs w:val="28"/>
        </w:rPr>
      </w:pPr>
    </w:p>
    <w:p w14:paraId="7726D0B2" w14:textId="77777777" w:rsidR="00746A83" w:rsidRPr="00FC3B4A" w:rsidRDefault="00746A83" w:rsidP="00746A83">
      <w:pPr>
        <w:pStyle w:val="ListParagraph"/>
        <w:ind w:left="1440"/>
        <w:rPr>
          <w:rFonts w:ascii="Amasis MT Pro" w:eastAsiaTheme="minorEastAsia" w:hAnsi="Amasis MT Pro" w:cs="Calibri Light"/>
          <w:sz w:val="28"/>
          <w:szCs w:val="28"/>
        </w:rPr>
      </w:pPr>
    </w:p>
    <w:p w14:paraId="02EEBEB7" w14:textId="3624B12B" w:rsidR="007F61F8" w:rsidRPr="00FC3B4A" w:rsidRDefault="007F61F8" w:rsidP="007F61F8">
      <w:pPr>
        <w:rPr>
          <w:rFonts w:ascii="Amasis MT Pro" w:eastAsiaTheme="minorEastAsia" w:hAnsi="Amasis MT Pro" w:cs="Calibri Light"/>
          <w:sz w:val="28"/>
          <w:szCs w:val="28"/>
        </w:rPr>
      </w:pPr>
    </w:p>
    <w:p w14:paraId="298D6DE3" w14:textId="77777777" w:rsidR="00297082" w:rsidRPr="00FC3B4A" w:rsidRDefault="00297082" w:rsidP="00297082">
      <w:pPr>
        <w:pStyle w:val="ListParagraph"/>
        <w:ind w:left="1440"/>
        <w:rPr>
          <w:rFonts w:ascii="Amasis MT Pro" w:eastAsiaTheme="minorEastAsia" w:hAnsi="Amasis MT Pro" w:cs="Calibri Light"/>
          <w:sz w:val="28"/>
          <w:szCs w:val="28"/>
        </w:rPr>
      </w:pPr>
    </w:p>
    <w:p w14:paraId="7BB1EFF6" w14:textId="77777777" w:rsidR="0090305C" w:rsidRPr="00FC3B4A" w:rsidRDefault="0090305C" w:rsidP="0090305C">
      <w:pPr>
        <w:rPr>
          <w:rFonts w:ascii="Amasis MT Pro" w:eastAsiaTheme="minorEastAsia" w:hAnsi="Amasis MT Pro" w:cs="Calibri Light"/>
          <w:sz w:val="28"/>
          <w:szCs w:val="28"/>
        </w:rPr>
      </w:pPr>
    </w:p>
    <w:p w14:paraId="692C33E1" w14:textId="77777777" w:rsidR="00084154" w:rsidRPr="00FC3B4A" w:rsidRDefault="00084154" w:rsidP="00B439EA">
      <w:pPr>
        <w:pStyle w:val="ListParagraph"/>
        <w:ind w:left="1440"/>
        <w:rPr>
          <w:rFonts w:ascii="Amasis MT Pro" w:eastAsiaTheme="minorEastAsia" w:hAnsi="Amasis MT Pro" w:cs="Calibri Light"/>
          <w:sz w:val="28"/>
          <w:szCs w:val="28"/>
        </w:rPr>
      </w:pPr>
    </w:p>
    <w:p w14:paraId="6FCF74C7" w14:textId="08F72077" w:rsidR="00A76038" w:rsidRPr="00FC3B4A" w:rsidRDefault="00A76038" w:rsidP="00B439EA">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 </w:t>
      </w:r>
      <w:r w:rsidRPr="00FC3B4A">
        <w:rPr>
          <w:rFonts w:ascii="Amasis MT Pro" w:eastAsiaTheme="minorEastAsia" w:hAnsi="Amasis MT Pro" w:cs="Calibri Light"/>
          <w:sz w:val="28"/>
          <w:szCs w:val="28"/>
        </w:rPr>
        <w:cr/>
        <w:t xml:space="preserve"> </w:t>
      </w:r>
    </w:p>
    <w:sectPr w:rsidR="00A76038" w:rsidRPr="00FC3B4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A94CA" w14:textId="77777777" w:rsidR="0095261A" w:rsidRDefault="0095261A" w:rsidP="006B5ADA">
      <w:pPr>
        <w:spacing w:after="0" w:line="240" w:lineRule="auto"/>
      </w:pPr>
      <w:r>
        <w:separator/>
      </w:r>
    </w:p>
  </w:endnote>
  <w:endnote w:type="continuationSeparator" w:id="0">
    <w:p w14:paraId="1515551F" w14:textId="77777777" w:rsidR="0095261A" w:rsidRDefault="0095261A" w:rsidP="006B5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asis MT Pro">
    <w:charset w:val="00"/>
    <w:family w:val="roman"/>
    <w:pitch w:val="variable"/>
    <w:sig w:usb0="A00000AF" w:usb1="4000205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783AC" w14:textId="77777777" w:rsidR="0095261A" w:rsidRDefault="0095261A" w:rsidP="006B5ADA">
      <w:pPr>
        <w:spacing w:after="0" w:line="240" w:lineRule="auto"/>
      </w:pPr>
      <w:r>
        <w:separator/>
      </w:r>
    </w:p>
  </w:footnote>
  <w:footnote w:type="continuationSeparator" w:id="0">
    <w:p w14:paraId="061074CF" w14:textId="77777777" w:rsidR="0095261A" w:rsidRDefault="0095261A" w:rsidP="006B5A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901"/>
    <w:multiLevelType w:val="hybridMultilevel"/>
    <w:tmpl w:val="96E0B704"/>
    <w:lvl w:ilvl="0" w:tplc="BB7AD1BC">
      <w:start w:val="1"/>
      <w:numFmt w:val="lowerLetter"/>
      <w:lvlText w:val="%1)"/>
      <w:lvlJc w:val="left"/>
      <w:pPr>
        <w:ind w:left="1890" w:hanging="360"/>
      </w:pPr>
      <w:rPr>
        <w:rFonts w:hint="default"/>
        <w:b w:val="0"/>
        <w:bCs w:val="0"/>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00E45072"/>
    <w:multiLevelType w:val="hybridMultilevel"/>
    <w:tmpl w:val="B53EAA6C"/>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3BC74F0"/>
    <w:multiLevelType w:val="hybridMultilevel"/>
    <w:tmpl w:val="637E49AA"/>
    <w:lvl w:ilvl="0" w:tplc="7FF42C9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09A47EAF"/>
    <w:multiLevelType w:val="hybridMultilevel"/>
    <w:tmpl w:val="4F2E16DE"/>
    <w:lvl w:ilvl="0" w:tplc="789C72D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ADC55C7"/>
    <w:multiLevelType w:val="hybridMultilevel"/>
    <w:tmpl w:val="4DAC4956"/>
    <w:lvl w:ilvl="0" w:tplc="604A7E5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0DFC2D96"/>
    <w:multiLevelType w:val="hybridMultilevel"/>
    <w:tmpl w:val="E426143A"/>
    <w:lvl w:ilvl="0" w:tplc="945E623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 w15:restartNumberingAfterBreak="0">
    <w:nsid w:val="0F2C3ADF"/>
    <w:multiLevelType w:val="hybridMultilevel"/>
    <w:tmpl w:val="CDB4279C"/>
    <w:lvl w:ilvl="0" w:tplc="96E07ACE">
      <w:start w:val="1"/>
      <w:numFmt w:val="lowerRoman"/>
      <w:lvlText w:val="%1)"/>
      <w:lvlJc w:val="left"/>
      <w:pPr>
        <w:ind w:left="1712"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51A3AA3"/>
    <w:multiLevelType w:val="hybridMultilevel"/>
    <w:tmpl w:val="9390A256"/>
    <w:lvl w:ilvl="0" w:tplc="336C425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1AD758D5"/>
    <w:multiLevelType w:val="hybridMultilevel"/>
    <w:tmpl w:val="481493A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15:restartNumberingAfterBreak="0">
    <w:nsid w:val="1EE14C5D"/>
    <w:multiLevelType w:val="hybridMultilevel"/>
    <w:tmpl w:val="EB8E245E"/>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38AD73EF"/>
    <w:multiLevelType w:val="hybridMultilevel"/>
    <w:tmpl w:val="9DF8D916"/>
    <w:lvl w:ilvl="0" w:tplc="3E2A454A">
      <w:start w:val="1"/>
      <w:numFmt w:val="lowerRoman"/>
      <w:lvlText w:val="%1)"/>
      <w:lvlJc w:val="left"/>
      <w:pPr>
        <w:ind w:left="2432" w:hanging="720"/>
      </w:pPr>
      <w:rPr>
        <w:rFonts w:hint="default"/>
      </w:rPr>
    </w:lvl>
    <w:lvl w:ilvl="1" w:tplc="40090019" w:tentative="1">
      <w:start w:val="1"/>
      <w:numFmt w:val="lowerLetter"/>
      <w:lvlText w:val="%2."/>
      <w:lvlJc w:val="left"/>
      <w:pPr>
        <w:ind w:left="2792" w:hanging="360"/>
      </w:pPr>
    </w:lvl>
    <w:lvl w:ilvl="2" w:tplc="4009001B" w:tentative="1">
      <w:start w:val="1"/>
      <w:numFmt w:val="lowerRoman"/>
      <w:lvlText w:val="%3."/>
      <w:lvlJc w:val="right"/>
      <w:pPr>
        <w:ind w:left="3512" w:hanging="180"/>
      </w:pPr>
    </w:lvl>
    <w:lvl w:ilvl="3" w:tplc="4009000F" w:tentative="1">
      <w:start w:val="1"/>
      <w:numFmt w:val="decimal"/>
      <w:lvlText w:val="%4."/>
      <w:lvlJc w:val="left"/>
      <w:pPr>
        <w:ind w:left="4232" w:hanging="360"/>
      </w:pPr>
    </w:lvl>
    <w:lvl w:ilvl="4" w:tplc="40090019" w:tentative="1">
      <w:start w:val="1"/>
      <w:numFmt w:val="lowerLetter"/>
      <w:lvlText w:val="%5."/>
      <w:lvlJc w:val="left"/>
      <w:pPr>
        <w:ind w:left="4952" w:hanging="360"/>
      </w:pPr>
    </w:lvl>
    <w:lvl w:ilvl="5" w:tplc="4009001B" w:tentative="1">
      <w:start w:val="1"/>
      <w:numFmt w:val="lowerRoman"/>
      <w:lvlText w:val="%6."/>
      <w:lvlJc w:val="right"/>
      <w:pPr>
        <w:ind w:left="5672" w:hanging="180"/>
      </w:pPr>
    </w:lvl>
    <w:lvl w:ilvl="6" w:tplc="4009000F" w:tentative="1">
      <w:start w:val="1"/>
      <w:numFmt w:val="decimal"/>
      <w:lvlText w:val="%7."/>
      <w:lvlJc w:val="left"/>
      <w:pPr>
        <w:ind w:left="6392" w:hanging="360"/>
      </w:pPr>
    </w:lvl>
    <w:lvl w:ilvl="7" w:tplc="40090019" w:tentative="1">
      <w:start w:val="1"/>
      <w:numFmt w:val="lowerLetter"/>
      <w:lvlText w:val="%8."/>
      <w:lvlJc w:val="left"/>
      <w:pPr>
        <w:ind w:left="7112" w:hanging="360"/>
      </w:pPr>
    </w:lvl>
    <w:lvl w:ilvl="8" w:tplc="4009001B" w:tentative="1">
      <w:start w:val="1"/>
      <w:numFmt w:val="lowerRoman"/>
      <w:lvlText w:val="%9."/>
      <w:lvlJc w:val="right"/>
      <w:pPr>
        <w:ind w:left="7832" w:hanging="180"/>
      </w:pPr>
    </w:lvl>
  </w:abstractNum>
  <w:abstractNum w:abstractNumId="11" w15:restartNumberingAfterBreak="0">
    <w:nsid w:val="3C3B64EF"/>
    <w:multiLevelType w:val="hybridMultilevel"/>
    <w:tmpl w:val="EBB8B4E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2" w15:restartNumberingAfterBreak="0">
    <w:nsid w:val="45C25875"/>
    <w:multiLevelType w:val="hybridMultilevel"/>
    <w:tmpl w:val="4F969A00"/>
    <w:lvl w:ilvl="0" w:tplc="12BE3FA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4B5F3AFD"/>
    <w:multiLevelType w:val="hybridMultilevel"/>
    <w:tmpl w:val="F0906A3C"/>
    <w:lvl w:ilvl="0" w:tplc="F0F225D2">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75D531C"/>
    <w:multiLevelType w:val="hybridMultilevel"/>
    <w:tmpl w:val="6D46B2C2"/>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658D2144"/>
    <w:multiLevelType w:val="hybridMultilevel"/>
    <w:tmpl w:val="A10A8376"/>
    <w:lvl w:ilvl="0" w:tplc="7DD824EA">
      <w:start w:val="1"/>
      <w:numFmt w:val="lowerLetter"/>
      <w:lvlText w:val="%1)"/>
      <w:lvlJc w:val="left"/>
      <w:pPr>
        <w:ind w:left="1080" w:hanging="360"/>
      </w:pPr>
      <w:rPr>
        <w:rFonts w:asciiTheme="minorHAnsi" w:eastAsiaTheme="minorEastAsia" w:hAnsiTheme="minorHAns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69313839"/>
    <w:multiLevelType w:val="hybridMultilevel"/>
    <w:tmpl w:val="313E6098"/>
    <w:lvl w:ilvl="0" w:tplc="62CE0CB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70012FB1"/>
    <w:multiLevelType w:val="hybridMultilevel"/>
    <w:tmpl w:val="222C3A9C"/>
    <w:lvl w:ilvl="0" w:tplc="BED2082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744E3037"/>
    <w:multiLevelType w:val="hybridMultilevel"/>
    <w:tmpl w:val="CECE54AE"/>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9" w15:restartNumberingAfterBreak="0">
    <w:nsid w:val="7771074D"/>
    <w:multiLevelType w:val="hybridMultilevel"/>
    <w:tmpl w:val="9D72CA98"/>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0" w15:restartNumberingAfterBreak="0">
    <w:nsid w:val="7870381E"/>
    <w:multiLevelType w:val="hybridMultilevel"/>
    <w:tmpl w:val="7806F266"/>
    <w:lvl w:ilvl="0" w:tplc="0D0CFD2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3"/>
  </w:num>
  <w:num w:numId="2">
    <w:abstractNumId w:val="2"/>
  </w:num>
  <w:num w:numId="3">
    <w:abstractNumId w:val="17"/>
  </w:num>
  <w:num w:numId="4">
    <w:abstractNumId w:val="3"/>
  </w:num>
  <w:num w:numId="5">
    <w:abstractNumId w:val="15"/>
  </w:num>
  <w:num w:numId="6">
    <w:abstractNumId w:val="7"/>
  </w:num>
  <w:num w:numId="7">
    <w:abstractNumId w:val="1"/>
  </w:num>
  <w:num w:numId="8">
    <w:abstractNumId w:val="9"/>
  </w:num>
  <w:num w:numId="9">
    <w:abstractNumId w:val="14"/>
  </w:num>
  <w:num w:numId="10">
    <w:abstractNumId w:val="8"/>
  </w:num>
  <w:num w:numId="11">
    <w:abstractNumId w:val="19"/>
  </w:num>
  <w:num w:numId="12">
    <w:abstractNumId w:val="18"/>
  </w:num>
  <w:num w:numId="13">
    <w:abstractNumId w:val="11"/>
  </w:num>
  <w:num w:numId="14">
    <w:abstractNumId w:val="6"/>
  </w:num>
  <w:num w:numId="15">
    <w:abstractNumId w:val="0"/>
  </w:num>
  <w:num w:numId="16">
    <w:abstractNumId w:val="12"/>
  </w:num>
  <w:num w:numId="17">
    <w:abstractNumId w:val="10"/>
  </w:num>
  <w:num w:numId="18">
    <w:abstractNumId w:val="20"/>
  </w:num>
  <w:num w:numId="19">
    <w:abstractNumId w:val="16"/>
  </w:num>
  <w:num w:numId="20">
    <w:abstractNumId w:val="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C3F"/>
    <w:rsid w:val="00084154"/>
    <w:rsid w:val="001A058F"/>
    <w:rsid w:val="00296CB5"/>
    <w:rsid w:val="00297082"/>
    <w:rsid w:val="003E5448"/>
    <w:rsid w:val="004B4BFF"/>
    <w:rsid w:val="004B7C23"/>
    <w:rsid w:val="00513A08"/>
    <w:rsid w:val="00525426"/>
    <w:rsid w:val="005419B1"/>
    <w:rsid w:val="006B5ADA"/>
    <w:rsid w:val="00746A83"/>
    <w:rsid w:val="007A3674"/>
    <w:rsid w:val="007F1C72"/>
    <w:rsid w:val="007F518F"/>
    <w:rsid w:val="007F61F8"/>
    <w:rsid w:val="008C10B2"/>
    <w:rsid w:val="008D6435"/>
    <w:rsid w:val="0090305C"/>
    <w:rsid w:val="00904927"/>
    <w:rsid w:val="0095261A"/>
    <w:rsid w:val="00987F01"/>
    <w:rsid w:val="00A039A0"/>
    <w:rsid w:val="00A26C3F"/>
    <w:rsid w:val="00A63DD6"/>
    <w:rsid w:val="00A76038"/>
    <w:rsid w:val="00AE6B5C"/>
    <w:rsid w:val="00B439EA"/>
    <w:rsid w:val="00BD259B"/>
    <w:rsid w:val="00C21983"/>
    <w:rsid w:val="00C33A35"/>
    <w:rsid w:val="00CC56F1"/>
    <w:rsid w:val="00D25559"/>
    <w:rsid w:val="00D97FCA"/>
    <w:rsid w:val="00E70AC3"/>
    <w:rsid w:val="00F0719C"/>
    <w:rsid w:val="00F95763"/>
    <w:rsid w:val="00FC3B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E04FB"/>
  <w15:chartTrackingRefBased/>
  <w15:docId w15:val="{9947B7DD-D3B1-4BCB-8E00-462ED4E9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C23"/>
    <w:pPr>
      <w:ind w:left="720"/>
      <w:contextualSpacing/>
    </w:pPr>
  </w:style>
  <w:style w:type="character" w:styleId="PlaceholderText">
    <w:name w:val="Placeholder Text"/>
    <w:basedOn w:val="DefaultParagraphFont"/>
    <w:uiPriority w:val="99"/>
    <w:semiHidden/>
    <w:rsid w:val="004B7C23"/>
    <w:rPr>
      <w:color w:val="808080"/>
    </w:rPr>
  </w:style>
  <w:style w:type="table" w:styleId="TableGrid">
    <w:name w:val="Table Grid"/>
    <w:basedOn w:val="TableNormal"/>
    <w:uiPriority w:val="39"/>
    <w:rsid w:val="00F07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5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ADA"/>
  </w:style>
  <w:style w:type="paragraph" w:styleId="Footer">
    <w:name w:val="footer"/>
    <w:basedOn w:val="Normal"/>
    <w:link w:val="FooterChar"/>
    <w:uiPriority w:val="99"/>
    <w:unhideWhenUsed/>
    <w:rsid w:val="006B5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2294</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Angane</dc:creator>
  <cp:keywords/>
  <dc:description/>
  <cp:lastModifiedBy>Donald Fernandes</cp:lastModifiedBy>
  <cp:revision>3</cp:revision>
  <dcterms:created xsi:type="dcterms:W3CDTF">2021-10-05T18:50:00Z</dcterms:created>
  <dcterms:modified xsi:type="dcterms:W3CDTF">2021-10-05T18:58:00Z</dcterms:modified>
</cp:coreProperties>
</file>