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272727" w:themeColor="text1" w:themeTint="D8"/>
  <w:body>
    <w:p w14:paraId="64448C6D" w14:textId="3154CCB8" w:rsidR="003B6EDE" w:rsidRPr="003B6EDE" w:rsidRDefault="003B6EDE" w:rsidP="003B6EDE">
      <w:pPr>
        <w:spacing w:line="256" w:lineRule="auto"/>
        <w:jc w:val="center"/>
        <w:rPr>
          <w:rFonts w:ascii="Georgia" w:eastAsia="Calibri" w:hAnsi="Georgia" w:cs="Times New Roman"/>
          <w:sz w:val="40"/>
          <w:szCs w:val="40"/>
          <w:u w:val="single"/>
        </w:rPr>
      </w:pPr>
      <w:r w:rsidRPr="003B6EDE">
        <w:rPr>
          <w:rFonts w:ascii="Georgia" w:eastAsia="Calibri" w:hAnsi="Georgia" w:cs="Times New Roman"/>
          <w:sz w:val="40"/>
          <w:szCs w:val="40"/>
          <w:u w:val="single"/>
        </w:rPr>
        <w:t>BEM ASSIGNMENT 2</w:t>
      </w:r>
    </w:p>
    <w:p w14:paraId="134434D6" w14:textId="6188E591"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Made By – </w:t>
      </w:r>
      <w:r w:rsidRPr="003B6EDE">
        <w:rPr>
          <w:rFonts w:ascii="Georgia" w:eastAsia="Calibri" w:hAnsi="Georgia" w:cs="Times New Roman"/>
          <w:b/>
          <w:bCs/>
          <w:sz w:val="24"/>
          <w:szCs w:val="24"/>
        </w:rPr>
        <w:t>Sabyasachi Rathore</w:t>
      </w:r>
    </w:p>
    <w:p w14:paraId="5BDBE61B" w14:textId="27E7CC41"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Roll No. </w:t>
      </w:r>
      <w:r>
        <w:rPr>
          <w:rFonts w:ascii="Georgia" w:eastAsia="Calibri" w:hAnsi="Georgia" w:cs="Times New Roman"/>
          <w:sz w:val="24"/>
          <w:szCs w:val="24"/>
        </w:rPr>
        <w:t>34</w:t>
      </w:r>
    </w:p>
    <w:p w14:paraId="67D7EBE2" w14:textId="77777777" w:rsidR="003B6EDE" w:rsidRPr="003B6EDE" w:rsidRDefault="003B6EDE" w:rsidP="003B6EDE">
      <w:pPr>
        <w:spacing w:line="256" w:lineRule="auto"/>
        <w:rPr>
          <w:rFonts w:ascii="Georgia" w:eastAsia="Calibri" w:hAnsi="Georgia" w:cs="Times New Roman"/>
          <w:sz w:val="24"/>
          <w:szCs w:val="24"/>
        </w:rPr>
      </w:pPr>
    </w:p>
    <w:p w14:paraId="32C3F16B" w14:textId="77777777" w:rsidR="003B6EDE" w:rsidRPr="003B6EDE" w:rsidRDefault="003B6EDE" w:rsidP="003B6EDE">
      <w:pPr>
        <w:spacing w:line="256" w:lineRule="auto"/>
        <w:rPr>
          <w:rFonts w:ascii="Georgia" w:eastAsia="Calibri" w:hAnsi="Georgia" w:cs="Times New Roman"/>
          <w:sz w:val="24"/>
          <w:szCs w:val="24"/>
        </w:rPr>
      </w:pPr>
    </w:p>
    <w:p w14:paraId="3CED4DF2" w14:textId="6181270C"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Q1</w:t>
      </w:r>
      <w:r w:rsidRPr="003B6EDE">
        <w:rPr>
          <w:rFonts w:ascii="Georgia" w:eastAsia="Calibri" w:hAnsi="Georgia" w:cs="Times New Roman"/>
          <w:sz w:val="24"/>
          <w:szCs w:val="24"/>
        </w:rPr>
        <w:t>.</w:t>
      </w:r>
    </w:p>
    <w:p w14:paraId="76D41E8B" w14:textId="44FC2F5A"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Price flooring</w:t>
      </w:r>
      <w:r w:rsidRPr="003B6EDE">
        <w:rPr>
          <w:rFonts w:ascii="Georgia" w:eastAsia="Calibri" w:hAnsi="Georgia" w:cs="Times New Roman"/>
          <w:sz w:val="24"/>
          <w:szCs w:val="24"/>
        </w:rPr>
        <w:t xml:space="preserve">-&gt; </w:t>
      </w:r>
      <w:r w:rsidRPr="003B6EDE">
        <w:rPr>
          <w:rFonts w:ascii="Georgia" w:eastAsia="Calibri" w:hAnsi="Georgia" w:cs="Times New Roman"/>
          <w:sz w:val="24"/>
          <w:szCs w:val="24"/>
        </w:rPr>
        <w:t xml:space="preserve"> </w:t>
      </w:r>
    </w:p>
    <w:p w14:paraId="42A4AE56" w14:textId="04671BB3"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It is the minimum price on certain goods and services. These are generally put to protect the vulnerable suppliers. Ex- Farming industries is very familiar to volatile prices for </w:t>
      </w:r>
      <w:r w:rsidRPr="003B6EDE">
        <w:rPr>
          <w:rFonts w:ascii="Georgia" w:eastAsia="Calibri" w:hAnsi="Georgia" w:cs="Times New Roman"/>
          <w:sz w:val="24"/>
          <w:szCs w:val="24"/>
        </w:rPr>
        <w:t>their</w:t>
      </w:r>
      <w:r w:rsidRPr="003B6EDE">
        <w:rPr>
          <w:rFonts w:ascii="Georgia" w:eastAsia="Calibri" w:hAnsi="Georgia" w:cs="Times New Roman"/>
          <w:sz w:val="24"/>
          <w:szCs w:val="24"/>
        </w:rPr>
        <w:t xml:space="preserve"> crops as their revenue is widely dependent on the seasons and the state of overall market, they generally don’t have a good bargain for their product. These producers also earn a very thin margin from the industrialists/middle man; </w:t>
      </w:r>
      <w:r w:rsidRPr="003B6EDE">
        <w:rPr>
          <w:rFonts w:ascii="Georgia" w:eastAsia="Calibri" w:hAnsi="Georgia" w:cs="Times New Roman"/>
          <w:sz w:val="24"/>
          <w:szCs w:val="24"/>
        </w:rPr>
        <w:t>so,</w:t>
      </w:r>
      <w:r w:rsidRPr="003B6EDE">
        <w:rPr>
          <w:rFonts w:ascii="Georgia" w:eastAsia="Calibri" w:hAnsi="Georgia" w:cs="Times New Roman"/>
          <w:sz w:val="24"/>
          <w:szCs w:val="24"/>
        </w:rPr>
        <w:t xml:space="preserve"> in such cases Government Intervention by putting a minimum price floor help to save them from financial crisis. </w:t>
      </w:r>
      <w:r w:rsidRPr="003B6EDE">
        <w:rPr>
          <w:rFonts w:ascii="Georgia" w:eastAsia="Calibri" w:hAnsi="Georgia" w:cs="Times New Roman"/>
          <w:sz w:val="24"/>
          <w:szCs w:val="24"/>
        </w:rPr>
        <w:t>However,</w:t>
      </w:r>
      <w:r w:rsidRPr="003B6EDE">
        <w:rPr>
          <w:rFonts w:ascii="Georgia" w:eastAsia="Calibri" w:hAnsi="Georgia" w:cs="Times New Roman"/>
          <w:sz w:val="24"/>
          <w:szCs w:val="24"/>
        </w:rPr>
        <w:t xml:space="preserve"> this tool is useful in a scenario when the good faces relatively inelastic demand.</w:t>
      </w:r>
    </w:p>
    <w:p w14:paraId="42C0EC30" w14:textId="7B996467"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Minimum wage </w:t>
      </w:r>
      <w:r>
        <w:rPr>
          <w:rFonts w:ascii="Georgia" w:eastAsia="Calibri" w:hAnsi="Georgia" w:cs="Times New Roman"/>
          <w:sz w:val="24"/>
          <w:szCs w:val="24"/>
        </w:rPr>
        <w:t>is</w:t>
      </w:r>
      <w:r w:rsidRPr="003B6EDE">
        <w:rPr>
          <w:rFonts w:ascii="Georgia" w:eastAsia="Calibri" w:hAnsi="Georgia" w:cs="Times New Roman"/>
          <w:sz w:val="24"/>
          <w:szCs w:val="24"/>
        </w:rPr>
        <w:t xml:space="preserve"> another example of price floor, as due to increase in population and lack of technical/professional skills of an educate our country faces unemployment on large scale and competition for jobs on some certain designation increases; so due increased supply of labor and less demand the wages falls and Government intervention becomes necessary to fix the minimum wages.</w:t>
      </w:r>
    </w:p>
    <w:p w14:paraId="7E31CA32" w14:textId="4510CB1E"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Price Ceiling</w:t>
      </w:r>
      <w:r w:rsidRPr="003B6EDE">
        <w:rPr>
          <w:rFonts w:ascii="Georgia" w:eastAsia="Calibri" w:hAnsi="Georgia" w:cs="Times New Roman"/>
          <w:sz w:val="24"/>
          <w:szCs w:val="24"/>
        </w:rPr>
        <w:t xml:space="preserve">-&gt; </w:t>
      </w:r>
    </w:p>
    <w:p w14:paraId="5726DB6C" w14:textId="26DCF59C"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It is setting up maximum price on goods and services. Ex- Government set price ceilings to make goods affordable to consumers. The main markets where Government has put the maximum prices are the rental market and oil industries. Both of these markets </w:t>
      </w:r>
      <w:r w:rsidRPr="003B6EDE">
        <w:rPr>
          <w:rFonts w:ascii="Georgia" w:eastAsia="Calibri" w:hAnsi="Georgia" w:cs="Times New Roman"/>
          <w:sz w:val="24"/>
          <w:szCs w:val="24"/>
        </w:rPr>
        <w:t>suffer</w:t>
      </w:r>
      <w:r w:rsidRPr="003B6EDE">
        <w:rPr>
          <w:rFonts w:ascii="Georgia" w:eastAsia="Calibri" w:hAnsi="Georgia" w:cs="Times New Roman"/>
          <w:sz w:val="24"/>
          <w:szCs w:val="24"/>
        </w:rPr>
        <w:t xml:space="preserve"> lack of Quantity supplied and due to increase in demand in the markets the price</w:t>
      </w:r>
      <w:r>
        <w:rPr>
          <w:rFonts w:ascii="Georgia" w:eastAsia="Calibri" w:hAnsi="Georgia" w:cs="Times New Roman"/>
          <w:sz w:val="24"/>
          <w:szCs w:val="24"/>
        </w:rPr>
        <w:t>s</w:t>
      </w:r>
      <w:r w:rsidRPr="003B6EDE">
        <w:rPr>
          <w:rFonts w:ascii="Georgia" w:eastAsia="Calibri" w:hAnsi="Georgia" w:cs="Times New Roman"/>
          <w:sz w:val="24"/>
          <w:szCs w:val="24"/>
        </w:rPr>
        <w:t xml:space="preserve"> spike is experienced which is controlled by Govt using Price ceiling.</w:t>
      </w:r>
    </w:p>
    <w:p w14:paraId="08BC906F" w14:textId="2871D69B"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Q2</w:t>
      </w:r>
      <w:r w:rsidRPr="003B6EDE">
        <w:rPr>
          <w:rFonts w:ascii="Georgia" w:eastAsia="Calibri" w:hAnsi="Georgia" w:cs="Times New Roman"/>
          <w:sz w:val="24"/>
          <w:szCs w:val="24"/>
        </w:rPr>
        <w:t>.</w:t>
      </w:r>
    </w:p>
    <w:p w14:paraId="44FDAFC4" w14:textId="15CB9F68"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Factors of Production Accountancy firm will use</w:t>
      </w:r>
      <w:r w:rsidRPr="003B6EDE">
        <w:rPr>
          <w:rFonts w:ascii="Georgia" w:eastAsia="Calibri" w:hAnsi="Georgia" w:cs="Times New Roman"/>
          <w:sz w:val="24"/>
          <w:szCs w:val="24"/>
        </w:rPr>
        <w:t xml:space="preserve">-&gt; </w:t>
      </w:r>
    </w:p>
    <w:p w14:paraId="534CC9F1" w14:textId="77777777" w:rsidR="003B6EDE" w:rsidRPr="003B6EDE" w:rsidRDefault="003B6EDE" w:rsidP="003B6EDE">
      <w:pPr>
        <w:numPr>
          <w:ilvl w:val="0"/>
          <w:numId w:val="1"/>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 xml:space="preserve">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 </w:t>
      </w:r>
    </w:p>
    <w:p w14:paraId="43EC174A" w14:textId="77777777" w:rsidR="003B6EDE" w:rsidRPr="003B6EDE" w:rsidRDefault="003B6EDE" w:rsidP="003B6EDE">
      <w:pPr>
        <w:numPr>
          <w:ilvl w:val="0"/>
          <w:numId w:val="1"/>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Labor: - every firm requires some sort of labor force to balance its operations properly. These includes both the technically skilled labor and physically skilled labor. Accounting firm will need Accountants, Managers, helpers etc.</w:t>
      </w:r>
    </w:p>
    <w:p w14:paraId="53464B92" w14:textId="77777777" w:rsidR="003B6EDE" w:rsidRPr="003B6EDE" w:rsidRDefault="003B6EDE" w:rsidP="003B6EDE">
      <w:pPr>
        <w:spacing w:line="256" w:lineRule="auto"/>
        <w:ind w:left="360"/>
        <w:rPr>
          <w:rFonts w:ascii="Georgia" w:eastAsia="Calibri" w:hAnsi="Georgia" w:cs="Times New Roman"/>
          <w:sz w:val="24"/>
          <w:szCs w:val="24"/>
        </w:rPr>
      </w:pPr>
    </w:p>
    <w:p w14:paraId="4ACE0A23" w14:textId="44435E7E"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lastRenderedPageBreak/>
        <w:t>Q3</w:t>
      </w:r>
      <w:r w:rsidRPr="003B6EDE">
        <w:rPr>
          <w:rFonts w:ascii="Georgia" w:eastAsia="Calibri" w:hAnsi="Georgia" w:cs="Times New Roman"/>
          <w:sz w:val="24"/>
          <w:szCs w:val="24"/>
        </w:rPr>
        <w:t>.</w:t>
      </w:r>
    </w:p>
    <w:p w14:paraId="5D67C258" w14:textId="77777777" w:rsidR="003B6EDE" w:rsidRPr="003B6EDE" w:rsidRDefault="003B6EDE" w:rsidP="003B6EDE">
      <w:pPr>
        <w:numPr>
          <w:ilvl w:val="0"/>
          <w:numId w:val="2"/>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Price Elasticity of Demand = (200*5)</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3*200) = 1.667 Relatively Elastic</w:t>
      </w:r>
    </w:p>
    <w:p w14:paraId="70979DCE" w14:textId="77777777" w:rsidR="003B6EDE" w:rsidRPr="003B6EDE" w:rsidRDefault="003B6EDE" w:rsidP="003B6EDE">
      <w:pPr>
        <w:numPr>
          <w:ilvl w:val="0"/>
          <w:numId w:val="2"/>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 xml:space="preserve">Factors effecting Price </w:t>
      </w:r>
      <w:proofErr w:type="spellStart"/>
      <w:r w:rsidRPr="003B6EDE">
        <w:rPr>
          <w:rFonts w:ascii="Georgia" w:eastAsia="Calibri" w:hAnsi="Georgia" w:cs="Times New Roman"/>
          <w:sz w:val="24"/>
          <w:szCs w:val="24"/>
        </w:rPr>
        <w:t>Elasticty</w:t>
      </w:r>
      <w:proofErr w:type="spellEnd"/>
      <w:r w:rsidRPr="003B6EDE">
        <w:rPr>
          <w:rFonts w:ascii="Georgia" w:eastAsia="Calibri" w:hAnsi="Georgia" w:cs="Times New Roman"/>
          <w:sz w:val="24"/>
          <w:szCs w:val="24"/>
        </w:rPr>
        <w:t>:</w:t>
      </w:r>
    </w:p>
    <w:p w14:paraId="038DE100" w14:textId="77777777" w:rsidR="003B6EDE" w:rsidRPr="003B6EDE" w:rsidRDefault="003B6EDE" w:rsidP="003B6EDE">
      <w:pPr>
        <w:numPr>
          <w:ilvl w:val="3"/>
          <w:numId w:val="3"/>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Nature Commodity</w:t>
      </w:r>
    </w:p>
    <w:p w14:paraId="74FD6589" w14:textId="77777777" w:rsidR="003B6EDE" w:rsidRPr="003B6EDE" w:rsidRDefault="003B6EDE" w:rsidP="003B6EDE">
      <w:pPr>
        <w:numPr>
          <w:ilvl w:val="3"/>
          <w:numId w:val="3"/>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Availability of Substitute</w:t>
      </w:r>
    </w:p>
    <w:p w14:paraId="382D1CE0" w14:textId="77777777" w:rsidR="003B6EDE" w:rsidRPr="003B6EDE" w:rsidRDefault="003B6EDE" w:rsidP="003B6EDE">
      <w:pPr>
        <w:numPr>
          <w:ilvl w:val="3"/>
          <w:numId w:val="3"/>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Level of Price</w:t>
      </w:r>
    </w:p>
    <w:p w14:paraId="35B98AA1" w14:textId="77777777" w:rsidR="003B6EDE" w:rsidRPr="003B6EDE" w:rsidRDefault="003B6EDE" w:rsidP="003B6EDE">
      <w:pPr>
        <w:numPr>
          <w:ilvl w:val="3"/>
          <w:numId w:val="3"/>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No. of uses of that commodity</w:t>
      </w:r>
    </w:p>
    <w:p w14:paraId="2A080061" w14:textId="77777777" w:rsidR="003B6EDE" w:rsidRPr="003B6EDE" w:rsidRDefault="003B6EDE" w:rsidP="003B6EDE">
      <w:pPr>
        <w:numPr>
          <w:ilvl w:val="3"/>
          <w:numId w:val="3"/>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Income level of target Consumer group</w:t>
      </w:r>
    </w:p>
    <w:p w14:paraId="1003646E" w14:textId="77777777" w:rsidR="003B6EDE" w:rsidRPr="003B6EDE" w:rsidRDefault="003B6EDE" w:rsidP="003B6EDE">
      <w:pPr>
        <w:numPr>
          <w:ilvl w:val="3"/>
          <w:numId w:val="3"/>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Time Period</w:t>
      </w:r>
    </w:p>
    <w:p w14:paraId="6D30859B" w14:textId="2100497F"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Q4A</w:t>
      </w:r>
      <w:r w:rsidRPr="003B6EDE">
        <w:rPr>
          <w:rFonts w:ascii="Georgia" w:eastAsia="Calibri" w:hAnsi="Georgia" w:cs="Times New Roman"/>
          <w:sz w:val="24"/>
          <w:szCs w:val="24"/>
        </w:rPr>
        <w:t>.</w:t>
      </w:r>
    </w:p>
    <w:p w14:paraId="79828D9B" w14:textId="77777777"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Daily wage workers are income group which regularly travels to earn a livelihood, normal goods are such commodities whose consumption increases when the income rises and inferior goods are those commodities that has indirect relations with income. </w:t>
      </w:r>
    </w:p>
    <w:p w14:paraId="207F6EB8" w14:textId="77777777"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Pr="003B6EDE">
        <w:rPr>
          <w:rFonts w:ascii="Georgia" w:eastAsia="Calibri" w:hAnsi="Georgia" w:cs="Times New Roman"/>
          <w:sz w:val="24"/>
          <w:szCs w:val="24"/>
        </w:rPr>
        <w:t>msp</w:t>
      </w:r>
      <w:proofErr w:type="spellEnd"/>
      <w:r w:rsidRPr="003B6EDE">
        <w:rPr>
          <w:rFonts w:ascii="Georgia" w:eastAsia="Calibri" w:hAnsi="Georgia" w:cs="Times New Roman"/>
          <w:sz w:val="24"/>
          <w:szCs w:val="24"/>
        </w:rPr>
        <w:t xml:space="preserve"> goods. </w:t>
      </w:r>
    </w:p>
    <w:p w14:paraId="53C7429D" w14:textId="77777777"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Here the Ration product will be Inferior good as due to fall in Income the consumption increases and the edible items that they will be consuming rest of time will be considered Normal goods.</w:t>
      </w:r>
    </w:p>
    <w:p w14:paraId="1E535C9A" w14:textId="43FB5CA5"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Q4B</w:t>
      </w:r>
      <w:r w:rsidRPr="003B6EDE">
        <w:rPr>
          <w:rFonts w:ascii="Georgia" w:eastAsia="Calibri" w:hAnsi="Georgia" w:cs="Times New Roman"/>
          <w:sz w:val="24"/>
          <w:szCs w:val="24"/>
        </w:rPr>
        <w:t>.</w:t>
      </w:r>
    </w:p>
    <w:p w14:paraId="7F143212" w14:textId="3D13A802"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Example of Food product</w:t>
      </w:r>
      <w:r w:rsidRPr="003B6EDE">
        <w:rPr>
          <w:rFonts w:ascii="Georgia" w:eastAsia="Calibri" w:hAnsi="Georgia" w:cs="Times New Roman"/>
          <w:sz w:val="24"/>
          <w:szCs w:val="24"/>
        </w:rPr>
        <w:t>-</w:t>
      </w:r>
      <w:proofErr w:type="gramStart"/>
      <w:r w:rsidRPr="003B6EDE">
        <w:rPr>
          <w:rFonts w:ascii="Georgia" w:eastAsia="Calibri" w:hAnsi="Georgia" w:cs="Times New Roman"/>
          <w:sz w:val="24"/>
          <w:szCs w:val="24"/>
        </w:rPr>
        <w:t xml:space="preserve">&gt; </w:t>
      </w:r>
      <w:r w:rsidRPr="003B6EDE">
        <w:rPr>
          <w:rFonts w:ascii="Georgia" w:eastAsia="Calibri" w:hAnsi="Georgia" w:cs="Times New Roman"/>
          <w:sz w:val="24"/>
          <w:szCs w:val="24"/>
        </w:rPr>
        <w:t xml:space="preserve"> Basmati</w:t>
      </w:r>
      <w:proofErr w:type="gramEnd"/>
      <w:r w:rsidRPr="003B6EDE">
        <w:rPr>
          <w:rFonts w:ascii="Georgia" w:eastAsia="Calibri" w:hAnsi="Georgia" w:cs="Times New Roman"/>
          <w:sz w:val="24"/>
          <w:szCs w:val="24"/>
        </w:rPr>
        <w:t xml:space="preserve"> rice as a Normal Good and Ration rice/</w:t>
      </w:r>
      <w:proofErr w:type="spellStart"/>
      <w:r w:rsidRPr="003B6EDE">
        <w:rPr>
          <w:rFonts w:ascii="Georgia" w:eastAsia="Calibri" w:hAnsi="Georgia" w:cs="Times New Roman"/>
          <w:sz w:val="24"/>
          <w:szCs w:val="24"/>
        </w:rPr>
        <w:t>msp</w:t>
      </w:r>
      <w:proofErr w:type="spellEnd"/>
      <w:r w:rsidRPr="003B6EDE">
        <w:rPr>
          <w:rFonts w:ascii="Georgia" w:eastAsia="Calibri" w:hAnsi="Georgia" w:cs="Times New Roman"/>
          <w:sz w:val="24"/>
          <w:szCs w:val="24"/>
        </w:rPr>
        <w:t xml:space="preserve"> Price rice will be inferior goods.</w:t>
      </w:r>
    </w:p>
    <w:p w14:paraId="44D1CA3C" w14:textId="77777777" w:rsidR="003B6EDE" w:rsidRPr="003B6EDE" w:rsidRDefault="003B6EDE" w:rsidP="003B6EDE">
      <w:pPr>
        <w:spacing w:line="256" w:lineRule="auto"/>
        <w:rPr>
          <w:rFonts w:ascii="Georgia" w:eastAsia="Calibri" w:hAnsi="Georgia" w:cs="Times New Roman"/>
          <w:sz w:val="24"/>
          <w:szCs w:val="24"/>
        </w:rPr>
      </w:pPr>
    </w:p>
    <w:p w14:paraId="3F4836A4" w14:textId="211022AB"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Q6</w:t>
      </w:r>
      <w:r w:rsidRPr="003B6EDE">
        <w:rPr>
          <w:rFonts w:ascii="Georgia" w:eastAsia="Calibri" w:hAnsi="Georgia" w:cs="Times New Roman"/>
          <w:sz w:val="24"/>
          <w:szCs w:val="24"/>
        </w:rPr>
        <w:t>.</w:t>
      </w:r>
    </w:p>
    <w:p w14:paraId="5064F90F" w14:textId="77777777" w:rsidR="003B6EDE" w:rsidRPr="003B6EDE" w:rsidRDefault="003B6EDE" w:rsidP="003B6EDE">
      <w:pPr>
        <w:numPr>
          <w:ilvl w:val="0"/>
          <w:numId w:val="4"/>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Change in Price = (45-50)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45+50)*100 = 5.2631%</w:t>
      </w:r>
    </w:p>
    <w:p w14:paraId="4CB3993A"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Change in Quantity = (300-200)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300+200)*100  = 20%</w:t>
      </w:r>
    </w:p>
    <w:p w14:paraId="210A2BAD"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Elasticity = 20/5.2631 = 3.800</w:t>
      </w:r>
    </w:p>
    <w:p w14:paraId="1E3A4B04" w14:textId="77777777" w:rsidR="003B6EDE" w:rsidRPr="003B6EDE" w:rsidRDefault="003B6EDE" w:rsidP="003B6EDE">
      <w:pPr>
        <w:numPr>
          <w:ilvl w:val="0"/>
          <w:numId w:val="4"/>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Change in Quantity = (110-100)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110+100)*100 = 4.7619%</w:t>
      </w:r>
    </w:p>
    <w:p w14:paraId="3D5C90A6"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Change in Price = (65-60)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65+60)*100  = 4%</w:t>
      </w:r>
    </w:p>
    <w:p w14:paraId="232612FD"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Elasticity = 4.7619/4 = 1.190475</w:t>
      </w:r>
    </w:p>
    <w:p w14:paraId="06B32FDB" w14:textId="77777777" w:rsidR="003B6EDE" w:rsidRPr="003B6EDE" w:rsidRDefault="003B6EDE" w:rsidP="003B6EDE">
      <w:pPr>
        <w:numPr>
          <w:ilvl w:val="0"/>
          <w:numId w:val="4"/>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Change in Quantity = (280-230)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230+280)*100 = 9.80392%</w:t>
      </w:r>
    </w:p>
    <w:p w14:paraId="233FA406"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Change in Price = (70-50)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50+70)*100  = 16.667%</w:t>
      </w:r>
    </w:p>
    <w:p w14:paraId="5B844E3F"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Elasticity = 9.8039/16.667 = 0.58822</w:t>
      </w:r>
    </w:p>
    <w:p w14:paraId="7DBABF71"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Normal Good</w:t>
      </w:r>
    </w:p>
    <w:p w14:paraId="004F5C39" w14:textId="77777777" w:rsidR="003B6EDE" w:rsidRPr="003B6EDE" w:rsidRDefault="003B6EDE" w:rsidP="003B6EDE">
      <w:pPr>
        <w:numPr>
          <w:ilvl w:val="0"/>
          <w:numId w:val="4"/>
        </w:numPr>
        <w:spacing w:line="256" w:lineRule="auto"/>
        <w:contextualSpacing/>
        <w:rPr>
          <w:rFonts w:ascii="Georgia" w:eastAsia="Calibri" w:hAnsi="Georgia" w:cs="Times New Roman"/>
          <w:sz w:val="24"/>
          <w:szCs w:val="24"/>
        </w:rPr>
      </w:pPr>
      <w:r w:rsidRPr="003B6EDE">
        <w:rPr>
          <w:rFonts w:ascii="Georgia" w:eastAsia="Calibri" w:hAnsi="Georgia" w:cs="Times New Roman"/>
          <w:sz w:val="24"/>
          <w:szCs w:val="24"/>
        </w:rPr>
        <w:t>Change in Quantity = (250-220)</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250+220)*100 = 6.3829%</w:t>
      </w:r>
    </w:p>
    <w:p w14:paraId="7F91A815"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lastRenderedPageBreak/>
        <w:t>Change in Price = (60-65)</w:t>
      </w:r>
      <w:proofErr w:type="gramStart"/>
      <w:r w:rsidRPr="003B6EDE">
        <w:rPr>
          <w:rFonts w:ascii="Georgia" w:eastAsia="Calibri" w:hAnsi="Georgia" w:cs="Times New Roman"/>
          <w:sz w:val="24"/>
          <w:szCs w:val="24"/>
        </w:rPr>
        <w:t>/(</w:t>
      </w:r>
      <w:proofErr w:type="gramEnd"/>
      <w:r w:rsidRPr="003B6EDE">
        <w:rPr>
          <w:rFonts w:ascii="Georgia" w:eastAsia="Calibri" w:hAnsi="Georgia" w:cs="Times New Roman"/>
          <w:sz w:val="24"/>
          <w:szCs w:val="24"/>
        </w:rPr>
        <w:t>60+65)*100  = 3.7037%</w:t>
      </w:r>
    </w:p>
    <w:p w14:paraId="11EA225F"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Elasticity = 6.3829/3.7037 = 1.72185</w:t>
      </w:r>
    </w:p>
    <w:p w14:paraId="5E355839" w14:textId="77777777" w:rsidR="003B6EDE" w:rsidRPr="003B6EDE" w:rsidRDefault="003B6EDE" w:rsidP="003B6EDE">
      <w:pPr>
        <w:spacing w:line="256" w:lineRule="auto"/>
        <w:ind w:left="720"/>
        <w:contextualSpacing/>
        <w:rPr>
          <w:rFonts w:ascii="Georgia" w:eastAsia="Calibri" w:hAnsi="Georgia" w:cs="Times New Roman"/>
          <w:sz w:val="24"/>
          <w:szCs w:val="24"/>
        </w:rPr>
      </w:pPr>
      <w:r w:rsidRPr="003B6EDE">
        <w:rPr>
          <w:rFonts w:ascii="Georgia" w:eastAsia="Calibri" w:hAnsi="Georgia" w:cs="Times New Roman"/>
          <w:sz w:val="24"/>
          <w:szCs w:val="24"/>
        </w:rPr>
        <w:t>Complementary Good</w:t>
      </w:r>
    </w:p>
    <w:p w14:paraId="3F866803" w14:textId="77777777" w:rsidR="003B6EDE" w:rsidRPr="003B6EDE" w:rsidRDefault="003B6EDE" w:rsidP="003B6EDE">
      <w:pPr>
        <w:spacing w:line="256" w:lineRule="auto"/>
        <w:rPr>
          <w:rFonts w:ascii="Georgia" w:eastAsia="Calibri" w:hAnsi="Georgia" w:cs="Times New Roman"/>
          <w:sz w:val="24"/>
          <w:szCs w:val="24"/>
        </w:rPr>
      </w:pPr>
    </w:p>
    <w:p w14:paraId="225104BF" w14:textId="693FC90C"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Q7</w:t>
      </w:r>
      <w:r w:rsidRPr="003B6EDE">
        <w:rPr>
          <w:rFonts w:ascii="Georgia" w:eastAsia="Calibri" w:hAnsi="Georgia" w:cs="Times New Roman"/>
          <w:sz w:val="24"/>
          <w:szCs w:val="24"/>
        </w:rPr>
        <w:t>.</w:t>
      </w:r>
    </w:p>
    <w:p w14:paraId="192FDC12" w14:textId="77777777"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Demand Curve is downward sloping because it has an inverse relationship with the price of the commodity.</w:t>
      </w:r>
    </w:p>
    <w:p w14:paraId="5C1A595B" w14:textId="06E85C4D"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Ex</w:t>
      </w:r>
      <w:r>
        <w:rPr>
          <w:rFonts w:ascii="Georgia" w:eastAsia="Calibri" w:hAnsi="Georgia" w:cs="Times New Roman"/>
          <w:sz w:val="24"/>
          <w:szCs w:val="24"/>
        </w:rPr>
        <w:t xml:space="preserve">ample </w:t>
      </w:r>
      <w:r w:rsidRPr="003B6EDE">
        <w:rPr>
          <w:rFonts w:ascii="Georgia" w:eastAsia="Calibri" w:hAnsi="Georgia" w:cs="Times New Roman"/>
          <w:sz w:val="24"/>
          <w:szCs w:val="24"/>
        </w:rPr>
        <w:t>-&gt; assume</w:t>
      </w:r>
      <w:r w:rsidRPr="003B6EDE">
        <w:rPr>
          <w:rFonts w:ascii="Georgia" w:eastAsia="Calibri" w:hAnsi="Georgia" w:cs="Times New Roman"/>
          <w:sz w:val="24"/>
          <w:szCs w:val="24"/>
        </w:rPr>
        <w:t xml:space="preserve"> that market price of a kg of apple is 100 and the price rises to 120 per kg the demand of apple will reduce automatically as the other factors like utility of a unit of money and Income of the consumer is constant. </w:t>
      </w:r>
      <w:r w:rsidRPr="003B6EDE">
        <w:rPr>
          <w:rFonts w:ascii="Georgia" w:eastAsia="Calibri" w:hAnsi="Georgia" w:cs="Times New Roman"/>
          <w:sz w:val="24"/>
          <w:szCs w:val="24"/>
        </w:rPr>
        <w:t>So,</w:t>
      </w:r>
      <w:r w:rsidRPr="003B6EDE">
        <w:rPr>
          <w:rFonts w:ascii="Georgia" w:eastAsia="Calibri" w:hAnsi="Georgia" w:cs="Times New Roman"/>
          <w:sz w:val="24"/>
          <w:szCs w:val="24"/>
        </w:rPr>
        <w:t xml:space="preserve"> a person who used to consume 2 kg for his family will now stop at 1.5 kg. </w:t>
      </w:r>
      <w:r w:rsidRPr="003B6EDE">
        <w:rPr>
          <w:rFonts w:ascii="Georgia" w:eastAsia="Calibri" w:hAnsi="Georgia" w:cs="Times New Roman"/>
          <w:sz w:val="24"/>
          <w:szCs w:val="24"/>
        </w:rPr>
        <w:t>Similarly,</w:t>
      </w:r>
      <w:r w:rsidRPr="003B6EDE">
        <w:rPr>
          <w:rFonts w:ascii="Georgia" w:eastAsia="Calibri" w:hAnsi="Georgia" w:cs="Times New Roman"/>
          <w:sz w:val="24"/>
          <w:szCs w:val="24"/>
        </w:rPr>
        <w:t xml:space="preserve"> as the price will to 80/kg the consumer might move from 2 to 2.5 kg.</w:t>
      </w:r>
    </w:p>
    <w:p w14:paraId="79E2E873" w14:textId="77777777" w:rsidR="003B6EDE" w:rsidRPr="003B6EDE" w:rsidRDefault="003B6EDE" w:rsidP="003B6EDE">
      <w:pPr>
        <w:spacing w:line="256" w:lineRule="auto"/>
        <w:rPr>
          <w:rFonts w:ascii="Georgia" w:eastAsia="Calibri" w:hAnsi="Georgia" w:cs="Times New Roman"/>
          <w:sz w:val="24"/>
          <w:szCs w:val="24"/>
        </w:rPr>
      </w:pPr>
      <w:proofErr w:type="gramStart"/>
      <w:r w:rsidRPr="003B6EDE">
        <w:rPr>
          <w:rFonts w:ascii="Georgia" w:eastAsia="Calibri" w:hAnsi="Georgia" w:cs="Times New Roman"/>
          <w:sz w:val="24"/>
          <w:szCs w:val="24"/>
        </w:rPr>
        <w:t>So</w:t>
      </w:r>
      <w:proofErr w:type="gramEnd"/>
      <w:r w:rsidRPr="003B6EDE">
        <w:rPr>
          <w:rFonts w:ascii="Georgia" w:eastAsia="Calibri" w:hAnsi="Georgia" w:cs="Times New Roman"/>
          <w:sz w:val="24"/>
          <w:szCs w:val="24"/>
        </w:rPr>
        <w:t xml:space="preserve"> this signifies as the price increases the </w:t>
      </w:r>
      <w:proofErr w:type="spellStart"/>
      <w:r w:rsidRPr="003B6EDE">
        <w:rPr>
          <w:rFonts w:ascii="Georgia" w:eastAsia="Calibri" w:hAnsi="Georgia" w:cs="Times New Roman"/>
          <w:sz w:val="24"/>
          <w:szCs w:val="24"/>
        </w:rPr>
        <w:t>Qd</w:t>
      </w:r>
      <w:proofErr w:type="spellEnd"/>
      <w:r w:rsidRPr="003B6EDE">
        <w:rPr>
          <w:rFonts w:ascii="Georgia" w:eastAsia="Calibri" w:hAnsi="Georgia" w:cs="Times New Roman"/>
          <w:sz w:val="24"/>
          <w:szCs w:val="24"/>
        </w:rPr>
        <w:t xml:space="preserve"> decreases creating a Downward sloping curve.</w:t>
      </w:r>
    </w:p>
    <w:p w14:paraId="10FC6F4D" w14:textId="77777777" w:rsidR="003B6EDE" w:rsidRPr="003B6EDE" w:rsidRDefault="003B6EDE" w:rsidP="003B6EDE">
      <w:pPr>
        <w:spacing w:line="256" w:lineRule="auto"/>
        <w:rPr>
          <w:rFonts w:ascii="Georgia" w:eastAsia="Calibri" w:hAnsi="Georgia" w:cs="Times New Roman"/>
          <w:sz w:val="24"/>
          <w:szCs w:val="24"/>
        </w:rPr>
      </w:pPr>
    </w:p>
    <w:p w14:paraId="3F46A9A0" w14:textId="51FF989A"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Q8</w:t>
      </w:r>
      <w:r w:rsidRPr="003B6EDE">
        <w:rPr>
          <w:rFonts w:ascii="Georgia" w:eastAsia="Calibri" w:hAnsi="Georgia" w:cs="Times New Roman"/>
          <w:sz w:val="24"/>
          <w:szCs w:val="24"/>
        </w:rPr>
        <w:t>.</w:t>
      </w:r>
    </w:p>
    <w:p w14:paraId="14E63200" w14:textId="77777777" w:rsidR="003B6EDE" w:rsidRPr="003B6EDE" w:rsidRDefault="003B6EDE" w:rsidP="003B6EDE">
      <w:pPr>
        <w:spacing w:line="256" w:lineRule="auto"/>
        <w:rPr>
          <w:rFonts w:ascii="Georgia" w:eastAsia="Calibri" w:hAnsi="Georgia" w:cs="Times New Roman"/>
          <w:sz w:val="24"/>
          <w:szCs w:val="24"/>
        </w:rPr>
      </w:pPr>
      <w:r w:rsidRPr="003B6EDE">
        <w:rPr>
          <w:rFonts w:ascii="Georgia" w:eastAsia="Calibri" w:hAnsi="Georgia" w:cs="Times New Roman"/>
          <w:sz w:val="24"/>
          <w:szCs w:val="24"/>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105"/>
        <w:gridCol w:w="5404"/>
      </w:tblGrid>
      <w:tr w:rsidR="003B6EDE" w:rsidRPr="003B6EDE" w14:paraId="70092D91"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5E18D96E" w14:textId="77777777" w:rsidR="003B6EDE" w:rsidRPr="003B6EDE" w:rsidRDefault="003B6EDE" w:rsidP="003B6EDE">
            <w:pPr>
              <w:shd w:val="clear" w:color="auto" w:fill="262626" w:themeFill="text1" w:themeFillTint="D9"/>
              <w:spacing w:after="0" w:line="270" w:lineRule="atLeast"/>
              <w:jc w:val="center"/>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Microeconomics</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7A5A29F9" w14:textId="77777777" w:rsidR="003B6EDE" w:rsidRPr="003B6EDE" w:rsidRDefault="003B6EDE" w:rsidP="003B6EDE">
            <w:pPr>
              <w:shd w:val="clear" w:color="auto" w:fill="262626" w:themeFill="text1" w:themeFillTint="D9"/>
              <w:spacing w:after="0" w:line="270" w:lineRule="atLeast"/>
              <w:jc w:val="center"/>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Macroeconomics</w:t>
            </w:r>
          </w:p>
        </w:tc>
      </w:tr>
      <w:tr w:rsidR="003B6EDE" w:rsidRPr="003B6EDE" w14:paraId="6A12A751"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2B25F41C"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                                                                             Meaning</w:t>
            </w:r>
          </w:p>
        </w:tc>
      </w:tr>
      <w:tr w:rsidR="003B6EDE" w:rsidRPr="003B6EDE" w14:paraId="39F1AC23"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8A9C3C3" w14:textId="4849B84C"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Microeconomics is the branch of Economics that is related to the study of individual, household and firm’s </w:t>
            </w:r>
            <w:r w:rsidRPr="003B6EDE">
              <w:rPr>
                <w:rFonts w:ascii="Georgia" w:eastAsia="Times New Roman" w:hAnsi="Georgia" w:cs="Times New Roman"/>
                <w:color w:val="FFFFFF" w:themeColor="background1"/>
                <w:sz w:val="24"/>
                <w:szCs w:val="24"/>
              </w:rPr>
              <w:t>behavior</w:t>
            </w:r>
            <w:r w:rsidRPr="003B6EDE">
              <w:rPr>
                <w:rFonts w:ascii="Georgia" w:eastAsia="Times New Roman" w:hAnsi="Georgia" w:cs="Times New Roman"/>
                <w:color w:val="FFFFFF" w:themeColor="background1"/>
                <w:sz w:val="24"/>
                <w:szCs w:val="24"/>
              </w:rPr>
              <w:t xml:space="preserve"> in decision making and allocation of the resources. It comprises markets of goods and services and deals with economic issues.</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53C7FAE9" w14:textId="00918706"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Macroeconomics is the branch of Economics that deals with the study of the </w:t>
            </w:r>
            <w:r w:rsidRPr="003B6EDE">
              <w:rPr>
                <w:rFonts w:ascii="Georgia" w:eastAsia="Times New Roman" w:hAnsi="Georgia" w:cs="Times New Roman"/>
                <w:color w:val="FFFFFF" w:themeColor="background1"/>
                <w:sz w:val="24"/>
                <w:szCs w:val="24"/>
              </w:rPr>
              <w:t>behavior</w:t>
            </w:r>
            <w:r w:rsidRPr="003B6EDE">
              <w:rPr>
                <w:rFonts w:ascii="Georgia" w:eastAsia="Times New Roman" w:hAnsi="Georgia" w:cs="Times New Roman"/>
                <w:color w:val="FFFFFF" w:themeColor="background1"/>
                <w:sz w:val="24"/>
                <w:szCs w:val="24"/>
              </w:rPr>
              <w:t xml:space="preserve"> and performance of the economy in total. The most important factors studied in macroeconomics involve gross domestic product (GDP), unemployment, inflation and growth rate etc.</w:t>
            </w:r>
          </w:p>
        </w:tc>
      </w:tr>
      <w:tr w:rsidR="003B6EDE" w:rsidRPr="003B6EDE" w14:paraId="609ECAA2"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7659F59"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                                                                         Area of study</w:t>
            </w:r>
          </w:p>
        </w:tc>
      </w:tr>
      <w:tr w:rsidR="003B6EDE" w:rsidRPr="003B6EDE" w14:paraId="6C40DDC3"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6D0969F"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Microeconomics studies the particular market segment of the economy</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B2F2F92"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Macroeconomics studies the whole economy, that covers several market segments</w:t>
            </w:r>
          </w:p>
        </w:tc>
      </w:tr>
      <w:tr w:rsidR="003B6EDE" w:rsidRPr="003B6EDE" w14:paraId="7EE40080"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F8866FF"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                                                                             Deals with</w:t>
            </w:r>
          </w:p>
        </w:tc>
      </w:tr>
      <w:tr w:rsidR="003B6EDE" w:rsidRPr="003B6EDE" w14:paraId="74A9D9C7"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BF433BA"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Microeconomics deals with various issues like demand, supply, factor pricing, product pricing, economic welfare, production, consumption, and more.</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029"/>
            </w:tblGrid>
            <w:tr w:rsidR="003B6EDE" w:rsidRPr="003B6EDE" w14:paraId="37C7929E"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3271188C" w14:textId="77777777" w:rsidR="003B6EDE" w:rsidRPr="003B6EDE" w:rsidRDefault="003B6EDE" w:rsidP="003B6EDE">
                  <w:pPr>
                    <w:shd w:val="clear" w:color="auto" w:fill="262626" w:themeFill="text1" w:themeFillTint="D9"/>
                    <w:spacing w:after="33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Macroeconomics deals with various issues like national income, distribution, </w:t>
                  </w:r>
                  <w:r w:rsidRPr="003B6EDE">
                    <w:rPr>
                      <w:rFonts w:ascii="Georgia" w:eastAsia="Times New Roman" w:hAnsi="Georgia" w:cs="Times New Roman"/>
                      <w:color w:val="FFFFFF" w:themeColor="background1"/>
                      <w:sz w:val="24"/>
                      <w:szCs w:val="24"/>
                    </w:rPr>
                    <w:lastRenderedPageBreak/>
                    <w:t>employment, general price level, money, and more.</w:t>
                  </w:r>
                </w:p>
              </w:tc>
            </w:tr>
          </w:tbl>
          <w:p w14:paraId="7E50967B" w14:textId="77777777" w:rsidR="003B6EDE" w:rsidRPr="003B6EDE" w:rsidRDefault="003B6EDE" w:rsidP="003B6EDE">
            <w:pPr>
              <w:shd w:val="clear" w:color="auto" w:fill="262626" w:themeFill="text1" w:themeFillTint="D9"/>
              <w:spacing w:after="0" w:line="256" w:lineRule="auto"/>
              <w:rPr>
                <w:rFonts w:ascii="Georgia" w:eastAsia="Calibri" w:hAnsi="Georgia" w:cs="Times New Roman"/>
                <w:color w:val="FFFFFF" w:themeColor="background1"/>
              </w:rPr>
            </w:pPr>
          </w:p>
        </w:tc>
      </w:tr>
      <w:tr w:rsidR="003B6EDE" w:rsidRPr="003B6EDE" w14:paraId="375CA810"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3314931E"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lastRenderedPageBreak/>
              <w:t>                                                          Business Application</w:t>
            </w:r>
          </w:p>
        </w:tc>
      </w:tr>
      <w:tr w:rsidR="003B6EDE" w:rsidRPr="003B6EDE" w14:paraId="1A8A166F"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78A83032"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is applied to internal issues.</w:t>
            </w:r>
          </w:p>
          <w:p w14:paraId="674DEBD1"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335CA24B"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is applied to environmental and external issues.</w:t>
            </w:r>
          </w:p>
          <w:p w14:paraId="03CAEA45"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w:t>
            </w:r>
          </w:p>
        </w:tc>
      </w:tr>
      <w:tr w:rsidR="003B6EDE" w:rsidRPr="003B6EDE" w14:paraId="067E9E95"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3E8B7119"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                                                                                 Scope</w:t>
            </w:r>
          </w:p>
        </w:tc>
      </w:tr>
      <w:tr w:rsidR="003B6EDE" w:rsidRPr="003B6EDE" w14:paraId="76942556"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2966D15"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covers several issues like demand, supply, factor pricing, product pricing, economic welfare, production, consumption, and more.</w:t>
            </w: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1FE385E3"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covers several issues like distribution, national income, employment, money, general price level, and more.</w:t>
            </w:r>
          </w:p>
        </w:tc>
      </w:tr>
      <w:tr w:rsidR="003B6EDE" w:rsidRPr="003B6EDE" w14:paraId="5DB743BB"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2C694636"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                                                                              Significance</w:t>
            </w:r>
          </w:p>
        </w:tc>
      </w:tr>
      <w:tr w:rsidR="003B6EDE" w:rsidRPr="003B6EDE" w14:paraId="21E68F9B"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4730"/>
            </w:tblGrid>
            <w:tr w:rsidR="003B6EDE" w:rsidRPr="003B6EDE" w14:paraId="6BCDD530"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5AAE4D06" w14:textId="77777777" w:rsidR="003B6EDE" w:rsidRPr="003B6EDE" w:rsidRDefault="003B6EDE" w:rsidP="003B6EDE">
                  <w:pPr>
                    <w:shd w:val="clear" w:color="auto" w:fill="262626" w:themeFill="text1" w:themeFillTint="D9"/>
                    <w:spacing w:after="33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is useful in regulating the prices of a product alongside the prices of factors of production (</w:t>
                  </w:r>
                  <w:proofErr w:type="spellStart"/>
                  <w:r w:rsidRPr="003B6EDE">
                    <w:rPr>
                      <w:rFonts w:ascii="Georgia" w:eastAsia="Times New Roman" w:hAnsi="Georgia" w:cs="Times New Roman"/>
                      <w:color w:val="FFFFFF" w:themeColor="background1"/>
                      <w:sz w:val="24"/>
                      <w:szCs w:val="24"/>
                    </w:rPr>
                    <w:t>labour</w:t>
                  </w:r>
                  <w:proofErr w:type="spellEnd"/>
                  <w:r w:rsidRPr="003B6EDE">
                    <w:rPr>
                      <w:rFonts w:ascii="Georgia" w:eastAsia="Times New Roman" w:hAnsi="Georgia" w:cs="Times New Roman"/>
                      <w:color w:val="FFFFFF" w:themeColor="background1"/>
                      <w:sz w:val="24"/>
                      <w:szCs w:val="24"/>
                    </w:rPr>
                    <w:t>, land, entrepreneur, capital, and more) within the economy.</w:t>
                  </w:r>
                </w:p>
              </w:tc>
            </w:tr>
          </w:tbl>
          <w:p w14:paraId="527895DC" w14:textId="77777777" w:rsidR="003B6EDE" w:rsidRPr="003B6EDE" w:rsidRDefault="003B6EDE" w:rsidP="003B6EDE">
            <w:pPr>
              <w:shd w:val="clear" w:color="auto" w:fill="262626" w:themeFill="text1" w:themeFillTint="D9"/>
              <w:spacing w:after="0" w:line="256" w:lineRule="auto"/>
              <w:rPr>
                <w:rFonts w:ascii="Georgia" w:eastAsia="Calibri" w:hAnsi="Georgia" w:cs="Times New Roman"/>
                <w:color w:val="FFFFFF" w:themeColor="background1"/>
              </w:rPr>
            </w:pP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029"/>
            </w:tblGrid>
            <w:tr w:rsidR="003B6EDE" w:rsidRPr="003B6EDE" w14:paraId="3CF84CAE"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771A09D6" w14:textId="77777777" w:rsidR="003B6EDE" w:rsidRPr="003B6EDE" w:rsidRDefault="003B6EDE" w:rsidP="003B6EDE">
                  <w:pPr>
                    <w:shd w:val="clear" w:color="auto" w:fill="262626" w:themeFill="text1" w:themeFillTint="D9"/>
                    <w:spacing w:after="33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perpetuates firmness in the broad price level, and solves the major issues of the economy like deflation, inflation, rising prices (reflation), unemployment, and poverty as a whole.</w:t>
                  </w:r>
                </w:p>
              </w:tc>
            </w:tr>
          </w:tbl>
          <w:p w14:paraId="1CA28575" w14:textId="77777777" w:rsidR="003B6EDE" w:rsidRPr="003B6EDE" w:rsidRDefault="003B6EDE" w:rsidP="003B6EDE">
            <w:pPr>
              <w:shd w:val="clear" w:color="auto" w:fill="262626" w:themeFill="text1" w:themeFillTint="D9"/>
              <w:spacing w:after="0" w:line="256" w:lineRule="auto"/>
              <w:rPr>
                <w:rFonts w:ascii="Georgia" w:eastAsia="Calibri" w:hAnsi="Georgia" w:cs="Times New Roman"/>
                <w:color w:val="FFFFFF" w:themeColor="background1"/>
              </w:rPr>
            </w:pPr>
          </w:p>
        </w:tc>
      </w:tr>
      <w:tr w:rsidR="003B6EDE" w:rsidRPr="003B6EDE" w14:paraId="53D4071F" w14:textId="77777777" w:rsidTr="003B6EDE">
        <w:trPr>
          <w:tblCellSpacing w:w="15" w:type="dxa"/>
        </w:trPr>
        <w:tc>
          <w:tcPr>
            <w:tcW w:w="0" w:type="auto"/>
            <w:gridSpan w:val="2"/>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251FE655" w14:textId="77777777" w:rsidR="003B6EDE" w:rsidRPr="003B6EDE" w:rsidRDefault="003B6EDE" w:rsidP="003B6EDE">
            <w:pPr>
              <w:shd w:val="clear" w:color="auto" w:fill="262626" w:themeFill="text1" w:themeFillTint="D9"/>
              <w:spacing w:after="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                                                                             Limitations</w:t>
            </w:r>
          </w:p>
        </w:tc>
      </w:tr>
      <w:tr w:rsidR="003B6EDE" w:rsidRPr="003B6EDE" w14:paraId="37EEA02C" w14:textId="77777777" w:rsidTr="003B6EDE">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4730"/>
            </w:tblGrid>
            <w:tr w:rsidR="003B6EDE" w:rsidRPr="003B6EDE" w14:paraId="1D23D688"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8220B9A" w14:textId="77777777" w:rsidR="003B6EDE" w:rsidRPr="003B6EDE" w:rsidRDefault="003B6EDE" w:rsidP="003B6EDE">
                  <w:pPr>
                    <w:shd w:val="clear" w:color="auto" w:fill="262626" w:themeFill="text1" w:themeFillTint="D9"/>
                    <w:spacing w:after="33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is based on impractical presuppositions, i.e., in microeconomics, it is presumed that there is full employment in the community, which is not at all feasible.</w:t>
                  </w:r>
                </w:p>
              </w:tc>
            </w:tr>
          </w:tbl>
          <w:p w14:paraId="02E9F31B" w14:textId="77777777" w:rsidR="003B6EDE" w:rsidRPr="003B6EDE" w:rsidRDefault="003B6EDE" w:rsidP="003B6EDE">
            <w:pPr>
              <w:shd w:val="clear" w:color="auto" w:fill="262626" w:themeFill="text1" w:themeFillTint="D9"/>
              <w:spacing w:after="0" w:line="256" w:lineRule="auto"/>
              <w:rPr>
                <w:rFonts w:ascii="Georgia" w:eastAsia="Calibri" w:hAnsi="Georgia" w:cs="Times New Roman"/>
                <w:color w:val="FFFFFF" w:themeColor="background1"/>
              </w:rPr>
            </w:pPr>
          </w:p>
        </w:tc>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Look w:val="04A0" w:firstRow="1" w:lastRow="0" w:firstColumn="1" w:lastColumn="0" w:noHBand="0" w:noVBand="1"/>
            </w:tblPr>
            <w:tblGrid>
              <w:gridCol w:w="5029"/>
            </w:tblGrid>
            <w:tr w:rsidR="003B6EDE" w:rsidRPr="003B6EDE" w14:paraId="3AFFD74F" w14:textId="77777777">
              <w:trPr>
                <w:tblCellSpacing w:w="15" w:type="dxa"/>
              </w:trPr>
              <w:tc>
                <w:tcPr>
                  <w:tcW w:w="0" w:type="auto"/>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4200229" w14:textId="1204F853" w:rsidR="003B6EDE" w:rsidRPr="003B6EDE" w:rsidRDefault="003B6EDE" w:rsidP="003B6EDE">
                  <w:pPr>
                    <w:shd w:val="clear" w:color="auto" w:fill="262626" w:themeFill="text1" w:themeFillTint="D9"/>
                    <w:spacing w:after="330" w:line="270" w:lineRule="atLeast"/>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It has been </w:t>
                  </w:r>
                  <w:r w:rsidRPr="003B6EDE">
                    <w:rPr>
                      <w:rFonts w:ascii="Georgia" w:eastAsia="Times New Roman" w:hAnsi="Georgia" w:cs="Times New Roman"/>
                      <w:color w:val="FFFFFF" w:themeColor="background1"/>
                      <w:sz w:val="24"/>
                      <w:szCs w:val="24"/>
                    </w:rPr>
                    <w:t>scrutinized</w:t>
                  </w:r>
                  <w:r w:rsidRPr="003B6EDE">
                    <w:rPr>
                      <w:rFonts w:ascii="Georgia" w:eastAsia="Times New Roman" w:hAnsi="Georgia" w:cs="Times New Roman"/>
                      <w:color w:val="FFFFFF" w:themeColor="background1"/>
                      <w:sz w:val="24"/>
                      <w:szCs w:val="24"/>
                    </w:rPr>
                    <w:t xml:space="preserve"> that the misconception of composition’ incorporates, which sometimes fails to prove accurate because it is feasible that what is true for aggregate (comprehensive) may not be true for individuals as well.</w:t>
                  </w:r>
                </w:p>
              </w:tc>
            </w:tr>
          </w:tbl>
          <w:p w14:paraId="03F3B836" w14:textId="77777777" w:rsidR="003B6EDE" w:rsidRPr="003B6EDE" w:rsidRDefault="003B6EDE" w:rsidP="003B6EDE">
            <w:pPr>
              <w:shd w:val="clear" w:color="auto" w:fill="262626" w:themeFill="text1" w:themeFillTint="D9"/>
              <w:spacing w:after="0" w:line="256" w:lineRule="auto"/>
              <w:rPr>
                <w:rFonts w:ascii="Georgia" w:eastAsia="Calibri" w:hAnsi="Georgia" w:cs="Times New Roman"/>
                <w:color w:val="FFFFFF" w:themeColor="background1"/>
              </w:rPr>
            </w:pPr>
          </w:p>
        </w:tc>
      </w:tr>
    </w:tbl>
    <w:p w14:paraId="5883866F"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rPr>
      </w:pPr>
    </w:p>
    <w:p w14:paraId="48C930FB"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rPr>
      </w:pPr>
      <w:r w:rsidRPr="003B6EDE">
        <w:rPr>
          <w:rFonts w:ascii="Georgia" w:eastAsia="Calibri" w:hAnsi="Georgia" w:cs="Times New Roman"/>
          <w:color w:val="FFFFFF" w:themeColor="background1"/>
          <w:sz w:val="24"/>
          <w:szCs w:val="24"/>
        </w:rPr>
        <w:t>ii)</w:t>
      </w:r>
    </w:p>
    <w:p w14:paraId="6968F329"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 xml:space="preserve">A market is a place where parties can gather to facilitate the exchange of goods and services. The parties involved are usually buyers and sellers. The market may be </w:t>
      </w:r>
      <w:r w:rsidRPr="003B6EDE">
        <w:rPr>
          <w:rFonts w:ascii="Georgia" w:eastAsia="Calibri" w:hAnsi="Georgia" w:cs="Times New Roman"/>
          <w:color w:val="FFFFFF" w:themeColor="background1"/>
          <w:sz w:val="24"/>
          <w:szCs w:val="24"/>
          <w:shd w:val="clear" w:color="auto" w:fill="FFFFFF"/>
        </w:rPr>
        <w:lastRenderedPageBreak/>
        <w:t>physical like a retail outlet, where people meet face-to-face, or virtual like an online market, where there is no direct physical contact between buyers and sellers.</w:t>
      </w:r>
    </w:p>
    <w:p w14:paraId="7A454DE6"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p>
    <w:p w14:paraId="4FCA60DF" w14:textId="48AB68EF"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Q9</w:t>
      </w:r>
      <w:r w:rsidRPr="003B6EDE">
        <w:rPr>
          <w:rFonts w:ascii="Georgia" w:eastAsia="Calibri" w:hAnsi="Georgia" w:cs="Times New Roman"/>
          <w:color w:val="FFFFFF" w:themeColor="background1"/>
          <w:sz w:val="24"/>
          <w:szCs w:val="24"/>
          <w:shd w:val="clear" w:color="auto" w:fill="FFFFFF"/>
        </w:rPr>
        <w:t>.</w:t>
      </w:r>
    </w:p>
    <w:p w14:paraId="21F32FA4"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1-shift left</w:t>
      </w:r>
    </w:p>
    <w:p w14:paraId="09777E3F"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2-shift right</w:t>
      </w:r>
    </w:p>
    <w:p w14:paraId="4832FE4B"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3-No shift</w:t>
      </w:r>
    </w:p>
    <w:p w14:paraId="6752610E" w14:textId="77777777"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4-No shift</w:t>
      </w:r>
    </w:p>
    <w:p w14:paraId="5E623FCF" w14:textId="6772752B"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Q10</w:t>
      </w:r>
      <w:r w:rsidRPr="003B6EDE">
        <w:rPr>
          <w:rFonts w:ascii="Georgia" w:eastAsia="Calibri" w:hAnsi="Georgia" w:cs="Times New Roman"/>
          <w:color w:val="FFFFFF" w:themeColor="background1"/>
          <w:sz w:val="24"/>
          <w:szCs w:val="24"/>
          <w:shd w:val="clear" w:color="auto" w:fill="FFFFFF"/>
        </w:rPr>
        <w:t>.</w:t>
      </w:r>
    </w:p>
    <w:p w14:paraId="7A36CD59" w14:textId="77777777" w:rsidR="003B6EDE" w:rsidRPr="003B6EDE" w:rsidRDefault="003B6EDE" w:rsidP="003B6EDE">
      <w:pPr>
        <w:numPr>
          <w:ilvl w:val="0"/>
          <w:numId w:val="5"/>
        </w:numPr>
        <w:shd w:val="clear" w:color="auto" w:fill="262626" w:themeFill="text1" w:themeFillTint="D9"/>
        <w:spacing w:line="256" w:lineRule="auto"/>
        <w:contextualSpacing/>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Factors of Production that exists in an economy are land, labor, capital and entrepreneur.</w:t>
      </w:r>
    </w:p>
    <w:p w14:paraId="2370D7C7" w14:textId="77777777" w:rsidR="003B6EDE" w:rsidRPr="003B6EDE" w:rsidRDefault="003B6EDE" w:rsidP="003B6EDE">
      <w:pPr>
        <w:numPr>
          <w:ilvl w:val="1"/>
          <w:numId w:val="5"/>
        </w:numPr>
        <w:shd w:val="clear" w:color="auto" w:fill="262626" w:themeFill="text1" w:themeFillTint="D9"/>
        <w:spacing w:line="256" w:lineRule="auto"/>
        <w:contextualSpacing/>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 xml:space="preserve">Among the four factors of productions land is itself a resource and is limited and can be put several alternative </w:t>
      </w:r>
      <w:proofErr w:type="gramStart"/>
      <w:r w:rsidRPr="003B6EDE">
        <w:rPr>
          <w:rFonts w:ascii="Georgia" w:eastAsia="Calibri" w:hAnsi="Georgia" w:cs="Times New Roman"/>
          <w:color w:val="FFFFFF" w:themeColor="background1"/>
          <w:sz w:val="24"/>
          <w:szCs w:val="24"/>
          <w:shd w:val="clear" w:color="auto" w:fill="FFFFFF"/>
        </w:rPr>
        <w:t>use</w:t>
      </w:r>
      <w:proofErr w:type="gramEnd"/>
      <w:r w:rsidRPr="003B6EDE">
        <w:rPr>
          <w:rFonts w:ascii="Georgia" w:eastAsia="Calibri" w:hAnsi="Georgia" w:cs="Times New Roman"/>
          <w:color w:val="FFFFFF" w:themeColor="background1"/>
          <w:sz w:val="24"/>
          <w:szCs w:val="24"/>
          <w:shd w:val="clear" w:color="auto" w:fill="FFFFFF"/>
        </w:rPr>
        <w:t>.</w:t>
      </w:r>
    </w:p>
    <w:p w14:paraId="3B12BE4B" w14:textId="77777777" w:rsidR="003B6EDE" w:rsidRPr="003B6EDE" w:rsidRDefault="003B6EDE" w:rsidP="003B6EDE">
      <w:pPr>
        <w:numPr>
          <w:ilvl w:val="1"/>
          <w:numId w:val="5"/>
        </w:numPr>
        <w:shd w:val="clear" w:color="auto" w:fill="262626" w:themeFill="text1" w:themeFillTint="D9"/>
        <w:spacing w:line="256" w:lineRule="auto"/>
        <w:contextualSpacing/>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Labor work for wages and they can put this money to several uses, however since the money is limited only limited resources can be accessed through it.</w:t>
      </w:r>
    </w:p>
    <w:p w14:paraId="591B0448" w14:textId="50603C66" w:rsidR="003B6EDE" w:rsidRPr="003B6EDE" w:rsidRDefault="003B6EDE" w:rsidP="003B6EDE">
      <w:pPr>
        <w:numPr>
          <w:ilvl w:val="1"/>
          <w:numId w:val="5"/>
        </w:numPr>
        <w:shd w:val="clear" w:color="auto" w:fill="262626" w:themeFill="text1" w:themeFillTint="D9"/>
        <w:spacing w:line="256" w:lineRule="auto"/>
        <w:contextualSpacing/>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 xml:space="preserve">Capital </w:t>
      </w:r>
      <w:r w:rsidRPr="003B6EDE">
        <w:rPr>
          <w:rFonts w:ascii="Georgia" w:eastAsia="Calibri" w:hAnsi="Georgia" w:cs="Times New Roman"/>
          <w:color w:val="FFFFFF" w:themeColor="background1"/>
          <w:sz w:val="24"/>
          <w:szCs w:val="24"/>
          <w:shd w:val="clear" w:color="auto" w:fill="FFFFFF"/>
        </w:rPr>
        <w:t>includes</w:t>
      </w:r>
      <w:r w:rsidRPr="003B6EDE">
        <w:rPr>
          <w:rFonts w:ascii="Georgia" w:eastAsia="Calibri" w:hAnsi="Georgia" w:cs="Times New Roman"/>
          <w:color w:val="FFFFFF" w:themeColor="background1"/>
          <w:sz w:val="24"/>
          <w:szCs w:val="24"/>
          <w:shd w:val="clear" w:color="auto" w:fill="FFFFFF"/>
        </w:rPr>
        <w:t xml:space="preserve"> resources made and used by workers and the resources are again scare, so scarcity arises here to.</w:t>
      </w:r>
    </w:p>
    <w:p w14:paraId="7C803178" w14:textId="77777777" w:rsidR="003B6EDE" w:rsidRPr="003B6EDE" w:rsidRDefault="003B6EDE" w:rsidP="003B6EDE">
      <w:pPr>
        <w:numPr>
          <w:ilvl w:val="1"/>
          <w:numId w:val="5"/>
        </w:numPr>
        <w:shd w:val="clear" w:color="auto" w:fill="262626" w:themeFill="text1" w:themeFillTint="D9"/>
        <w:spacing w:line="256" w:lineRule="auto"/>
        <w:contextualSpacing/>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5CF6B756" w14:textId="56F3E953"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color w:val="FFFFFF" w:themeColor="background1"/>
          <w:sz w:val="24"/>
          <w:szCs w:val="24"/>
          <w:shd w:val="clear" w:color="auto" w:fill="FFFFFF"/>
        </w:rPr>
        <w:t>Q11</w:t>
      </w:r>
      <w:r w:rsidRPr="003B6EDE">
        <w:rPr>
          <w:rFonts w:ascii="Georgia" w:eastAsia="Calibri" w:hAnsi="Georgia" w:cs="Times New Roman"/>
          <w:color w:val="FFFFFF" w:themeColor="background1"/>
          <w:sz w:val="24"/>
          <w:szCs w:val="24"/>
          <w:shd w:val="clear" w:color="auto" w:fill="FFFFFF"/>
        </w:rPr>
        <w:t>.</w:t>
      </w:r>
    </w:p>
    <w:p w14:paraId="7FE44A0F" w14:textId="644B0878" w:rsidR="003B6EDE" w:rsidRPr="003B6EDE" w:rsidRDefault="003B6EDE" w:rsidP="003B6EDE">
      <w:pPr>
        <w:shd w:val="clear" w:color="auto" w:fill="262626" w:themeFill="text1" w:themeFillTint="D9"/>
        <w:spacing w:line="256" w:lineRule="auto"/>
        <w:rPr>
          <w:rFonts w:ascii="Georgia" w:eastAsia="Calibri" w:hAnsi="Georgia" w:cs="Times New Roman"/>
          <w:color w:val="FFFFFF" w:themeColor="background1"/>
          <w:sz w:val="24"/>
          <w:szCs w:val="24"/>
          <w:shd w:val="clear" w:color="auto" w:fill="FFFFFF"/>
        </w:rPr>
      </w:pPr>
      <w:r w:rsidRPr="003B6EDE">
        <w:rPr>
          <w:rFonts w:ascii="Georgia" w:eastAsia="Calibri" w:hAnsi="Georgia" w:cs="Times New Roman"/>
          <w:b/>
          <w:bCs/>
          <w:color w:val="FFFFFF" w:themeColor="background1"/>
          <w:sz w:val="24"/>
          <w:szCs w:val="24"/>
          <w:shd w:val="clear" w:color="auto" w:fill="FFFFFF"/>
        </w:rPr>
        <w:t>Location</w:t>
      </w:r>
      <w:r w:rsidRPr="003B6EDE">
        <w:rPr>
          <w:rFonts w:ascii="Georgia" w:eastAsia="Calibri" w:hAnsi="Georgia" w:cs="Times New Roman"/>
          <w:color w:val="FFFFFF" w:themeColor="background1"/>
          <w:sz w:val="24"/>
          <w:szCs w:val="24"/>
        </w:rPr>
        <w:t xml:space="preserve"> </w:t>
      </w:r>
      <w:r w:rsidRPr="003B6EDE">
        <w:rPr>
          <w:rFonts w:ascii="Georgia" w:eastAsia="Calibri" w:hAnsi="Georgia" w:cs="Times New Roman"/>
          <w:color w:val="FFFFFF" w:themeColor="background1"/>
          <w:sz w:val="24"/>
          <w:szCs w:val="24"/>
        </w:rPr>
        <w:t>-</w:t>
      </w:r>
      <w:proofErr w:type="gramStart"/>
      <w:r w:rsidRPr="003B6EDE">
        <w:rPr>
          <w:rFonts w:ascii="Georgia" w:eastAsia="Calibri" w:hAnsi="Georgia" w:cs="Times New Roman"/>
          <w:color w:val="FFFFFF" w:themeColor="background1"/>
          <w:sz w:val="24"/>
          <w:szCs w:val="24"/>
        </w:rPr>
        <w:t xml:space="preserve">&gt; </w:t>
      </w:r>
      <w:r w:rsidRPr="003B6EDE">
        <w:rPr>
          <w:rFonts w:ascii="Georgia" w:eastAsia="Calibri" w:hAnsi="Georgia" w:cs="Times New Roman"/>
          <w:color w:val="FFFFFF" w:themeColor="background1"/>
          <w:sz w:val="24"/>
          <w:szCs w:val="24"/>
        </w:rPr>
        <w:t xml:space="preserve"> </w:t>
      </w:r>
      <w:r w:rsidRPr="003B6EDE">
        <w:rPr>
          <w:rFonts w:ascii="Georgia" w:eastAsia="Calibri" w:hAnsi="Georgia" w:cs="Times New Roman"/>
          <w:color w:val="FFFFFF" w:themeColor="background1"/>
          <w:sz w:val="24"/>
          <w:szCs w:val="24"/>
          <w:shd w:val="clear" w:color="auto" w:fill="FFFFFF"/>
        </w:rPr>
        <w:t>Buildings</w:t>
      </w:r>
      <w:proofErr w:type="gramEnd"/>
      <w:r w:rsidRPr="003B6EDE">
        <w:rPr>
          <w:rFonts w:ascii="Georgia" w:eastAsia="Calibri" w:hAnsi="Georgia" w:cs="Times New Roman"/>
          <w:color w:val="FFFFFF" w:themeColor="background1"/>
          <w:sz w:val="24"/>
          <w:szCs w:val="24"/>
          <w:shd w:val="clear" w:color="auto" w:fill="FFFFFF"/>
        </w:rPr>
        <w:t xml:space="preserve">, real estate and properties, located in commercial and market areas, hold higher value than their counterparts in the residential areas. It is common to find brokers quoting a higher price for buildings in </w:t>
      </w:r>
      <w:proofErr w:type="spellStart"/>
      <w:r w:rsidRPr="003B6EDE">
        <w:rPr>
          <w:rFonts w:ascii="Georgia" w:eastAsia="Calibri" w:hAnsi="Georgia" w:cs="Times New Roman"/>
          <w:color w:val="FFFFFF" w:themeColor="background1"/>
          <w:sz w:val="24"/>
          <w:szCs w:val="24"/>
          <w:shd w:val="clear" w:color="auto" w:fill="FFFFFF"/>
        </w:rPr>
        <w:t>well developed</w:t>
      </w:r>
      <w:proofErr w:type="spellEnd"/>
      <w:r w:rsidRPr="003B6EDE">
        <w:rPr>
          <w:rFonts w:ascii="Georgia" w:eastAsia="Calibri" w:hAnsi="Georgia" w:cs="Times New Roman"/>
          <w:color w:val="FFFFFF" w:themeColor="background1"/>
          <w:sz w:val="24"/>
          <w:szCs w:val="24"/>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3B6EDE">
        <w:rPr>
          <w:rFonts w:ascii="Georgia" w:eastAsia="Calibri" w:hAnsi="Georgia" w:cs="Times New Roman"/>
          <w:color w:val="FFFFFF" w:themeColor="background1"/>
          <w:sz w:val="24"/>
          <w:szCs w:val="24"/>
        </w:rPr>
        <w:br/>
      </w:r>
      <w:r w:rsidRPr="003B6EDE">
        <w:rPr>
          <w:rFonts w:ascii="Georgia" w:eastAsia="Calibri" w:hAnsi="Georgia" w:cs="Times New Roman"/>
          <w:color w:val="FFFFFF" w:themeColor="background1"/>
          <w:sz w:val="24"/>
          <w:szCs w:val="24"/>
        </w:rPr>
        <w:br/>
      </w:r>
      <w:r w:rsidRPr="003B6EDE">
        <w:rPr>
          <w:rFonts w:ascii="Georgia" w:eastAsia="Calibri" w:hAnsi="Georgia" w:cs="Times New Roman"/>
          <w:b/>
          <w:bCs/>
          <w:color w:val="FFFFFF" w:themeColor="background1"/>
          <w:sz w:val="24"/>
          <w:szCs w:val="24"/>
          <w:shd w:val="clear" w:color="auto" w:fill="FFFFFF"/>
        </w:rPr>
        <w:t>Amenities</w:t>
      </w:r>
      <w:r w:rsidRPr="003B6EDE">
        <w:rPr>
          <w:rFonts w:ascii="Georgia" w:eastAsia="Calibri" w:hAnsi="Georgia" w:cs="Times New Roman"/>
          <w:color w:val="FFFFFF" w:themeColor="background1"/>
          <w:sz w:val="24"/>
          <w:szCs w:val="24"/>
        </w:rPr>
        <w:t xml:space="preserve"> </w:t>
      </w:r>
      <w:r w:rsidRPr="003B6EDE">
        <w:rPr>
          <w:rFonts w:ascii="Georgia" w:eastAsia="Calibri" w:hAnsi="Georgia" w:cs="Times New Roman"/>
          <w:color w:val="FFFFFF" w:themeColor="background1"/>
          <w:sz w:val="24"/>
          <w:szCs w:val="24"/>
        </w:rPr>
        <w:t>-</w:t>
      </w:r>
      <w:proofErr w:type="gramStart"/>
      <w:r w:rsidRPr="003B6EDE">
        <w:rPr>
          <w:rFonts w:ascii="Georgia" w:eastAsia="Calibri" w:hAnsi="Georgia" w:cs="Times New Roman"/>
          <w:color w:val="FFFFFF" w:themeColor="background1"/>
          <w:sz w:val="24"/>
          <w:szCs w:val="24"/>
        </w:rPr>
        <w:t xml:space="preserve">&gt; </w:t>
      </w:r>
      <w:r w:rsidRPr="003B6EDE">
        <w:rPr>
          <w:rFonts w:ascii="Georgia" w:eastAsia="Calibri" w:hAnsi="Georgia" w:cs="Times New Roman"/>
          <w:color w:val="FFFFFF" w:themeColor="background1"/>
          <w:sz w:val="24"/>
          <w:szCs w:val="24"/>
        </w:rPr>
        <w:t xml:space="preserve"> </w:t>
      </w:r>
      <w:r w:rsidRPr="003B6EDE">
        <w:rPr>
          <w:rFonts w:ascii="Georgia" w:eastAsia="Calibri" w:hAnsi="Georgia" w:cs="Times New Roman"/>
          <w:color w:val="FFFFFF" w:themeColor="background1"/>
          <w:sz w:val="24"/>
          <w:szCs w:val="24"/>
          <w:shd w:val="clear" w:color="auto" w:fill="FFFFFF"/>
        </w:rPr>
        <w:t>The</w:t>
      </w:r>
      <w:proofErr w:type="gramEnd"/>
      <w:r w:rsidRPr="003B6EDE">
        <w:rPr>
          <w:rFonts w:ascii="Georgia" w:eastAsia="Calibri" w:hAnsi="Georgia" w:cs="Times New Roman"/>
          <w:color w:val="FFFFFF" w:themeColor="background1"/>
          <w:sz w:val="24"/>
          <w:szCs w:val="24"/>
          <w:shd w:val="clear" w:color="auto" w:fill="FFFFFF"/>
        </w:rPr>
        <w:t xml:space="preserv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73FA3042" w14:textId="25DF9011" w:rsidR="003B6EDE" w:rsidRPr="003B6EDE" w:rsidRDefault="003B6EDE" w:rsidP="003B6EDE">
      <w:pPr>
        <w:shd w:val="clear" w:color="auto" w:fill="262626" w:themeFill="text1" w:themeFillTint="D9"/>
        <w:spacing w:before="300" w:after="300" w:line="240" w:lineRule="auto"/>
        <w:textAlignment w:val="baseline"/>
        <w:outlineLvl w:val="1"/>
        <w:rPr>
          <w:rFonts w:ascii="Georgia" w:eastAsia="Times New Roman" w:hAnsi="Georgia" w:cs="Times New Roman"/>
          <w:b/>
          <w:bCs/>
          <w:color w:val="FFFFFF" w:themeColor="background1"/>
          <w:sz w:val="24"/>
          <w:szCs w:val="24"/>
        </w:rPr>
      </w:pPr>
      <w:r w:rsidRPr="003B6EDE">
        <w:rPr>
          <w:rFonts w:ascii="Georgia" w:eastAsia="Times New Roman" w:hAnsi="Georgia" w:cs="Times New Roman"/>
          <w:b/>
          <w:bCs/>
          <w:color w:val="FFFFFF" w:themeColor="background1"/>
          <w:sz w:val="24"/>
          <w:szCs w:val="24"/>
        </w:rPr>
        <w:t>Infrastructure</w:t>
      </w:r>
      <w:r w:rsidRPr="003B6EDE">
        <w:rPr>
          <w:rFonts w:ascii="Georgia" w:eastAsia="Times New Roman" w:hAnsi="Georgia" w:cs="Times New Roman"/>
          <w:b/>
          <w:bCs/>
          <w:color w:val="FFFFFF" w:themeColor="background1"/>
          <w:sz w:val="24"/>
          <w:szCs w:val="24"/>
        </w:rPr>
        <w:t>-</w:t>
      </w:r>
      <w:proofErr w:type="gramStart"/>
      <w:r w:rsidRPr="003B6EDE">
        <w:rPr>
          <w:rFonts w:ascii="Georgia" w:eastAsia="Times New Roman" w:hAnsi="Georgia" w:cs="Times New Roman"/>
          <w:b/>
          <w:bCs/>
          <w:color w:val="FFFFFF" w:themeColor="background1"/>
          <w:sz w:val="24"/>
          <w:szCs w:val="24"/>
        </w:rPr>
        <w:t xml:space="preserve">&gt; </w:t>
      </w:r>
      <w:r w:rsidRPr="003B6EDE">
        <w:rPr>
          <w:rFonts w:ascii="Georgia" w:eastAsia="Times New Roman" w:hAnsi="Georgia" w:cs="Times New Roman"/>
          <w:b/>
          <w:bCs/>
          <w:color w:val="FFFFFF" w:themeColor="background1"/>
          <w:sz w:val="24"/>
          <w:szCs w:val="24"/>
        </w:rPr>
        <w:t xml:space="preserve"> </w:t>
      </w:r>
      <w:r w:rsidRPr="003B6EDE">
        <w:rPr>
          <w:rFonts w:ascii="Georgia" w:eastAsia="Times New Roman" w:hAnsi="Georgia" w:cs="Times New Roman"/>
          <w:color w:val="FFFFFF" w:themeColor="background1"/>
          <w:sz w:val="24"/>
          <w:szCs w:val="24"/>
        </w:rPr>
        <w:t>Infrastructural</w:t>
      </w:r>
      <w:proofErr w:type="gramEnd"/>
      <w:r w:rsidRPr="003B6EDE">
        <w:rPr>
          <w:rFonts w:ascii="Georgia" w:eastAsia="Times New Roman" w:hAnsi="Georgia" w:cs="Times New Roman"/>
          <w:color w:val="FFFFFF" w:themeColor="background1"/>
          <w:sz w:val="24"/>
          <w:szCs w:val="24"/>
        </w:rPr>
        <w:t xml:space="preserve"> development is one of the most important factors which influence real estate prices in India. The presence of roads, airports, flyovers, </w:t>
      </w:r>
      <w:r w:rsidRPr="003B6EDE">
        <w:rPr>
          <w:rFonts w:ascii="Georgia" w:eastAsia="Times New Roman" w:hAnsi="Georgia" w:cs="Times New Roman"/>
          <w:color w:val="FFFFFF" w:themeColor="background1"/>
          <w:sz w:val="24"/>
          <w:szCs w:val="24"/>
        </w:rPr>
        <w:lastRenderedPageBreak/>
        <w:t>malls and bus terminals and other facilities in the vicinity of the property, helps in value escalation of the same.</w:t>
      </w:r>
    </w:p>
    <w:p w14:paraId="601A5C45" w14:textId="77777777" w:rsidR="003B6EDE" w:rsidRPr="003B6EDE" w:rsidRDefault="003B6EDE" w:rsidP="003B6EDE">
      <w:pPr>
        <w:shd w:val="clear" w:color="auto" w:fill="262626" w:themeFill="text1" w:themeFillTint="D9"/>
        <w:spacing w:before="300" w:after="300" w:line="240" w:lineRule="auto"/>
        <w:textAlignment w:val="baseline"/>
        <w:outlineLvl w:val="1"/>
        <w:rPr>
          <w:rFonts w:ascii="Georgia" w:eastAsia="Times New Roman" w:hAnsi="Georgia" w:cs="Times New Roman"/>
          <w:b/>
          <w:bCs/>
          <w:color w:val="FFFFFF" w:themeColor="background1"/>
          <w:sz w:val="24"/>
          <w:szCs w:val="24"/>
        </w:rPr>
      </w:pPr>
      <w:r w:rsidRPr="003B6EDE">
        <w:rPr>
          <w:rFonts w:ascii="Georgia" w:eastAsia="Times New Roman" w:hAnsi="Georgia" w:cs="Times New Roman"/>
          <w:b/>
          <w:bCs/>
          <w:color w:val="FFFFFF" w:themeColor="background1"/>
          <w:sz w:val="24"/>
          <w:szCs w:val="24"/>
        </w:rPr>
        <w:t>Disposable income and availability of land</w:t>
      </w:r>
    </w:p>
    <w:p w14:paraId="6E52AC7D" w14:textId="0FDCFB7D"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Disposable Income</w:t>
      </w:r>
      <w:r w:rsidRPr="003B6EDE">
        <w:rPr>
          <w:rFonts w:ascii="Georgia" w:eastAsia="Times New Roman" w:hAnsi="Georgia" w:cs="Times New Roman"/>
          <w:color w:val="FFFFFF" w:themeColor="background1"/>
          <w:sz w:val="24"/>
          <w:szCs w:val="24"/>
        </w:rPr>
        <w:t>-</w:t>
      </w:r>
      <w:proofErr w:type="gramStart"/>
      <w:r w:rsidRPr="003B6EDE">
        <w:rPr>
          <w:rFonts w:ascii="Georgia" w:eastAsia="Times New Roman" w:hAnsi="Georgia" w:cs="Times New Roman"/>
          <w:color w:val="FFFFFF" w:themeColor="background1"/>
          <w:sz w:val="24"/>
          <w:szCs w:val="24"/>
        </w:rPr>
        <w:t xml:space="preserve">&gt; </w:t>
      </w:r>
      <w:r w:rsidRPr="003B6EDE">
        <w:rPr>
          <w:rFonts w:ascii="Georgia" w:eastAsia="Times New Roman" w:hAnsi="Georgia" w:cs="Times New Roman"/>
          <w:color w:val="FFFFFF" w:themeColor="background1"/>
          <w:sz w:val="24"/>
          <w:szCs w:val="24"/>
        </w:rPr>
        <w:t xml:space="preserve"> Properties</w:t>
      </w:r>
      <w:proofErr w:type="gramEnd"/>
      <w:r w:rsidRPr="003B6EDE">
        <w:rPr>
          <w:rFonts w:ascii="Georgia" w:eastAsia="Times New Roman" w:hAnsi="Georgia" w:cs="Times New Roman"/>
          <w:color w:val="FFFFFF" w:themeColor="background1"/>
          <w:sz w:val="24"/>
          <w:szCs w:val="24"/>
        </w:rPr>
        <w:t xml:space="preserve">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3B6EDE">
        <w:rPr>
          <w:rFonts w:ascii="Georgia" w:eastAsia="Times New Roman" w:hAnsi="Georgia" w:cs="Times New Roman"/>
          <w:color w:val="FFFFFF" w:themeColor="background1"/>
          <w:sz w:val="24"/>
          <w:szCs w:val="24"/>
        </w:rPr>
        <w:br/>
      </w:r>
      <w:r w:rsidRPr="003B6EDE">
        <w:rPr>
          <w:rFonts w:ascii="Georgia" w:eastAsia="Times New Roman" w:hAnsi="Georgia" w:cs="Times New Roman"/>
          <w:b/>
          <w:bCs/>
          <w:color w:val="FFFFFF" w:themeColor="background1"/>
          <w:sz w:val="24"/>
          <w:szCs w:val="24"/>
        </w:rPr>
        <w:t>Availability of land</w:t>
      </w:r>
      <w:r w:rsidRPr="003B6EDE">
        <w:rPr>
          <w:rFonts w:ascii="Georgia" w:eastAsia="Times New Roman" w:hAnsi="Georgia" w:cs="Times New Roman"/>
          <w:color w:val="FFFFFF" w:themeColor="background1"/>
          <w:sz w:val="24"/>
          <w:szCs w:val="24"/>
        </w:rPr>
        <w:t xml:space="preserve"> </w:t>
      </w:r>
      <w:r w:rsidRPr="003B6EDE">
        <w:rPr>
          <w:rFonts w:ascii="Georgia" w:eastAsia="Times New Roman" w:hAnsi="Georgia" w:cs="Times New Roman"/>
          <w:color w:val="FFFFFF" w:themeColor="background1"/>
          <w:sz w:val="24"/>
          <w:szCs w:val="24"/>
        </w:rPr>
        <w:t>-</w:t>
      </w:r>
      <w:proofErr w:type="gramStart"/>
      <w:r w:rsidRPr="003B6EDE">
        <w:rPr>
          <w:rFonts w:ascii="Georgia" w:eastAsia="Times New Roman" w:hAnsi="Georgia" w:cs="Times New Roman"/>
          <w:color w:val="FFFFFF" w:themeColor="background1"/>
          <w:sz w:val="24"/>
          <w:szCs w:val="24"/>
        </w:rPr>
        <w:t xml:space="preserve">&gt; </w:t>
      </w:r>
      <w:r w:rsidRPr="003B6EDE">
        <w:rPr>
          <w:rFonts w:ascii="Georgia" w:eastAsia="Times New Roman" w:hAnsi="Georgia" w:cs="Times New Roman"/>
          <w:color w:val="FFFFFF" w:themeColor="background1"/>
          <w:sz w:val="24"/>
          <w:szCs w:val="24"/>
        </w:rPr>
        <w:t xml:space="preserve"> In</w:t>
      </w:r>
      <w:proofErr w:type="gramEnd"/>
      <w:r w:rsidRPr="003B6EDE">
        <w:rPr>
          <w:rFonts w:ascii="Georgia" w:eastAsia="Times New Roman" w:hAnsi="Georgia" w:cs="Times New Roman"/>
          <w:color w:val="FFFFFF" w:themeColor="background1"/>
          <w:sz w:val="24"/>
          <w:szCs w:val="24"/>
        </w:rPr>
        <w:t xml:space="preserve"> places where there is ample land available for residential purposes or development of real estate, the graph reflecting the valuation of property shows a slower rise than in areas where land is comparatively scarce.</w:t>
      </w:r>
    </w:p>
    <w:p w14:paraId="74B0270D"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24D71071" w14:textId="66547A33"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Q12</w:t>
      </w:r>
      <w:r w:rsidRPr="003B6EDE">
        <w:rPr>
          <w:rFonts w:ascii="Georgia" w:eastAsia="Times New Roman" w:hAnsi="Georgia" w:cs="Times New Roman"/>
          <w:color w:val="FFFFFF" w:themeColor="background1"/>
          <w:sz w:val="24"/>
          <w:szCs w:val="24"/>
        </w:rPr>
        <w:t>.</w:t>
      </w:r>
    </w:p>
    <w:p w14:paraId="699E761F"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7F267081"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00B6FEA0" w14:textId="3A446533"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Q13</w:t>
      </w:r>
      <w:r w:rsidRPr="003B6EDE">
        <w:rPr>
          <w:rFonts w:ascii="Georgia" w:eastAsia="Times New Roman" w:hAnsi="Georgia" w:cs="Times New Roman"/>
          <w:color w:val="FFFFFF" w:themeColor="background1"/>
          <w:sz w:val="24"/>
          <w:szCs w:val="24"/>
        </w:rPr>
        <w:t>.</w:t>
      </w:r>
    </w:p>
    <w:p w14:paraId="0752FA0C"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The usage of refrigerator is consistent for storing the edible items is consistent but the uses like ice cream making are for a certain period and some people also prefers cold water in summers so these uses </w:t>
      </w:r>
      <w:proofErr w:type="gramStart"/>
      <w:r w:rsidRPr="003B6EDE">
        <w:rPr>
          <w:rFonts w:ascii="Georgia" w:eastAsia="Times New Roman" w:hAnsi="Georgia" w:cs="Times New Roman"/>
          <w:color w:val="FFFFFF" w:themeColor="background1"/>
          <w:sz w:val="24"/>
          <w:szCs w:val="24"/>
        </w:rPr>
        <w:t>adds</w:t>
      </w:r>
      <w:proofErr w:type="gramEnd"/>
      <w:r w:rsidRPr="003B6EDE">
        <w:rPr>
          <w:rFonts w:ascii="Georgia" w:eastAsia="Times New Roman" w:hAnsi="Georgia" w:cs="Times New Roman"/>
          <w:color w:val="FFFFFF" w:themeColor="background1"/>
          <w:sz w:val="24"/>
          <w:szCs w:val="24"/>
        </w:rPr>
        <w:t xml:space="preserve"> to the satisfaction the consumers are deriving from the refrigerator and the utility increases but as the this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14:paraId="154F6180" w14:textId="002DCE96"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ASSUMPTION</w:t>
      </w:r>
      <w:r w:rsidRPr="003B6EDE">
        <w:rPr>
          <w:rFonts w:ascii="Georgia" w:eastAsia="Times New Roman" w:hAnsi="Georgia" w:cs="Times New Roman"/>
          <w:color w:val="FFFFFF" w:themeColor="background1"/>
          <w:sz w:val="24"/>
          <w:szCs w:val="24"/>
        </w:rPr>
        <w:t>-</w:t>
      </w:r>
      <w:proofErr w:type="gramStart"/>
      <w:r w:rsidRPr="003B6EDE">
        <w:rPr>
          <w:rFonts w:ascii="Georgia" w:eastAsia="Times New Roman" w:hAnsi="Georgia" w:cs="Times New Roman"/>
          <w:color w:val="FFFFFF" w:themeColor="background1"/>
          <w:sz w:val="24"/>
          <w:szCs w:val="24"/>
        </w:rPr>
        <w:t xml:space="preserve">&gt; </w:t>
      </w:r>
      <w:r w:rsidRPr="003B6EDE">
        <w:rPr>
          <w:rFonts w:ascii="Georgia" w:eastAsia="Times New Roman" w:hAnsi="Georgia" w:cs="Times New Roman"/>
          <w:color w:val="FFFFFF" w:themeColor="background1"/>
          <w:sz w:val="24"/>
          <w:szCs w:val="24"/>
        </w:rPr>
        <w:t xml:space="preserve"> No</w:t>
      </w:r>
      <w:proofErr w:type="gramEnd"/>
      <w:r w:rsidRPr="003B6EDE">
        <w:rPr>
          <w:rFonts w:ascii="Georgia" w:eastAsia="Times New Roman" w:hAnsi="Georgia" w:cs="Times New Roman"/>
          <w:color w:val="FFFFFF" w:themeColor="background1"/>
          <w:sz w:val="24"/>
          <w:szCs w:val="24"/>
        </w:rPr>
        <w:t xml:space="preserve"> technical issues in refrigerators.</w:t>
      </w:r>
    </w:p>
    <w:p w14:paraId="215C20E3" w14:textId="12C1DAA3"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Q14</w:t>
      </w:r>
      <w:r w:rsidRPr="003B6EDE">
        <w:rPr>
          <w:rFonts w:ascii="Georgia" w:eastAsia="Times New Roman" w:hAnsi="Georgia" w:cs="Times New Roman"/>
          <w:color w:val="FFFFFF" w:themeColor="background1"/>
          <w:sz w:val="24"/>
          <w:szCs w:val="24"/>
        </w:rPr>
        <w:t>.</w:t>
      </w:r>
    </w:p>
    <w:p w14:paraId="66667B31" w14:textId="77777777" w:rsidR="003B6EDE" w:rsidRPr="003B6EDE" w:rsidRDefault="003B6EDE" w:rsidP="003B6EDE">
      <w:pPr>
        <w:numPr>
          <w:ilvl w:val="0"/>
          <w:numId w:val="6"/>
        </w:num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14:paraId="0490FD61" w14:textId="77777777" w:rsidR="003B6EDE" w:rsidRPr="003B6EDE" w:rsidRDefault="003B6EDE" w:rsidP="003B6EDE">
      <w:pPr>
        <w:numPr>
          <w:ilvl w:val="0"/>
          <w:numId w:val="6"/>
        </w:num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Guaranteed minimum price over market free price will tend to increased prices, high supply and lower demand causing deflationary situation.</w:t>
      </w:r>
    </w:p>
    <w:p w14:paraId="495523B1"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624712A4"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5BA31982"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1B167AB4"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486E0323"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3F7B34F3"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p w14:paraId="74AB22F2" w14:textId="7AEB868D"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Q15</w:t>
      </w:r>
      <w:r w:rsidRPr="003B6EDE">
        <w:rPr>
          <w:rFonts w:ascii="Georgia" w:eastAsia="Times New Roman" w:hAnsi="Georgia" w:cs="Times New Roman"/>
          <w:color w:val="FFFFFF" w:themeColor="background1"/>
          <w:sz w:val="24"/>
          <w:szCs w:val="24"/>
        </w:rPr>
        <w:t>.</w:t>
      </w:r>
    </w:p>
    <w:p w14:paraId="6468817E" w14:textId="77777777" w:rsidR="003B6EDE" w:rsidRPr="003B6EDE" w:rsidRDefault="003B6EDE" w:rsidP="003B6EDE">
      <w:pPr>
        <w:shd w:val="clear" w:color="auto" w:fill="262626" w:themeFill="text1" w:themeFillTint="D9"/>
        <w:spacing w:after="0" w:line="360" w:lineRule="atLeast"/>
        <w:textAlignment w:val="baseline"/>
        <w:rPr>
          <w:rFonts w:ascii="Georgia" w:eastAsia="Times New Roman" w:hAnsi="Georgia" w:cs="Times New Roman"/>
          <w:color w:val="FFFFFF" w:themeColor="background1"/>
          <w:sz w:val="24"/>
          <w:szCs w:val="24"/>
        </w:rPr>
      </w:pPr>
    </w:p>
    <w:tbl>
      <w:tblPr>
        <w:tblW w:w="9600" w:type="dxa"/>
        <w:tblLook w:val="04A0" w:firstRow="1" w:lastRow="0" w:firstColumn="1" w:lastColumn="0" w:noHBand="0" w:noVBand="1"/>
      </w:tblPr>
      <w:tblGrid>
        <w:gridCol w:w="2475"/>
        <w:gridCol w:w="3359"/>
        <w:gridCol w:w="3766"/>
      </w:tblGrid>
      <w:tr w:rsidR="003B6EDE" w:rsidRPr="003B6EDE" w14:paraId="7366686F" w14:textId="77777777" w:rsidTr="003B6EDE">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183CA80D" w14:textId="77777777" w:rsidR="003B6EDE" w:rsidRPr="003B6EDE" w:rsidRDefault="003B6EDE" w:rsidP="003B6EDE">
            <w:pPr>
              <w:shd w:val="clear" w:color="auto" w:fill="262626" w:themeFill="text1" w:themeFillTint="D9"/>
              <w:spacing w:after="240" w:line="240" w:lineRule="auto"/>
              <w:jc w:val="center"/>
              <w:rPr>
                <w:rFonts w:ascii="Georgia" w:eastAsia="Times New Roman" w:hAnsi="Georgia" w:cs="Times New Roman"/>
                <w:b/>
                <w:bCs/>
                <w:caps/>
                <w:color w:val="FFFFFF" w:themeColor="background1"/>
                <w:sz w:val="24"/>
                <w:szCs w:val="24"/>
              </w:rPr>
            </w:pPr>
            <w:r w:rsidRPr="003B6EDE">
              <w:rPr>
                <w:rFonts w:ascii="Georgia" w:eastAsia="Times New Roman" w:hAnsi="Georgia" w:cs="Times New Roman"/>
                <w:b/>
                <w:bCs/>
                <w:caps/>
                <w:color w:val="FFFFFF" w:themeColor="background1"/>
                <w:sz w:val="24"/>
                <w:szCs w:val="24"/>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A07B610" w14:textId="77777777" w:rsidR="003B6EDE" w:rsidRPr="003B6EDE" w:rsidRDefault="003B6EDE" w:rsidP="003B6EDE">
            <w:pPr>
              <w:shd w:val="clear" w:color="auto" w:fill="262626" w:themeFill="text1" w:themeFillTint="D9"/>
              <w:spacing w:after="240" w:line="240" w:lineRule="auto"/>
              <w:jc w:val="center"/>
              <w:rPr>
                <w:rFonts w:ascii="Georgia" w:eastAsia="Times New Roman" w:hAnsi="Georgia" w:cs="Times New Roman"/>
                <w:b/>
                <w:bCs/>
                <w:caps/>
                <w:color w:val="FFFFFF" w:themeColor="background1"/>
                <w:sz w:val="24"/>
                <w:szCs w:val="24"/>
              </w:rPr>
            </w:pPr>
            <w:r w:rsidRPr="003B6EDE">
              <w:rPr>
                <w:rFonts w:ascii="Georgia" w:eastAsia="Times New Roman" w:hAnsi="Georgia" w:cs="Times New Roman"/>
                <w:b/>
                <w:bCs/>
                <w:caps/>
                <w:color w:val="FFFFFF" w:themeColor="background1"/>
                <w:sz w:val="24"/>
                <w:szCs w:val="24"/>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44E07E9F" w14:textId="77777777" w:rsidR="003B6EDE" w:rsidRPr="003B6EDE" w:rsidRDefault="003B6EDE" w:rsidP="003B6EDE">
            <w:pPr>
              <w:shd w:val="clear" w:color="auto" w:fill="262626" w:themeFill="text1" w:themeFillTint="D9"/>
              <w:spacing w:after="240" w:line="240" w:lineRule="auto"/>
              <w:jc w:val="center"/>
              <w:rPr>
                <w:rFonts w:ascii="Georgia" w:eastAsia="Times New Roman" w:hAnsi="Georgia" w:cs="Times New Roman"/>
                <w:b/>
                <w:bCs/>
                <w:caps/>
                <w:color w:val="FFFFFF" w:themeColor="background1"/>
                <w:sz w:val="24"/>
                <w:szCs w:val="24"/>
              </w:rPr>
            </w:pPr>
            <w:r w:rsidRPr="003B6EDE">
              <w:rPr>
                <w:rFonts w:ascii="Georgia" w:eastAsia="Times New Roman" w:hAnsi="Georgia" w:cs="Times New Roman"/>
                <w:b/>
                <w:bCs/>
                <w:caps/>
                <w:color w:val="FFFFFF" w:themeColor="background1"/>
                <w:sz w:val="24"/>
                <w:szCs w:val="24"/>
              </w:rPr>
              <w:t>UNCERTAINTY</w:t>
            </w:r>
          </w:p>
        </w:tc>
      </w:tr>
      <w:tr w:rsidR="003B6EDE" w:rsidRPr="003B6EDE" w14:paraId="5264B555" w14:textId="77777777" w:rsidTr="003B6EDE">
        <w:tc>
          <w:tcPr>
            <w:tcW w:w="0" w:type="auto"/>
            <w:shd w:val="clear" w:color="auto" w:fill="FFFFFF"/>
            <w:tcMar>
              <w:top w:w="120" w:type="dxa"/>
              <w:left w:w="120" w:type="dxa"/>
              <w:bottom w:w="120" w:type="dxa"/>
              <w:right w:w="120" w:type="dxa"/>
            </w:tcMar>
            <w:hideMark/>
          </w:tcPr>
          <w:p w14:paraId="3AC15FE3"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Meaning</w:t>
            </w:r>
          </w:p>
        </w:tc>
        <w:tc>
          <w:tcPr>
            <w:tcW w:w="0" w:type="auto"/>
            <w:shd w:val="clear" w:color="auto" w:fill="FFFFFF"/>
            <w:tcMar>
              <w:top w:w="120" w:type="dxa"/>
              <w:left w:w="120" w:type="dxa"/>
              <w:bottom w:w="120" w:type="dxa"/>
              <w:right w:w="120" w:type="dxa"/>
            </w:tcMar>
            <w:hideMark/>
          </w:tcPr>
          <w:p w14:paraId="27886128"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The probability of winning or losing something worthy is known as risk.</w:t>
            </w:r>
          </w:p>
        </w:tc>
        <w:tc>
          <w:tcPr>
            <w:tcW w:w="0" w:type="auto"/>
            <w:shd w:val="clear" w:color="auto" w:fill="FFFFFF"/>
            <w:tcMar>
              <w:top w:w="120" w:type="dxa"/>
              <w:left w:w="120" w:type="dxa"/>
              <w:bottom w:w="120" w:type="dxa"/>
              <w:right w:w="120" w:type="dxa"/>
            </w:tcMar>
            <w:hideMark/>
          </w:tcPr>
          <w:p w14:paraId="3603FF44"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Uncertainty implies a situation where the future events are not known.</w:t>
            </w:r>
          </w:p>
        </w:tc>
      </w:tr>
      <w:tr w:rsidR="003B6EDE" w:rsidRPr="003B6EDE" w14:paraId="1693486D" w14:textId="77777777" w:rsidTr="003B6EDE">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C8D71B7"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95072A3"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E4ACC79"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It cannot be measured.</w:t>
            </w:r>
          </w:p>
        </w:tc>
      </w:tr>
      <w:tr w:rsidR="003B6EDE" w:rsidRPr="003B6EDE" w14:paraId="0A3FCECD" w14:textId="77777777" w:rsidTr="003B6EDE">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B4E4ADA"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59A4B15"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B3F662E"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The outcome is unknown.</w:t>
            </w:r>
          </w:p>
        </w:tc>
      </w:tr>
      <w:tr w:rsidR="003B6EDE" w:rsidRPr="003B6EDE" w14:paraId="00B045E3" w14:textId="77777777" w:rsidTr="003B6EDE">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CED4B04"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663A94D"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862C86F"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Uncontrollable</w:t>
            </w:r>
          </w:p>
        </w:tc>
      </w:tr>
      <w:tr w:rsidR="003B6EDE" w:rsidRPr="003B6EDE" w14:paraId="44AEAD66" w14:textId="77777777" w:rsidTr="003B6EDE">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575B6D0"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FF2F686"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6E8310D"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No</w:t>
            </w:r>
          </w:p>
        </w:tc>
      </w:tr>
      <w:tr w:rsidR="003B6EDE" w:rsidRPr="003B6EDE" w14:paraId="2B9EBC75" w14:textId="77777777" w:rsidTr="003B6EDE">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C3F00D6"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18100955"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A42B176"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Not assigned</w:t>
            </w:r>
          </w:p>
        </w:tc>
      </w:tr>
    </w:tbl>
    <w:p w14:paraId="03B09E03" w14:textId="77777777" w:rsidR="003B6EDE" w:rsidRPr="003B6EDE" w:rsidRDefault="003B6EDE" w:rsidP="003B6EDE">
      <w:pPr>
        <w:shd w:val="clear" w:color="auto" w:fill="262626" w:themeFill="text1" w:themeFillTint="D9"/>
        <w:spacing w:line="240" w:lineRule="auto"/>
        <w:rPr>
          <w:rFonts w:ascii="Georgia" w:eastAsia="Times New Roman" w:hAnsi="Georgia" w:cs="Arial"/>
          <w:color w:val="FFFFFF" w:themeColor="background1"/>
          <w:sz w:val="24"/>
          <w:szCs w:val="24"/>
        </w:rPr>
      </w:pPr>
      <w:r w:rsidRPr="003B6EDE">
        <w:rPr>
          <w:rFonts w:ascii="Georgia" w:eastAsia="Times New Roman" w:hAnsi="Georgia" w:cs="Arial"/>
          <w:color w:val="FFFFFF" w:themeColor="background1"/>
          <w:sz w:val="24"/>
          <w:szCs w:val="24"/>
        </w:rPr>
        <w:t>ii)</w:t>
      </w:r>
    </w:p>
    <w:p w14:paraId="29AA93D6"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Build In Flexibility.</w:t>
      </w:r>
    </w:p>
    <w:p w14:paraId="0FF63BCE"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Be Transparent.</w:t>
      </w:r>
    </w:p>
    <w:p w14:paraId="7461171D"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Implement And </w:t>
      </w:r>
      <w:proofErr w:type="gramStart"/>
      <w:r w:rsidRPr="003B6EDE">
        <w:rPr>
          <w:rFonts w:ascii="Georgia" w:eastAsia="Times New Roman" w:hAnsi="Georgia" w:cs="Times New Roman"/>
          <w:color w:val="FFFFFF" w:themeColor="background1"/>
          <w:sz w:val="24"/>
          <w:szCs w:val="24"/>
        </w:rPr>
        <w:t>Optimize</w:t>
      </w:r>
      <w:proofErr w:type="gramEnd"/>
      <w:r w:rsidRPr="003B6EDE">
        <w:rPr>
          <w:rFonts w:ascii="Georgia" w:eastAsia="Times New Roman" w:hAnsi="Georgia" w:cs="Times New Roman"/>
          <w:color w:val="FFFFFF" w:themeColor="background1"/>
          <w:sz w:val="24"/>
          <w:szCs w:val="24"/>
        </w:rPr>
        <w:t>.</w:t>
      </w:r>
    </w:p>
    <w:p w14:paraId="4BC0A61A"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Embrace Ambiguity.</w:t>
      </w:r>
    </w:p>
    <w:p w14:paraId="38B102F2"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Start By Changing Yourself.</w:t>
      </w:r>
    </w:p>
    <w:p w14:paraId="79CACD09"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Practice Candid Communication.</w:t>
      </w:r>
    </w:p>
    <w:p w14:paraId="7428CB47"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Develop Worst-Case Scenarios.</w:t>
      </w:r>
    </w:p>
    <w:p w14:paraId="5C0B4A1E" w14:textId="77777777" w:rsidR="003B6EDE" w:rsidRPr="003B6EDE" w:rsidRDefault="003B6EDE" w:rsidP="003B6EDE">
      <w:pPr>
        <w:numPr>
          <w:ilvl w:val="0"/>
          <w:numId w:val="3"/>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Establish A Risk Management Plan.</w:t>
      </w:r>
    </w:p>
    <w:p w14:paraId="38274D52" w14:textId="77777777" w:rsidR="003B6EDE" w:rsidRPr="003B6EDE" w:rsidRDefault="003B6EDE" w:rsidP="003B6EDE">
      <w:pPr>
        <w:shd w:val="clear" w:color="auto" w:fill="262626" w:themeFill="text1" w:themeFillTint="D9"/>
        <w:spacing w:line="256" w:lineRule="auto"/>
        <w:rPr>
          <w:rFonts w:ascii="Georgia" w:eastAsia="Calibri" w:hAnsi="Georgia" w:cs="Arial"/>
          <w:color w:val="FFFFFF" w:themeColor="background1"/>
          <w:sz w:val="24"/>
          <w:szCs w:val="24"/>
          <w:shd w:val="clear" w:color="auto" w:fill="FFFFFF"/>
        </w:rPr>
      </w:pPr>
    </w:p>
    <w:p w14:paraId="56CE1642" w14:textId="77777777" w:rsidR="003B6EDE" w:rsidRPr="003B6EDE" w:rsidRDefault="003B6EDE" w:rsidP="003B6EDE">
      <w:pPr>
        <w:shd w:val="clear" w:color="auto" w:fill="262626" w:themeFill="text1" w:themeFillTint="D9"/>
        <w:spacing w:line="256" w:lineRule="auto"/>
        <w:rPr>
          <w:rFonts w:ascii="Georgia" w:eastAsia="Calibri" w:hAnsi="Georgia" w:cs="Arial"/>
          <w:color w:val="FFFFFF" w:themeColor="background1"/>
          <w:sz w:val="24"/>
          <w:szCs w:val="24"/>
          <w:shd w:val="clear" w:color="auto" w:fill="FFFFFF"/>
        </w:rPr>
      </w:pPr>
    </w:p>
    <w:p w14:paraId="3B38C927" w14:textId="677F8C1E" w:rsidR="003B6EDE" w:rsidRPr="003B6EDE" w:rsidRDefault="003B6EDE" w:rsidP="003B6EDE">
      <w:pPr>
        <w:shd w:val="clear" w:color="auto" w:fill="262626" w:themeFill="text1" w:themeFillTint="D9"/>
        <w:spacing w:line="256" w:lineRule="auto"/>
        <w:rPr>
          <w:rFonts w:ascii="Georgia" w:eastAsia="Calibri" w:hAnsi="Georgia" w:cs="Arial"/>
          <w:sz w:val="24"/>
          <w:szCs w:val="24"/>
          <w:shd w:val="clear" w:color="auto" w:fill="FFFFFF"/>
        </w:rPr>
      </w:pPr>
      <w:r w:rsidRPr="003B6EDE">
        <w:rPr>
          <w:rFonts w:ascii="Georgia" w:eastAsia="Calibri" w:hAnsi="Georgia" w:cs="Arial"/>
          <w:sz w:val="24"/>
          <w:szCs w:val="24"/>
          <w:shd w:val="clear" w:color="auto" w:fill="FFFFFF"/>
        </w:rPr>
        <w:t>Q17</w:t>
      </w:r>
      <w:r w:rsidRPr="003B6EDE">
        <w:rPr>
          <w:rFonts w:ascii="Georgia" w:eastAsia="Calibri" w:hAnsi="Georgia" w:cs="Arial"/>
          <w:sz w:val="24"/>
          <w:szCs w:val="24"/>
          <w:shd w:val="clear" w:color="auto" w:fill="FFFFFF"/>
        </w:rPr>
        <w:t>.</w:t>
      </w:r>
    </w:p>
    <w:p w14:paraId="0C89BB95" w14:textId="77777777" w:rsidR="003B6EDE" w:rsidRPr="003B6EDE" w:rsidRDefault="003B6EDE" w:rsidP="003B6EDE">
      <w:pPr>
        <w:shd w:val="clear" w:color="auto" w:fill="262626" w:themeFill="text1" w:themeFillTint="D9"/>
        <w:spacing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lastRenderedPageBreak/>
        <w:t>Factors affecting share prices</w:t>
      </w:r>
    </w:p>
    <w:p w14:paraId="1AEDF183" w14:textId="77777777" w:rsidR="003B6EDE" w:rsidRPr="003B6EDE" w:rsidRDefault="003B6EDE" w:rsidP="003B6EDE">
      <w:pPr>
        <w:numPr>
          <w:ilvl w:val="0"/>
          <w:numId w:val="7"/>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Demand and supply. The stock market is designed to work on the age-old economic principle of demand and supply.</w:t>
      </w:r>
    </w:p>
    <w:p w14:paraId="3556F2C7" w14:textId="77777777" w:rsidR="003B6EDE" w:rsidRPr="003B6EDE" w:rsidRDefault="003B6EDE" w:rsidP="003B6EDE">
      <w:pPr>
        <w:numPr>
          <w:ilvl w:val="0"/>
          <w:numId w:val="7"/>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Fundamental factors. The financials of a particular company are often termed as fundamental factors.</w:t>
      </w:r>
    </w:p>
    <w:p w14:paraId="63AC7B02" w14:textId="77777777" w:rsidR="003B6EDE" w:rsidRPr="003B6EDE" w:rsidRDefault="003B6EDE" w:rsidP="003B6EDE">
      <w:pPr>
        <w:numPr>
          <w:ilvl w:val="0"/>
          <w:numId w:val="7"/>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Economy.</w:t>
      </w:r>
    </w:p>
    <w:p w14:paraId="6AF7D6D6" w14:textId="77777777" w:rsidR="003B6EDE" w:rsidRPr="003B6EDE" w:rsidRDefault="003B6EDE" w:rsidP="003B6EDE">
      <w:pPr>
        <w:numPr>
          <w:ilvl w:val="0"/>
          <w:numId w:val="7"/>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Government policies.</w:t>
      </w:r>
    </w:p>
    <w:p w14:paraId="40F9CB26" w14:textId="77777777" w:rsidR="003B6EDE" w:rsidRPr="003B6EDE" w:rsidRDefault="003B6EDE" w:rsidP="003B6EDE">
      <w:pPr>
        <w:numPr>
          <w:ilvl w:val="0"/>
          <w:numId w:val="7"/>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Political scenario.</w:t>
      </w:r>
    </w:p>
    <w:p w14:paraId="49F350F0" w14:textId="77777777" w:rsidR="003B6EDE" w:rsidRPr="003B6EDE" w:rsidRDefault="003B6EDE" w:rsidP="003B6EDE">
      <w:pPr>
        <w:numPr>
          <w:ilvl w:val="0"/>
          <w:numId w:val="7"/>
        </w:numPr>
        <w:shd w:val="clear" w:color="auto" w:fill="262626" w:themeFill="text1" w:themeFillTint="D9"/>
        <w:spacing w:after="6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Dividend declarations.</w:t>
      </w:r>
    </w:p>
    <w:p w14:paraId="1674E2C1" w14:textId="77777777" w:rsidR="003B6EDE" w:rsidRPr="003B6EDE" w:rsidRDefault="003B6EDE" w:rsidP="003B6EDE">
      <w:pPr>
        <w:shd w:val="clear" w:color="auto" w:fill="262626" w:themeFill="text1" w:themeFillTint="D9"/>
        <w:spacing w:line="256" w:lineRule="auto"/>
        <w:rPr>
          <w:rFonts w:ascii="Georgia" w:eastAsia="Calibri" w:hAnsi="Georgia" w:cs="Arial"/>
          <w:color w:val="FFFFFF" w:themeColor="background1"/>
          <w:sz w:val="24"/>
          <w:szCs w:val="24"/>
          <w:shd w:val="clear" w:color="auto" w:fill="FFFFFF"/>
        </w:rPr>
      </w:pPr>
    </w:p>
    <w:p w14:paraId="1D2BB83E" w14:textId="670F50EC"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Q18</w:t>
      </w:r>
      <w:r w:rsidRPr="003B6EDE">
        <w:rPr>
          <w:rFonts w:ascii="Georgia" w:eastAsia="Calibri" w:hAnsi="Georgia" w:cs="Times New Roman"/>
          <w:sz w:val="24"/>
          <w:szCs w:val="24"/>
          <w:shd w:val="clear" w:color="auto" w:fill="FFFFFF"/>
        </w:rPr>
        <w:t>.</w:t>
      </w:r>
    </w:p>
    <w:p w14:paraId="3147E9DB" w14:textId="5812C2FD"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Factors that will make demand curve for sports car shift rightward</w:t>
      </w:r>
      <w:r w:rsidRPr="003B6EDE">
        <w:rPr>
          <w:rFonts w:ascii="Georgia" w:eastAsia="Calibri" w:hAnsi="Georgia" w:cs="Times New Roman"/>
          <w:sz w:val="24"/>
          <w:szCs w:val="24"/>
          <w:shd w:val="clear" w:color="auto" w:fill="FFFFFF"/>
        </w:rPr>
        <w:t xml:space="preserve">-&gt; </w:t>
      </w:r>
    </w:p>
    <w:p w14:paraId="2EE34D67" w14:textId="77777777"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1} Reduction in fuel prices.</w:t>
      </w:r>
    </w:p>
    <w:p w14:paraId="611D2FE6" w14:textId="77777777"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2} Increase in cost of substitute brands.</w:t>
      </w:r>
    </w:p>
    <w:p w14:paraId="37C36F56" w14:textId="77777777"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3} Liberal Government policies.</w:t>
      </w:r>
    </w:p>
    <w:p w14:paraId="5F92F57B" w14:textId="77777777"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p>
    <w:p w14:paraId="23E05537" w14:textId="10089FFF"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 xml:space="preserve"> Q19</w:t>
      </w:r>
      <w:r w:rsidRPr="003B6EDE">
        <w:rPr>
          <w:rFonts w:ascii="Georgia" w:eastAsia="Calibri" w:hAnsi="Georgia" w:cs="Times New Roman"/>
          <w:sz w:val="24"/>
          <w:szCs w:val="24"/>
          <w:shd w:val="clear" w:color="auto" w:fill="FFFFFF"/>
        </w:rPr>
        <w:t>.</w:t>
      </w:r>
    </w:p>
    <w:p w14:paraId="7031D72D" w14:textId="77777777" w:rsidR="003B6EDE" w:rsidRPr="003B6EDE" w:rsidRDefault="003B6EDE" w:rsidP="003B6EDE">
      <w:pPr>
        <w:shd w:val="clear" w:color="auto" w:fill="262626" w:themeFill="text1" w:themeFillTint="D9"/>
        <w:spacing w:line="256" w:lineRule="auto"/>
        <w:rPr>
          <w:rFonts w:ascii="Georgia" w:eastAsia="Calibri" w:hAnsi="Georgia" w:cs="Times New Roman"/>
          <w:sz w:val="24"/>
          <w:szCs w:val="24"/>
          <w:shd w:val="clear" w:color="auto" w:fill="FFFFFF"/>
        </w:rPr>
      </w:pPr>
      <w:r w:rsidRPr="003B6EDE">
        <w:rPr>
          <w:rFonts w:ascii="Georgia" w:eastAsia="Calibri" w:hAnsi="Georgia" w:cs="Times New Roman"/>
          <w:sz w:val="24"/>
          <w:szCs w:val="24"/>
          <w:shd w:val="clear" w:color="auto" w:fill="FFFFFF"/>
        </w:rPr>
        <w:t>Crude oil prices are determined by </w:t>
      </w:r>
      <w:r w:rsidRPr="003B6EDE">
        <w:rPr>
          <w:rFonts w:ascii="Georgia" w:eastAsia="Calibri" w:hAnsi="Georgia" w:cs="Times New Roman"/>
          <w:b/>
          <w:bCs/>
          <w:sz w:val="24"/>
          <w:szCs w:val="24"/>
          <w:shd w:val="clear" w:color="auto" w:fill="FFFFFF"/>
        </w:rPr>
        <w:t>global supply and demand</w:t>
      </w:r>
      <w:r w:rsidRPr="003B6EDE">
        <w:rPr>
          <w:rFonts w:ascii="Georgia" w:eastAsia="Calibri" w:hAnsi="Georgia" w:cs="Times New Roman"/>
          <w:sz w:val="24"/>
          <w:szCs w:val="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4318BC07" w14:textId="77777777" w:rsidR="003B6EDE" w:rsidRPr="003B6EDE" w:rsidRDefault="003B6EDE" w:rsidP="003B6EDE">
      <w:pPr>
        <w:shd w:val="clear" w:color="auto" w:fill="262626" w:themeFill="text1" w:themeFillTint="D9"/>
        <w:spacing w:before="300" w:after="30" w:line="240" w:lineRule="auto"/>
        <w:outlineLvl w:val="1"/>
        <w:rPr>
          <w:rFonts w:ascii="Georgia" w:eastAsia="Times New Roman" w:hAnsi="Georgia" w:cs="Times New Roman"/>
          <w:b/>
          <w:bCs/>
          <w:color w:val="FFFFFF" w:themeColor="background1"/>
          <w:sz w:val="24"/>
          <w:szCs w:val="24"/>
        </w:rPr>
      </w:pPr>
      <w:r w:rsidRPr="003B6EDE">
        <w:rPr>
          <w:rFonts w:ascii="Georgia" w:eastAsia="Times New Roman" w:hAnsi="Georgia" w:cs="Times New Roman"/>
          <w:b/>
          <w:bCs/>
          <w:color w:val="FFFFFF" w:themeColor="background1"/>
          <w:sz w:val="24"/>
          <w:szCs w:val="24"/>
        </w:rPr>
        <w:t>OPEC can influence world oil supplies and prices</w:t>
      </w:r>
    </w:p>
    <w:p w14:paraId="26F23AED"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35CB5C88"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55A99D5B" w14:textId="77777777" w:rsidR="003B6EDE" w:rsidRPr="003B6EDE" w:rsidRDefault="003B6EDE" w:rsidP="003B6EDE">
      <w:pPr>
        <w:shd w:val="clear" w:color="auto" w:fill="262626" w:themeFill="text1" w:themeFillTint="D9"/>
        <w:spacing w:before="300" w:after="30" w:line="240" w:lineRule="auto"/>
        <w:outlineLvl w:val="1"/>
        <w:rPr>
          <w:rFonts w:ascii="Georgia" w:eastAsia="Times New Roman" w:hAnsi="Georgia" w:cs="Times New Roman"/>
          <w:b/>
          <w:bCs/>
          <w:color w:val="FFFFFF" w:themeColor="background1"/>
          <w:sz w:val="24"/>
          <w:szCs w:val="24"/>
        </w:rPr>
      </w:pPr>
      <w:r w:rsidRPr="003B6EDE">
        <w:rPr>
          <w:rFonts w:ascii="Georgia" w:eastAsia="Times New Roman" w:hAnsi="Georgia" w:cs="Times New Roman"/>
          <w:b/>
          <w:bCs/>
          <w:color w:val="FFFFFF" w:themeColor="background1"/>
          <w:sz w:val="24"/>
          <w:szCs w:val="24"/>
        </w:rPr>
        <w:t>Buyers and sellers at a global auction</w:t>
      </w:r>
    </w:p>
    <w:p w14:paraId="67067EA1" w14:textId="77777777"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3B6EDE">
        <w:rPr>
          <w:rFonts w:ascii="Georgia" w:eastAsia="Times New Roman" w:hAnsi="Georgia" w:cs="Times New Roman"/>
          <w:i/>
          <w:iCs/>
          <w:color w:val="FFFFFF" w:themeColor="background1"/>
          <w:sz w:val="24"/>
          <w:szCs w:val="24"/>
        </w:rPr>
        <w:t>win</w:t>
      </w:r>
      <w:r w:rsidRPr="003B6EDE">
        <w:rPr>
          <w:rFonts w:ascii="Georgia" w:eastAsia="Times New Roman" w:hAnsi="Georgia" w:cs="Times New Roman"/>
          <w:color w:val="FFFFFF" w:themeColor="background1"/>
          <w:sz w:val="24"/>
          <w:szCs w:val="24"/>
        </w:rPr>
        <w:t xml:space="preserve"> the available </w:t>
      </w:r>
      <w:proofErr w:type="spellStart"/>
      <w:proofErr w:type="gramStart"/>
      <w:r w:rsidRPr="003B6EDE">
        <w:rPr>
          <w:rFonts w:ascii="Georgia" w:eastAsia="Times New Roman" w:hAnsi="Georgia" w:cs="Times New Roman"/>
          <w:color w:val="FFFFFF" w:themeColor="background1"/>
          <w:sz w:val="24"/>
          <w:szCs w:val="24"/>
        </w:rPr>
        <w:t>supply.Like</w:t>
      </w:r>
      <w:proofErr w:type="spellEnd"/>
      <w:proofErr w:type="gramEnd"/>
      <w:r w:rsidRPr="003B6EDE">
        <w:rPr>
          <w:rFonts w:ascii="Georgia" w:eastAsia="Times New Roman" w:hAnsi="Georgia" w:cs="Times New Roman"/>
          <w:color w:val="FFFFFF" w:themeColor="background1"/>
          <w:sz w:val="24"/>
          <w:szCs w:val="24"/>
        </w:rPr>
        <w:t xml:space="preserve"> any auction, the bidder </w:t>
      </w:r>
      <w:r w:rsidRPr="003B6EDE">
        <w:rPr>
          <w:rFonts w:ascii="Georgia" w:eastAsia="Times New Roman" w:hAnsi="Georgia" w:cs="Times New Roman"/>
          <w:color w:val="FFFFFF" w:themeColor="background1"/>
          <w:sz w:val="24"/>
          <w:szCs w:val="24"/>
        </w:rPr>
        <w:lastRenderedPageBreak/>
        <w:t>doesn't want to pay too much. When markets are </w:t>
      </w:r>
      <w:r w:rsidRPr="003B6EDE">
        <w:rPr>
          <w:rFonts w:ascii="Georgia" w:eastAsia="Times New Roman" w:hAnsi="Georgia" w:cs="Times New Roman"/>
          <w:i/>
          <w:iCs/>
          <w:color w:val="FFFFFF" w:themeColor="background1"/>
          <w:sz w:val="24"/>
          <w:szCs w:val="24"/>
        </w:rPr>
        <w:t>tight</w:t>
      </w:r>
      <w:r w:rsidRPr="003B6EDE">
        <w:rPr>
          <w:rFonts w:ascii="Georgia" w:eastAsia="Times New Roman" w:hAnsi="Georgia" w:cs="Times New Roman"/>
          <w:color w:val="FFFFFF" w:themeColor="background1"/>
          <w:sz w:val="24"/>
          <w:szCs w:val="24"/>
        </w:rPr>
        <w:t> (when demand is high and/or available supply is low), the bidder must be willing to pay a higher premium. When markets are </w:t>
      </w:r>
      <w:r w:rsidRPr="003B6EDE">
        <w:rPr>
          <w:rFonts w:ascii="Georgia" w:eastAsia="Times New Roman" w:hAnsi="Georgia" w:cs="Times New Roman"/>
          <w:i/>
          <w:iCs/>
          <w:color w:val="FFFFFF" w:themeColor="background1"/>
          <w:sz w:val="24"/>
          <w:szCs w:val="24"/>
        </w:rPr>
        <w:t>loose</w:t>
      </w:r>
      <w:r w:rsidRPr="003B6EDE">
        <w:rPr>
          <w:rFonts w:ascii="Georgia" w:eastAsia="Times New Roman" w:hAnsi="Georgia" w:cs="Times New Roman"/>
          <w:color w:val="FFFFFF" w:themeColor="background1"/>
          <w:sz w:val="24"/>
          <w:szCs w:val="24"/>
        </w:rPr>
        <w:t> (demand is low and/or available supply is high), a bidder may choose not to outbid competitors, waiting instead for lower-priced supplies.</w:t>
      </w:r>
    </w:p>
    <w:p w14:paraId="7F34C6C5" w14:textId="208DE20C" w:rsidR="003B6EDE" w:rsidRPr="003B6EDE" w:rsidRDefault="003B6EDE" w:rsidP="003B6EDE">
      <w:pPr>
        <w:shd w:val="clear" w:color="auto" w:fill="262626" w:themeFill="text1" w:themeFillTint="D9"/>
        <w:spacing w:after="24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Q20</w:t>
      </w:r>
      <w:r w:rsidRPr="003B6EDE">
        <w:rPr>
          <w:rFonts w:ascii="Georgia" w:eastAsia="Times New Roman" w:hAnsi="Georgia" w:cs="Times New Roman"/>
          <w:color w:val="FFFFFF" w:themeColor="background1"/>
          <w:sz w:val="24"/>
          <w:szCs w:val="24"/>
        </w:rPr>
        <w:t>.</w:t>
      </w:r>
    </w:p>
    <w:p w14:paraId="26BA5D11"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5691256C"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It uses the bottom-up strategy to </w:t>
      </w:r>
      <w:proofErr w:type="spellStart"/>
      <w:r w:rsidRPr="003B6EDE">
        <w:rPr>
          <w:rFonts w:ascii="Georgia" w:eastAsia="Times New Roman" w:hAnsi="Georgia" w:cs="Times New Roman"/>
          <w:color w:val="FFFFFF" w:themeColor="background1"/>
          <w:sz w:val="24"/>
          <w:szCs w:val="24"/>
        </w:rPr>
        <w:t>analyse</w:t>
      </w:r>
      <w:proofErr w:type="spellEnd"/>
      <w:r w:rsidRPr="003B6EDE">
        <w:rPr>
          <w:rFonts w:ascii="Georgia" w:eastAsia="Times New Roman" w:hAnsi="Georgia" w:cs="Times New Roman"/>
          <w:color w:val="FFFFFF" w:themeColor="background1"/>
          <w:sz w:val="24"/>
          <w:szCs w:val="24"/>
        </w:rPr>
        <w:t xml:space="preserve"> the economy. In other words, microeconomics tries to understand human’s choices and allocation of resources. It does not decide what are the changes taking place in the market, instead, it explains why there are changes happening in the market.</w:t>
      </w:r>
    </w:p>
    <w:p w14:paraId="19558EAE"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The key role of microeconomics is to examine how a company could </w:t>
      </w:r>
      <w:proofErr w:type="spellStart"/>
      <w:r w:rsidRPr="003B6EDE">
        <w:rPr>
          <w:rFonts w:ascii="Georgia" w:eastAsia="Times New Roman" w:hAnsi="Georgia" w:cs="Times New Roman"/>
          <w:color w:val="FFFFFF" w:themeColor="background1"/>
          <w:sz w:val="24"/>
          <w:szCs w:val="24"/>
        </w:rPr>
        <w:t>maximise</w:t>
      </w:r>
      <w:proofErr w:type="spellEnd"/>
      <w:r w:rsidRPr="003B6EDE">
        <w:rPr>
          <w:rFonts w:ascii="Georgia" w:eastAsia="Times New Roman" w:hAnsi="Georgia" w:cs="Times New Roman"/>
          <w:color w:val="FFFFFF" w:themeColor="background1"/>
          <w:sz w:val="24"/>
          <w:szCs w:val="24"/>
        </w:rPr>
        <w:t xml:space="preserve"> its production and capacity, so that it could lower the prices and compete in its industry. A lot of microeconomics information can be obtained from the financial statements.</w:t>
      </w:r>
    </w:p>
    <w:p w14:paraId="024F7903"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The key factors of microeconomics are as follows:</w:t>
      </w:r>
    </w:p>
    <w:p w14:paraId="3DE22CBA" w14:textId="77777777" w:rsidR="003B6EDE" w:rsidRPr="003B6EDE" w:rsidRDefault="003B6EDE" w:rsidP="003B6EDE">
      <w:pPr>
        <w:numPr>
          <w:ilvl w:val="0"/>
          <w:numId w:val="8"/>
        </w:numPr>
        <w:shd w:val="clear" w:color="auto" w:fill="262626" w:themeFill="text1" w:themeFillTint="D9"/>
        <w:spacing w:before="100" w:beforeAutospacing="1" w:after="75"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Demand, supply, and equilibrium</w:t>
      </w:r>
    </w:p>
    <w:p w14:paraId="28DA9DBC" w14:textId="77777777" w:rsidR="003B6EDE" w:rsidRPr="003B6EDE" w:rsidRDefault="003B6EDE" w:rsidP="003B6EDE">
      <w:pPr>
        <w:numPr>
          <w:ilvl w:val="0"/>
          <w:numId w:val="8"/>
        </w:numPr>
        <w:shd w:val="clear" w:color="auto" w:fill="262626" w:themeFill="text1" w:themeFillTint="D9"/>
        <w:spacing w:before="100" w:beforeAutospacing="1" w:after="75"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Production theory</w:t>
      </w:r>
    </w:p>
    <w:p w14:paraId="65E20EAF" w14:textId="77777777" w:rsidR="003B6EDE" w:rsidRPr="003B6EDE" w:rsidRDefault="003B6EDE" w:rsidP="003B6EDE">
      <w:pPr>
        <w:numPr>
          <w:ilvl w:val="0"/>
          <w:numId w:val="8"/>
        </w:numPr>
        <w:shd w:val="clear" w:color="auto" w:fill="262626" w:themeFill="text1" w:themeFillTint="D9"/>
        <w:spacing w:before="100" w:beforeAutospacing="1" w:after="75"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Costs of production</w:t>
      </w:r>
    </w:p>
    <w:p w14:paraId="2C5A442A" w14:textId="77777777" w:rsidR="003B6EDE" w:rsidRPr="003B6EDE" w:rsidRDefault="003B6EDE" w:rsidP="003B6EDE">
      <w:pPr>
        <w:numPr>
          <w:ilvl w:val="0"/>
          <w:numId w:val="8"/>
        </w:numPr>
        <w:shd w:val="clear" w:color="auto" w:fill="262626" w:themeFill="text1" w:themeFillTint="D9"/>
        <w:spacing w:before="100" w:beforeAutospacing="1" w:after="75" w:line="240" w:lineRule="auto"/>
        <w:rPr>
          <w:rFonts w:ascii="Georgia" w:eastAsia="Times New Roman" w:hAnsi="Georgia" w:cs="Times New Roman"/>
          <w:color w:val="FFFFFF" w:themeColor="background1"/>
          <w:sz w:val="24"/>
          <w:szCs w:val="24"/>
        </w:rPr>
      </w:pPr>
      <w:proofErr w:type="spellStart"/>
      <w:r w:rsidRPr="003B6EDE">
        <w:rPr>
          <w:rFonts w:ascii="Georgia" w:eastAsia="Times New Roman" w:hAnsi="Georgia" w:cs="Times New Roman"/>
          <w:color w:val="FFFFFF" w:themeColor="background1"/>
          <w:sz w:val="24"/>
          <w:szCs w:val="24"/>
        </w:rPr>
        <w:t>Labour</w:t>
      </w:r>
      <w:proofErr w:type="spellEnd"/>
      <w:r w:rsidRPr="003B6EDE">
        <w:rPr>
          <w:rFonts w:ascii="Georgia" w:eastAsia="Times New Roman" w:hAnsi="Georgia" w:cs="Times New Roman"/>
          <w:color w:val="FFFFFF" w:themeColor="background1"/>
          <w:sz w:val="24"/>
          <w:szCs w:val="24"/>
        </w:rPr>
        <w:t xml:space="preserve"> economics</w:t>
      </w:r>
    </w:p>
    <w:p w14:paraId="1DF5CB03"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t>Examples: </w:t>
      </w:r>
      <w:r w:rsidRPr="003B6EDE">
        <w:rPr>
          <w:rFonts w:ascii="Georgia" w:eastAsia="Times New Roman" w:hAnsi="Georgia" w:cs="Times New Roman"/>
          <w:color w:val="FFFFFF" w:themeColor="background1"/>
          <w:sz w:val="24"/>
          <w:szCs w:val="24"/>
        </w:rPr>
        <w:t>Individual demand, and price of a product.</w:t>
      </w:r>
    </w:p>
    <w:p w14:paraId="7979FE10"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Macroeconomics is a branch of economics that depicts a substantial picture. It </w:t>
      </w:r>
      <w:proofErr w:type="spellStart"/>
      <w:r w:rsidRPr="003B6EDE">
        <w:rPr>
          <w:rFonts w:ascii="Georgia" w:eastAsia="Times New Roman" w:hAnsi="Georgia" w:cs="Times New Roman"/>
          <w:color w:val="FFFFFF" w:themeColor="background1"/>
          <w:sz w:val="24"/>
          <w:szCs w:val="24"/>
        </w:rPr>
        <w:t>scrutinises</w:t>
      </w:r>
      <w:proofErr w:type="spellEnd"/>
      <w:r w:rsidRPr="003B6EDE">
        <w:rPr>
          <w:rFonts w:ascii="Georgia" w:eastAsia="Times New Roman" w:hAnsi="Georgia" w:cs="Times New Roman"/>
          <w:color w:val="FFFFFF" w:themeColor="background1"/>
          <w:sz w:val="24"/>
          <w:szCs w:val="24"/>
        </w:rPr>
        <w:t xml:space="preserve"> itself with the economy at a massive scale, and several issues of an economy are considered. The issues confronted by an economy and the headway that it makes are measured and apprehended as a part and parcel of macroeconomics.</w:t>
      </w:r>
    </w:p>
    <w:p w14:paraId="5814B30F"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Macroeconomics studies the association between various countries regarding how the policies of one nation have an upshot on the other. It circumscribes within its scope, </w:t>
      </w:r>
      <w:proofErr w:type="spellStart"/>
      <w:r w:rsidRPr="003B6EDE">
        <w:rPr>
          <w:rFonts w:ascii="Georgia" w:eastAsia="Times New Roman" w:hAnsi="Georgia" w:cs="Times New Roman"/>
          <w:color w:val="FFFFFF" w:themeColor="background1"/>
          <w:sz w:val="24"/>
          <w:szCs w:val="24"/>
        </w:rPr>
        <w:t>analysing</w:t>
      </w:r>
      <w:proofErr w:type="spellEnd"/>
      <w:r w:rsidRPr="003B6EDE">
        <w:rPr>
          <w:rFonts w:ascii="Georgia" w:eastAsia="Times New Roman" w:hAnsi="Georgia" w:cs="Times New Roman"/>
          <w:color w:val="FFFFFF" w:themeColor="background1"/>
          <w:sz w:val="24"/>
          <w:szCs w:val="24"/>
        </w:rPr>
        <w:t xml:space="preserve"> the success and failure of the government strategies.</w:t>
      </w:r>
    </w:p>
    <w:p w14:paraId="2D261B0B"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29E8519C"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The important concepts covered under macroeconomics are as follows:</w:t>
      </w:r>
    </w:p>
    <w:p w14:paraId="508F94A1" w14:textId="77777777" w:rsidR="003B6EDE" w:rsidRPr="003B6EDE" w:rsidRDefault="003B6EDE" w:rsidP="003B6EDE">
      <w:pPr>
        <w:numPr>
          <w:ilvl w:val="0"/>
          <w:numId w:val="9"/>
        </w:numPr>
        <w:shd w:val="clear" w:color="auto" w:fill="262626" w:themeFill="text1" w:themeFillTint="D9"/>
        <w:spacing w:before="100" w:beforeAutospacing="1" w:after="100" w:afterAutospacing="1"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Capitalist nation</w:t>
      </w:r>
    </w:p>
    <w:p w14:paraId="2F45BEDA" w14:textId="77777777" w:rsidR="003B6EDE" w:rsidRPr="003B6EDE" w:rsidRDefault="003B6EDE" w:rsidP="003B6EDE">
      <w:pPr>
        <w:numPr>
          <w:ilvl w:val="0"/>
          <w:numId w:val="9"/>
        </w:numPr>
        <w:shd w:val="clear" w:color="auto" w:fill="262626" w:themeFill="text1" w:themeFillTint="D9"/>
        <w:spacing w:before="100" w:beforeAutospacing="1" w:after="100" w:afterAutospacing="1"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Investment expenditure</w:t>
      </w:r>
    </w:p>
    <w:p w14:paraId="21B78D49" w14:textId="77777777" w:rsidR="003B6EDE" w:rsidRPr="003B6EDE" w:rsidRDefault="003B6EDE" w:rsidP="003B6EDE">
      <w:pPr>
        <w:numPr>
          <w:ilvl w:val="0"/>
          <w:numId w:val="9"/>
        </w:numPr>
        <w:shd w:val="clear" w:color="auto" w:fill="262626" w:themeFill="text1" w:themeFillTint="D9"/>
        <w:spacing w:before="100" w:beforeAutospacing="1" w:after="100" w:afterAutospacing="1"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Revenue</w:t>
      </w:r>
    </w:p>
    <w:p w14:paraId="19B3E610"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b/>
          <w:bCs/>
          <w:color w:val="FFFFFF" w:themeColor="background1"/>
          <w:sz w:val="24"/>
          <w:szCs w:val="24"/>
        </w:rPr>
        <w:lastRenderedPageBreak/>
        <w:t>Examples: </w:t>
      </w:r>
      <w:r w:rsidRPr="003B6EDE">
        <w:rPr>
          <w:rFonts w:ascii="Georgia" w:eastAsia="Times New Roman" w:hAnsi="Georgia" w:cs="Times New Roman"/>
          <w:color w:val="FFFFFF" w:themeColor="background1"/>
          <w:sz w:val="24"/>
          <w:szCs w:val="24"/>
        </w:rPr>
        <w:t>Aggregate demand, and national income.</w:t>
      </w:r>
    </w:p>
    <w:p w14:paraId="258DC4A9" w14:textId="77777777" w:rsidR="003B6EDE" w:rsidRPr="003B6EDE" w:rsidRDefault="003B6EDE" w:rsidP="003B6EDE">
      <w:pPr>
        <w:shd w:val="clear" w:color="auto" w:fill="262626" w:themeFill="text1" w:themeFillTint="D9"/>
        <w:spacing w:after="150" w:line="240" w:lineRule="auto"/>
        <w:rPr>
          <w:rFonts w:ascii="Georgia" w:eastAsia="Times New Roman" w:hAnsi="Georgia" w:cs="Arial"/>
          <w:color w:val="FFFFFF" w:themeColor="background1"/>
          <w:sz w:val="24"/>
          <w:szCs w:val="24"/>
        </w:rPr>
      </w:pPr>
    </w:p>
    <w:p w14:paraId="4ABE60DC" w14:textId="77777777" w:rsidR="003B6EDE" w:rsidRPr="003B6EDE" w:rsidRDefault="003B6EDE" w:rsidP="003B6EDE">
      <w:pPr>
        <w:shd w:val="clear" w:color="auto" w:fill="262626" w:themeFill="text1" w:themeFillTint="D9"/>
        <w:spacing w:after="150" w:line="240" w:lineRule="auto"/>
        <w:rPr>
          <w:rFonts w:ascii="Georgia" w:eastAsia="Times New Roman" w:hAnsi="Georgia" w:cs="Arial"/>
          <w:color w:val="FFFFFF" w:themeColor="background1"/>
          <w:sz w:val="24"/>
          <w:szCs w:val="24"/>
        </w:rPr>
      </w:pPr>
    </w:p>
    <w:p w14:paraId="0496AD1F" w14:textId="77777777" w:rsidR="003B6EDE" w:rsidRPr="003B6EDE" w:rsidRDefault="003B6EDE" w:rsidP="003B6EDE">
      <w:pPr>
        <w:shd w:val="clear" w:color="auto" w:fill="262626" w:themeFill="text1" w:themeFillTint="D9"/>
        <w:spacing w:after="150" w:line="240" w:lineRule="auto"/>
        <w:rPr>
          <w:rFonts w:ascii="Georgia" w:eastAsia="Times New Roman" w:hAnsi="Georgia" w:cs="Arial"/>
          <w:color w:val="FFFFFF" w:themeColor="background1"/>
          <w:sz w:val="24"/>
          <w:szCs w:val="24"/>
        </w:rPr>
      </w:pPr>
    </w:p>
    <w:p w14:paraId="237C1F88" w14:textId="03AB16FF"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Q21</w:t>
      </w:r>
      <w:r w:rsidRPr="003B6EDE">
        <w:rPr>
          <w:rFonts w:ascii="Georgia" w:eastAsia="Times New Roman" w:hAnsi="Georgia" w:cs="Times New Roman"/>
          <w:color w:val="FFFFFF" w:themeColor="background1"/>
          <w:sz w:val="24"/>
          <w:szCs w:val="24"/>
        </w:rPr>
        <w:t>.</w:t>
      </w:r>
    </w:p>
    <w:p w14:paraId="6BD270C1" w14:textId="77777777" w:rsidR="003B6EDE" w:rsidRPr="003B6EDE" w:rsidRDefault="003B6EDE" w:rsidP="003B6EDE">
      <w:pPr>
        <w:shd w:val="clear" w:color="auto" w:fill="262626" w:themeFill="text1" w:themeFillTint="D9"/>
        <w:spacing w:after="150" w:line="240" w:lineRule="auto"/>
        <w:rPr>
          <w:rFonts w:ascii="Georgia" w:eastAsia="Times New Roman" w:hAnsi="Georgia" w:cs="Times New Roman"/>
          <w:color w:val="FFFFFF" w:themeColor="background1"/>
          <w:sz w:val="24"/>
          <w:szCs w:val="24"/>
        </w:rPr>
      </w:pPr>
      <w:r w:rsidRPr="003B6EDE">
        <w:rPr>
          <w:rFonts w:ascii="Georgia" w:eastAsia="Times New Roman" w:hAnsi="Georgia" w:cs="Times New Roman"/>
          <w:color w:val="FFFFFF" w:themeColor="background1"/>
          <w:sz w:val="24"/>
          <w:szCs w:val="24"/>
        </w:rPr>
        <w:t xml:space="preserve">Price and demand of a commodity are inversely related, which signifies an increase in the price will tend to fall in demand of commodity and increase in supply. </w:t>
      </w:r>
      <w:r w:rsidRPr="003B6EDE">
        <w:rPr>
          <w:rFonts w:ascii="Georgia" w:eastAsia="Times New Roman" w:hAnsi="Georgia" w:cs="Times New Roman"/>
          <w:color w:val="FFFFFF" w:themeColor="background1"/>
          <w:sz w:val="24"/>
          <w:szCs w:val="24"/>
        </w:rPr>
        <w:tab/>
        <w:t xml:space="preserve">When goods are inelastic it means that increase or decrease in price will lead to comparatively low reduction in demand. </w:t>
      </w:r>
      <w:proofErr w:type="gramStart"/>
      <w:r w:rsidRPr="003B6EDE">
        <w:rPr>
          <w:rFonts w:ascii="Georgia" w:eastAsia="Times New Roman" w:hAnsi="Georgia" w:cs="Times New Roman"/>
          <w:color w:val="FFFFFF" w:themeColor="background1"/>
          <w:sz w:val="24"/>
          <w:szCs w:val="24"/>
        </w:rPr>
        <w:t>So</w:t>
      </w:r>
      <w:proofErr w:type="gramEnd"/>
      <w:r w:rsidRPr="003B6EDE">
        <w:rPr>
          <w:rFonts w:ascii="Georgia" w:eastAsia="Times New Roman" w:hAnsi="Georgia" w:cs="Times New Roman"/>
          <w:color w:val="FFFFFF" w:themeColor="background1"/>
          <w:sz w:val="24"/>
          <w:szCs w:val="24"/>
        </w:rPr>
        <w:t xml:space="preserve"> the fall in number of commodities sold will generate loss and that loss will be covered by increased price and may generate greater profits. </w:t>
      </w:r>
      <w:proofErr w:type="gramStart"/>
      <w:r w:rsidRPr="003B6EDE">
        <w:rPr>
          <w:rFonts w:ascii="Georgia" w:eastAsia="Times New Roman" w:hAnsi="Georgia" w:cs="Times New Roman"/>
          <w:color w:val="FFFFFF" w:themeColor="background1"/>
          <w:sz w:val="24"/>
          <w:szCs w:val="24"/>
        </w:rPr>
        <w:t>However</w:t>
      </w:r>
      <w:proofErr w:type="gramEnd"/>
      <w:r w:rsidRPr="003B6EDE">
        <w:rPr>
          <w:rFonts w:ascii="Georgia" w:eastAsia="Times New Roman" w:hAnsi="Georgia" w:cs="Times New Roman"/>
          <w:color w:val="FFFFFF" w:themeColor="background1"/>
          <w:sz w:val="24"/>
          <w:szCs w:val="24"/>
        </w:rPr>
        <w:t xml:space="preserve"> the increase in price of elastic will lead to drastic falls in demand and that can’t be recovered by increased price it will cause great losses.</w:t>
      </w:r>
    </w:p>
    <w:p w14:paraId="033C9FD7" w14:textId="77777777" w:rsidR="003B6EDE" w:rsidRPr="003B6EDE" w:rsidRDefault="003B6EDE" w:rsidP="003B6EDE">
      <w:pPr>
        <w:spacing w:line="256" w:lineRule="auto"/>
        <w:rPr>
          <w:rFonts w:ascii="Georgia" w:eastAsia="Calibri" w:hAnsi="Georgia" w:cs="Arial"/>
          <w:color w:val="111111"/>
          <w:sz w:val="24"/>
          <w:szCs w:val="24"/>
          <w:shd w:val="clear" w:color="auto" w:fill="FFFFFF"/>
        </w:rPr>
      </w:pPr>
    </w:p>
    <w:p w14:paraId="47CCBB2B" w14:textId="77777777" w:rsidR="003B6EDE" w:rsidRPr="003B6EDE" w:rsidRDefault="003B6EDE" w:rsidP="003B6EDE">
      <w:pPr>
        <w:spacing w:line="256" w:lineRule="auto"/>
        <w:rPr>
          <w:rFonts w:ascii="Georgia" w:eastAsia="Calibri" w:hAnsi="Georgia" w:cs="Arial"/>
          <w:color w:val="111111"/>
          <w:sz w:val="24"/>
          <w:szCs w:val="24"/>
          <w:shd w:val="clear" w:color="auto" w:fill="FFFFFF"/>
        </w:rPr>
      </w:pPr>
    </w:p>
    <w:p w14:paraId="22D31187" w14:textId="77777777" w:rsidR="005E3D05" w:rsidRPr="003B6EDE" w:rsidRDefault="005E3D05">
      <w:pPr>
        <w:rPr>
          <w:rFonts w:ascii="Georgia" w:hAnsi="Georgia"/>
        </w:rPr>
      </w:pPr>
    </w:p>
    <w:sectPr w:rsidR="005E3D05" w:rsidRPr="003B6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A3"/>
    <w:rsid w:val="003B6EDE"/>
    <w:rsid w:val="005437A3"/>
    <w:rsid w:val="005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C366"/>
  <w15:chartTrackingRefBased/>
  <w15:docId w15:val="{8E638A00-FCB4-41E1-9198-A39F80DC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FE8A-6DD8-496A-9399-D7A4E72B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2557</Words>
  <Characters>14581</Characters>
  <Application>Microsoft Office Word</Application>
  <DocSecurity>0</DocSecurity>
  <Lines>121</Lines>
  <Paragraphs>34</Paragraphs>
  <ScaleCrop>false</ScaleCrop>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SABYASACHI RATHORE</dc:creator>
  <cp:keywords/>
  <dc:description/>
  <cp:lastModifiedBy>SABYASACHI RATHORE</cp:lastModifiedBy>
  <cp:revision>2</cp:revision>
  <dcterms:created xsi:type="dcterms:W3CDTF">2021-10-20T19:02:00Z</dcterms:created>
  <dcterms:modified xsi:type="dcterms:W3CDTF">2021-10-20T19:02:00Z</dcterms:modified>
</cp:coreProperties>
</file>