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AB55" w14:textId="2D1CDFB8" w:rsidR="007B35A0" w:rsidRPr="00B11995" w:rsidRDefault="00B11995" w:rsidP="00B11995">
      <w:pPr>
        <w:jc w:val="center"/>
        <w:rPr>
          <w:rFonts w:ascii="Arabic Typesetting" w:hAnsi="Arabic Typesetting" w:cs="Arabic Typesetting"/>
          <w:b/>
          <w:bCs/>
          <w:sz w:val="72"/>
          <w:szCs w:val="52"/>
          <w:lang w:val="en-US"/>
        </w:rPr>
      </w:pPr>
      <w:r w:rsidRPr="00B11995">
        <w:rPr>
          <w:rFonts w:ascii="Arabic Typesetting" w:hAnsi="Arabic Typesetting" w:cs="Arabic Typesetting" w:hint="cs"/>
          <w:b/>
          <w:bCs/>
          <w:sz w:val="72"/>
          <w:szCs w:val="52"/>
          <w:lang w:val="en-US"/>
        </w:rPr>
        <w:t>IDFM ASSIGNMENT 1</w:t>
      </w:r>
    </w:p>
    <w:p w14:paraId="47BF5AB4" w14:textId="686C3BE7" w:rsidR="00B11995" w:rsidRPr="00B11995" w:rsidRDefault="00B11995" w:rsidP="00B11995">
      <w:pPr>
        <w:spacing w:line="240" w:lineRule="auto"/>
        <w:ind w:left="720"/>
        <w:jc w:val="right"/>
        <w:rPr>
          <w:rFonts w:ascii="Arabic Typesetting" w:hAnsi="Arabic Typesetting" w:cs="Arabic Typesetting"/>
          <w:sz w:val="40"/>
          <w:szCs w:val="32"/>
          <w:lang w:val="en-US"/>
        </w:rPr>
      </w:pPr>
      <w:r w:rsidRPr="00B11995">
        <w:rPr>
          <w:rFonts w:ascii="Arabic Typesetting" w:hAnsi="Arabic Typesetting" w:cs="Arabic Typesetting"/>
          <w:sz w:val="40"/>
          <w:szCs w:val="32"/>
          <w:lang w:val="en-US"/>
        </w:rPr>
        <w:t>Jash Poonatar</w:t>
      </w:r>
    </w:p>
    <w:p w14:paraId="1B430734" w14:textId="789D8C30" w:rsidR="00B11995" w:rsidRDefault="00B11995" w:rsidP="00B11995">
      <w:pPr>
        <w:spacing w:line="240" w:lineRule="auto"/>
        <w:ind w:left="720"/>
        <w:jc w:val="right"/>
        <w:rPr>
          <w:rFonts w:ascii="Arabic Typesetting" w:hAnsi="Arabic Typesetting" w:cs="Arabic Typesetting"/>
          <w:sz w:val="40"/>
          <w:szCs w:val="32"/>
          <w:lang w:val="en-US"/>
        </w:rPr>
      </w:pPr>
      <w:r w:rsidRPr="00B11995">
        <w:rPr>
          <w:rFonts w:ascii="Arabic Typesetting" w:hAnsi="Arabic Typesetting" w:cs="Arabic Typesetting"/>
          <w:sz w:val="40"/>
          <w:szCs w:val="32"/>
          <w:lang w:val="en-US"/>
        </w:rPr>
        <w:t xml:space="preserve">Roll </w:t>
      </w:r>
      <w:proofErr w:type="gramStart"/>
      <w:r w:rsidRPr="00B11995">
        <w:rPr>
          <w:rFonts w:ascii="Arabic Typesetting" w:hAnsi="Arabic Typesetting" w:cs="Arabic Typesetting"/>
          <w:sz w:val="40"/>
          <w:szCs w:val="32"/>
          <w:lang w:val="en-US"/>
        </w:rPr>
        <w:t>no:-</w:t>
      </w:r>
      <w:proofErr w:type="gramEnd"/>
      <w:r w:rsidRPr="00B11995">
        <w:rPr>
          <w:rFonts w:ascii="Arabic Typesetting" w:hAnsi="Arabic Typesetting" w:cs="Arabic Typesetting"/>
          <w:sz w:val="40"/>
          <w:szCs w:val="32"/>
          <w:lang w:val="en-US"/>
        </w:rPr>
        <w:t xml:space="preserve"> 25</w:t>
      </w:r>
    </w:p>
    <w:p w14:paraId="44A025BD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c) Yes, only a limited number of currencies are traded in the futures market and that also in standardized amounts.</w:t>
      </w:r>
    </w:p>
    <w:p w14:paraId="4ED48BBE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c) 1 and 3 only</w:t>
      </w:r>
    </w:p>
    <w:p w14:paraId="4B01C7D2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d) All of the above</w:t>
      </w:r>
    </w:p>
    <w:p w14:paraId="1E5BAE4A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c) Offer for sale</w:t>
      </w:r>
    </w:p>
    <w:p w14:paraId="3E3A0F0C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c) Clearing house</w:t>
      </w:r>
    </w:p>
    <w:p w14:paraId="546001BF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c) Initial margin</w:t>
      </w:r>
    </w:p>
    <w:p w14:paraId="022FD3AF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b) Are not protecting their commodity holdings.</w:t>
      </w:r>
    </w:p>
    <w:p w14:paraId="7FD88523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b) Coca prices will decline below </w:t>
      </w:r>
      <w:proofErr w:type="gramStart"/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$1300</w:t>
      </w:r>
      <w:proofErr w:type="gramEnd"/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and Hershey will purchase its coca at a price of $1300.</w:t>
      </w:r>
    </w:p>
    <w:p w14:paraId="30788222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b) The investor has made a loss of $4000.</w:t>
      </w:r>
    </w:p>
    <w:p w14:paraId="1A252AD8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c) A long position in a put</w:t>
      </w:r>
    </w:p>
    <w:p w14:paraId="1EE967CE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b) Sell 16 contracts</w:t>
      </w:r>
    </w:p>
    <w:p w14:paraId="7B3FFA50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d) 72 cents</w:t>
      </w:r>
    </w:p>
    <w:p w14:paraId="6072BCE8" w14:textId="77777777" w:rsidR="00B11995" w:rsidRP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b) The beef producer should take a short position </w:t>
      </w:r>
      <w:proofErr w:type="gramStart"/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in</w:t>
      </w:r>
      <w:proofErr w:type="gramEnd"/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 xml:space="preserve"> 3 December contracts closing out the position on November 15.</w:t>
      </w:r>
    </w:p>
    <w:p w14:paraId="2CC5F536" w14:textId="10CE511E" w:rsidR="00B11995" w:rsidRDefault="00B11995" w:rsidP="00B11995">
      <w:pPr>
        <w:pStyle w:val="ListParagraph"/>
        <w:numPr>
          <w:ilvl w:val="0"/>
          <w:numId w:val="1"/>
        </w:numPr>
        <w:rPr>
          <w:rFonts w:ascii="Arabic Typesetting" w:hAnsi="Arabic Typesetting" w:cs="Arabic Typesetting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 w:hint="cs"/>
          <w:sz w:val="36"/>
          <w:szCs w:val="36"/>
          <w:lang w:val="en-US"/>
        </w:rPr>
        <w:t>d) A short position in 26 contracts.</w:t>
      </w:r>
    </w:p>
    <w:p w14:paraId="144907C0" w14:textId="770DDBC3" w:rsidR="00B11995" w:rsidRPr="00B11995" w:rsidRDefault="00B11995" w:rsidP="00B11995">
      <w:pPr>
        <w:pStyle w:val="ListParagraph"/>
        <w:numPr>
          <w:ilvl w:val="0"/>
          <w:numId w:val="1"/>
        </w:numPr>
        <w:spacing w:line="24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>(a)</w:t>
      </w:r>
    </w:p>
    <w:p w14:paraId="7D7CAB63" w14:textId="1D35BF1C" w:rsidR="00B11995" w:rsidRDefault="00B11995" w:rsidP="00B11995">
      <w:pPr>
        <w:spacing w:line="240" w:lineRule="auto"/>
        <w:ind w:left="720"/>
        <w:rPr>
          <w:rFonts w:ascii="Arabic Typesetting" w:hAnsi="Arabic Typesetting" w:cs="Arabic Typesetting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 xml:space="preserve">The minimum variance hedge ratio is </w:t>
      </w:r>
    </w:p>
    <w:p w14:paraId="31F163FF" w14:textId="44AD7F88" w:rsidR="00B11995" w:rsidRPr="00B11995" w:rsidRDefault="00B11995" w:rsidP="00B11995">
      <w:pPr>
        <w:spacing w:line="240" w:lineRule="auto"/>
        <w:ind w:left="720"/>
        <w:rPr>
          <w:rFonts w:ascii="Arabic Typesetting" w:eastAsiaTheme="minorEastAsia" w:hAnsi="Arabic Typesetting" w:cs="Arabic Typesetting"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hAnsi="Cambria Math" w:cs="Arabic Typesetting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 w:cs="Arabic Typesetting"/>
                  <w:sz w:val="36"/>
                  <w:szCs w:val="36"/>
                  <w:lang w:val="en-US"/>
                </w:rPr>
                <m:t>0.43*0.95</m:t>
              </m:r>
            </m:num>
            <m:den>
              <m:r>
                <w:rPr>
                  <w:rFonts w:ascii="Cambria Math" w:hAnsi="Cambria Math" w:cs="Arabic Typesetting"/>
                  <w:sz w:val="36"/>
                  <w:szCs w:val="36"/>
                  <w:lang w:val="en-US"/>
                </w:rPr>
                <m:t>0.40</m:t>
              </m:r>
            </m:den>
          </m:f>
        </m:oMath>
      </m:oMathPara>
    </w:p>
    <w:p w14:paraId="4F0255B4" w14:textId="0F81BEF3" w:rsidR="00B11995" w:rsidRPr="00B11995" w:rsidRDefault="00B11995" w:rsidP="00B11995">
      <w:pPr>
        <w:spacing w:line="240" w:lineRule="auto"/>
        <w:ind w:left="720"/>
        <w:rPr>
          <w:rFonts w:ascii="Arabic Typesetting" w:eastAsiaTheme="minorEastAsia" w:hAnsi="Arabic Typesetting" w:cs="Arabic Typesetting"/>
          <w:sz w:val="36"/>
          <w:szCs w:val="36"/>
          <w:lang w:val="en-US"/>
        </w:rPr>
      </w:pPr>
      <m:oMathPara>
        <m:oMath>
          <m:r>
            <w:rPr>
              <w:rFonts w:ascii="Cambria Math" w:hAnsi="Cambria Math" w:cs="Arabic Typesetting"/>
              <w:sz w:val="36"/>
              <w:szCs w:val="36"/>
              <w:lang w:val="en-US"/>
            </w:rPr>
            <m:t>=1.02125</m:t>
          </m:r>
        </m:oMath>
      </m:oMathPara>
    </w:p>
    <w:p w14:paraId="2BE29FBE" w14:textId="42245376" w:rsidR="00B11995" w:rsidRPr="00B11995" w:rsidRDefault="00B11995" w:rsidP="00B11995">
      <w:pPr>
        <w:spacing w:line="24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t xml:space="preserve">          </w:t>
      </w: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>(b)</w:t>
      </w:r>
    </w:p>
    <w:p w14:paraId="429170C2" w14:textId="03425702" w:rsidR="00B11995" w:rsidRPr="00B11995" w:rsidRDefault="00B11995" w:rsidP="00B11995">
      <w:pPr>
        <w:spacing w:line="240" w:lineRule="auto"/>
        <w:ind w:left="720"/>
        <w:rPr>
          <w:rFonts w:ascii="Arabic Typesetting" w:hAnsi="Arabic Typesetting" w:cs="Arabic Typesetting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>The hedger should take a short position</w:t>
      </w:r>
      <w:r>
        <w:rPr>
          <w:rFonts w:ascii="Arabic Typesetting" w:hAnsi="Arabic Typesetting" w:cs="Arabic Typesetting"/>
          <w:sz w:val="36"/>
          <w:szCs w:val="36"/>
          <w:lang w:val="en-US"/>
        </w:rPr>
        <w:t xml:space="preserve"> in this situation. </w:t>
      </w:r>
    </w:p>
    <w:p w14:paraId="6522EDC5" w14:textId="59EB9640" w:rsidR="00B11995" w:rsidRPr="00B11995" w:rsidRDefault="00B11995" w:rsidP="00B11995">
      <w:pPr>
        <w:spacing w:line="24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 xml:space="preserve">          </w:t>
      </w: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>(c)</w:t>
      </w:r>
    </w:p>
    <w:p w14:paraId="51AE4E14" w14:textId="77777777" w:rsidR="00B11995" w:rsidRDefault="00B11995" w:rsidP="00B11995">
      <w:pPr>
        <w:spacing w:line="240" w:lineRule="auto"/>
        <w:ind w:left="720"/>
        <w:rPr>
          <w:rFonts w:ascii="Arabic Typesetting" w:hAnsi="Arabic Typesetting" w:cs="Arabic Typesetting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 xml:space="preserve">The optimal number of contracts with no tailing is </w:t>
      </w:r>
    </w:p>
    <w:p w14:paraId="4E06CA25" w14:textId="1E8AB05F" w:rsidR="00B11995" w:rsidRPr="00B11995" w:rsidRDefault="00B11995" w:rsidP="00B11995">
      <w:pPr>
        <w:spacing w:line="240" w:lineRule="auto"/>
        <w:ind w:left="720"/>
        <w:rPr>
          <w:rFonts w:ascii="Arabic Typesetting" w:eastAsiaTheme="minorEastAsia" w:hAnsi="Arabic Typesetting" w:cs="Arabic Typesetting"/>
          <w:sz w:val="36"/>
          <w:szCs w:val="36"/>
          <w:lang w:val="en-US"/>
        </w:rPr>
      </w:pPr>
      <m:oMathPara>
        <m:oMath>
          <m:f>
            <m:fPr>
              <m:ctrlPr>
                <w:rPr>
                  <w:rFonts w:ascii="Cambria Math" w:hAnsi="Cambria Math" w:cs="Arabic Typesetting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 w:cs="Arabic Typesetting"/>
                  <w:sz w:val="36"/>
                  <w:szCs w:val="36"/>
                  <w:lang w:val="en-US"/>
                </w:rPr>
                <m:t>1.02125*55000</m:t>
              </m:r>
            </m:num>
            <m:den>
              <m:r>
                <w:rPr>
                  <w:rFonts w:ascii="Cambria Math" w:hAnsi="Cambria Math" w:cs="Arabic Typesetting"/>
                  <w:sz w:val="36"/>
                  <w:szCs w:val="36"/>
                  <w:lang w:val="en-US"/>
                </w:rPr>
                <m:t>5000</m:t>
              </m:r>
            </m:den>
          </m:f>
        </m:oMath>
      </m:oMathPara>
    </w:p>
    <w:p w14:paraId="499CDFFD" w14:textId="0A1AEAD6" w:rsidR="00B11995" w:rsidRPr="00B11995" w:rsidRDefault="00B11995" w:rsidP="00B11995">
      <w:pPr>
        <w:spacing w:line="240" w:lineRule="auto"/>
        <w:ind w:left="720"/>
        <w:rPr>
          <w:rFonts w:ascii="Arabic Typesetting" w:eastAsiaTheme="minorEastAsia" w:hAnsi="Arabic Typesetting" w:cs="Arabic Typesetting"/>
          <w:sz w:val="36"/>
          <w:szCs w:val="36"/>
          <w:lang w:val="en-US"/>
        </w:rPr>
      </w:pPr>
      <m:oMathPara>
        <m:oMath>
          <m:r>
            <w:rPr>
              <w:rFonts w:ascii="Cambria Math" w:eastAsiaTheme="minorEastAsia" w:hAnsi="Cambria Math" w:cs="Arabic Typesetting"/>
              <w:sz w:val="36"/>
              <w:szCs w:val="36"/>
              <w:lang w:val="en-US"/>
            </w:rPr>
            <m:t>=11.23 (11 when rounded of)</m:t>
          </m:r>
        </m:oMath>
      </m:oMathPara>
    </w:p>
    <w:p w14:paraId="63FA3973" w14:textId="3F6E267B" w:rsidR="00B11995" w:rsidRPr="00B11995" w:rsidRDefault="00B11995" w:rsidP="00B11995">
      <w:pPr>
        <w:spacing w:line="24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>
        <w:rPr>
          <w:rFonts w:ascii="Arabic Typesetting" w:hAnsi="Arabic Typesetting" w:cs="Arabic Typesetting"/>
          <w:sz w:val="36"/>
          <w:szCs w:val="36"/>
          <w:lang w:val="en-US"/>
        </w:rPr>
        <w:t xml:space="preserve">          </w:t>
      </w: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>(d)</w:t>
      </w:r>
    </w:p>
    <w:p w14:paraId="229A0335" w14:textId="77777777" w:rsidR="00B11995" w:rsidRDefault="00B11995" w:rsidP="00B11995">
      <w:pPr>
        <w:spacing w:line="240" w:lineRule="auto"/>
        <w:ind w:left="720"/>
        <w:rPr>
          <w:rFonts w:ascii="Arabic Typesetting" w:hAnsi="Arabic Typesetting" w:cs="Arabic Typesetting"/>
          <w:sz w:val="36"/>
          <w:szCs w:val="36"/>
          <w:lang w:val="en-US"/>
        </w:rPr>
      </w:pPr>
      <w:r w:rsidRPr="00B11995">
        <w:rPr>
          <w:rFonts w:ascii="Arabic Typesetting" w:hAnsi="Arabic Typesetting" w:cs="Arabic Typesetting"/>
          <w:sz w:val="36"/>
          <w:szCs w:val="36"/>
          <w:lang w:val="en-US"/>
        </w:rPr>
        <w:t xml:space="preserve">The optimal number of contracts with tailing is </w:t>
      </w:r>
    </w:p>
    <w:p w14:paraId="1E6BAEE0" w14:textId="7416730C" w:rsidR="00B11995" w:rsidRPr="00B11995" w:rsidRDefault="00B11995" w:rsidP="00B11995">
      <w:pPr>
        <w:spacing w:line="240" w:lineRule="auto"/>
        <w:ind w:left="720"/>
        <w:rPr>
          <w:rFonts w:ascii="Arabic Typesetting" w:eastAsiaTheme="minorEastAsia" w:hAnsi="Arabic Typesetting" w:cs="Arabic Typesetting"/>
          <w:sz w:val="36"/>
          <w:szCs w:val="36"/>
          <w:lang w:val="en-US"/>
        </w:rPr>
      </w:pPr>
      <m:oMathPara>
        <m:oMath>
          <m:r>
            <w:rPr>
              <w:rFonts w:ascii="Cambria Math" w:hAnsi="Cambria Math" w:cs="Arabic Typesetting"/>
              <w:sz w:val="36"/>
              <w:szCs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 w:cs="Arabic Typesetting"/>
                  <w:sz w:val="36"/>
                  <w:szCs w:val="36"/>
                  <w:lang w:val="en-US"/>
                </w:rPr>
                <m:t>1.02125</m:t>
              </m:r>
              <m:r>
                <w:rPr>
                  <w:rFonts w:ascii="Cambria Math" w:eastAsiaTheme="minorEastAsia" w:hAnsi="Cambria Math" w:cs="Arabic Typesetting"/>
                  <w:sz w:val="36"/>
                  <w:szCs w:val="36"/>
                  <w:lang w:val="en-US"/>
                </w:rPr>
                <m:t>*55000*28</m:t>
              </m:r>
            </m:num>
            <m:den>
              <m:r>
                <w:rPr>
                  <w:rFonts w:ascii="Cambria Math" w:eastAsiaTheme="minorEastAsia" w:hAnsi="Cambria Math" w:cs="Arabic Typesetting"/>
                  <w:sz w:val="36"/>
                  <w:szCs w:val="36"/>
                  <w:lang w:val="en-US"/>
                </w:rPr>
                <m:t>5000*27</m:t>
              </m:r>
            </m:den>
          </m:f>
        </m:oMath>
      </m:oMathPara>
    </w:p>
    <w:p w14:paraId="4F17FF54" w14:textId="06F2B04A" w:rsidR="00B11995" w:rsidRPr="00B11995" w:rsidRDefault="00B11995" w:rsidP="00B11995">
      <w:pPr>
        <w:spacing w:line="240" w:lineRule="auto"/>
        <w:ind w:left="720"/>
        <w:rPr>
          <w:rFonts w:ascii="Arabic Typesetting" w:hAnsi="Arabic Typesetting" w:cs="Arabic Typesetting" w:hint="cs"/>
          <w:sz w:val="36"/>
          <w:szCs w:val="36"/>
          <w:lang w:val="en-US"/>
        </w:rPr>
      </w:pPr>
      <m:oMathPara>
        <m:oMath>
          <m:r>
            <w:rPr>
              <w:rFonts w:ascii="Cambria Math" w:hAnsi="Cambria Math" w:cs="Arabic Typesetting"/>
              <w:sz w:val="36"/>
              <w:szCs w:val="36"/>
              <w:lang w:val="en-US"/>
            </w:rPr>
            <m:t>=11.65 (12 when rounded of)</m:t>
          </m:r>
        </m:oMath>
      </m:oMathPara>
    </w:p>
    <w:sectPr w:rsidR="00B11995" w:rsidRPr="00B11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95"/>
    <w:rsid w:val="00334E5F"/>
    <w:rsid w:val="007B35A0"/>
    <w:rsid w:val="00B1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956D"/>
  <w15:chartTrackingRefBased/>
  <w15:docId w15:val="{D491DC05-7DDB-4F06-A570-5D696C39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5F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E5F"/>
    <w:pPr>
      <w:keepNext/>
      <w:keepLines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C5E0B3" w:themeFill="accent6" w:themeFillTint="66"/>
      <w:spacing w:before="240" w:after="0"/>
      <w:jc w:val="left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334E5F"/>
    <w:pPr>
      <w:keepNext/>
      <w:keepLines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B4C6E7" w:themeFill="accent1" w:themeFillTint="66"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uiPriority w:val="1"/>
    <w:qFormat/>
    <w:rsid w:val="00334E5F"/>
    <w:pPr>
      <w:spacing w:after="0" w:line="240" w:lineRule="auto"/>
      <w:jc w:val="both"/>
    </w:pPr>
    <w:rPr>
      <w:rFonts w:ascii="Times New Roman" w:hAnsi="Times New Roman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334E5F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334E5F"/>
    <w:rPr>
      <w:rFonts w:ascii="Times New Roman" w:eastAsiaTheme="majorEastAsia" w:hAnsi="Times New Roman" w:cstheme="majorBidi"/>
      <w:b/>
      <w:sz w:val="28"/>
      <w:szCs w:val="26"/>
      <w:shd w:val="clear" w:color="auto" w:fill="B4C6E7" w:themeFill="accent1" w:themeFillTint="66"/>
    </w:rPr>
  </w:style>
  <w:style w:type="paragraph" w:styleId="ListParagraph">
    <w:name w:val="List Paragraph"/>
    <w:basedOn w:val="Normal"/>
    <w:uiPriority w:val="34"/>
    <w:qFormat/>
    <w:rsid w:val="00B11995"/>
    <w:pPr>
      <w:spacing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B119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Jash Poonatar</dc:creator>
  <cp:keywords/>
  <dc:description/>
  <cp:lastModifiedBy>Jash Poonatar</cp:lastModifiedBy>
  <cp:revision>1</cp:revision>
  <dcterms:created xsi:type="dcterms:W3CDTF">2021-09-24T17:59:00Z</dcterms:created>
  <dcterms:modified xsi:type="dcterms:W3CDTF">2021-09-24T18:09:00Z</dcterms:modified>
</cp:coreProperties>
</file>