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1F7C8" w14:textId="04760918" w:rsidR="00030052" w:rsidRDefault="000F5815">
      <w:pPr>
        <w:rPr>
          <w:rFonts w:ascii="Angsana New" w:hAnsi="Angsana New" w:cs="Angsana New"/>
          <w:sz w:val="44"/>
          <w:szCs w:val="44"/>
        </w:rPr>
      </w:pPr>
      <w:r>
        <w:rPr>
          <w:rFonts w:ascii="Angsana New" w:hAnsi="Angsana New" w:cs="Angsana New"/>
          <w:sz w:val="44"/>
          <w:szCs w:val="44"/>
        </w:rPr>
        <w:t xml:space="preserve">Assignment – 1 </w:t>
      </w:r>
    </w:p>
    <w:p w14:paraId="3F47831C" w14:textId="0D013B6E" w:rsidR="000F5815" w:rsidRDefault="000F5815">
      <w:pPr>
        <w:rPr>
          <w:rFonts w:ascii="Angsana New" w:hAnsi="Angsana New" w:cs="Angsana New"/>
          <w:sz w:val="44"/>
          <w:szCs w:val="44"/>
        </w:rPr>
      </w:pPr>
      <w:r>
        <w:rPr>
          <w:rFonts w:ascii="Angsana New" w:hAnsi="Angsana New" w:cs="Angsana New"/>
          <w:sz w:val="44"/>
          <w:szCs w:val="44"/>
        </w:rPr>
        <w:t xml:space="preserve">Risk Management and Investment Management </w:t>
      </w:r>
    </w:p>
    <w:p w14:paraId="03519A8B" w14:textId="136818FA" w:rsidR="000F5815" w:rsidRDefault="000F5815">
      <w:pPr>
        <w:rPr>
          <w:rFonts w:ascii="Angsana New" w:hAnsi="Angsana New" w:cs="Angsana New"/>
          <w:sz w:val="44"/>
          <w:szCs w:val="44"/>
        </w:rPr>
      </w:pPr>
      <w:r>
        <w:rPr>
          <w:rFonts w:ascii="Angsana New" w:hAnsi="Angsana New" w:cs="Angsana New"/>
          <w:sz w:val="44"/>
          <w:szCs w:val="44"/>
        </w:rPr>
        <w:t>Unit 1&amp;2</w:t>
      </w:r>
    </w:p>
    <w:p w14:paraId="6A797334" w14:textId="77777777" w:rsidR="00D26A2C" w:rsidRDefault="00D26A2C" w:rsidP="00055189">
      <w:pPr>
        <w:pStyle w:val="ListParagraph"/>
        <w:numPr>
          <w:ilvl w:val="0"/>
          <w:numId w:val="1"/>
        </w:numPr>
        <w:spacing w:after="0" w:line="240" w:lineRule="auto"/>
        <w:rPr>
          <w:rFonts w:ascii="Angsana New" w:hAnsi="Angsana New" w:cs="Angsana New"/>
          <w:sz w:val="36"/>
          <w:szCs w:val="36"/>
        </w:rPr>
      </w:pPr>
    </w:p>
    <w:p w14:paraId="1B92EBD1" w14:textId="1A7CECEB" w:rsidR="000F5815" w:rsidRDefault="00D26A2C" w:rsidP="00055189">
      <w:pPr>
        <w:pStyle w:val="ListParagraph"/>
        <w:numPr>
          <w:ilvl w:val="0"/>
          <w:numId w:val="2"/>
        </w:numPr>
        <w:spacing w:after="0" w:line="240" w:lineRule="auto"/>
        <w:rPr>
          <w:rFonts w:ascii="Angsana New" w:hAnsi="Angsana New" w:cs="Angsana New"/>
          <w:sz w:val="36"/>
          <w:szCs w:val="36"/>
        </w:rPr>
      </w:pPr>
      <w:r w:rsidRPr="00D26A2C">
        <w:rPr>
          <w:rFonts w:ascii="Angsana New" w:hAnsi="Angsana New" w:cs="Angsana New"/>
          <w:sz w:val="36"/>
          <w:szCs w:val="36"/>
        </w:rPr>
        <w:t>Identify the Risk</w:t>
      </w:r>
      <w:r>
        <w:rPr>
          <w:rFonts w:ascii="Angsana New" w:hAnsi="Angsana New" w:cs="Angsana New"/>
          <w:sz w:val="36"/>
          <w:szCs w:val="36"/>
        </w:rPr>
        <w:t xml:space="preserve">: </w:t>
      </w:r>
      <w:r w:rsidRPr="00D26A2C">
        <w:rPr>
          <w:rFonts w:ascii="Angsana New" w:hAnsi="Angsana New" w:cs="Angsana New"/>
          <w:sz w:val="36"/>
          <w:szCs w:val="36"/>
        </w:rPr>
        <w:t>identify the risks that the business is exposed to in its operating</w:t>
      </w:r>
      <w:r w:rsidR="0093033A">
        <w:rPr>
          <w:rFonts w:ascii="Angsana New" w:hAnsi="Angsana New" w:cs="Angsana New"/>
          <w:sz w:val="36"/>
          <w:szCs w:val="36"/>
        </w:rPr>
        <w:t xml:space="preserve"> </w:t>
      </w:r>
      <w:r w:rsidRPr="00D26A2C">
        <w:rPr>
          <w:rFonts w:ascii="Angsana New" w:hAnsi="Angsana New" w:cs="Angsana New"/>
          <w:sz w:val="36"/>
          <w:szCs w:val="36"/>
        </w:rPr>
        <w:t>environment.</w:t>
      </w:r>
      <w:r w:rsidR="00AF190E">
        <w:rPr>
          <w:rFonts w:ascii="Angsana New" w:hAnsi="Angsana New" w:cs="Angsana New"/>
          <w:sz w:val="36"/>
          <w:szCs w:val="36"/>
        </w:rPr>
        <w:t xml:space="preserve"> This will help get to know the maximum exposure the company has.</w:t>
      </w:r>
    </w:p>
    <w:p w14:paraId="5848A587" w14:textId="77777777" w:rsidR="00FD79AF" w:rsidRDefault="00FD79AF" w:rsidP="00055189">
      <w:pPr>
        <w:pStyle w:val="ListParagraph"/>
        <w:numPr>
          <w:ilvl w:val="0"/>
          <w:numId w:val="2"/>
        </w:numPr>
        <w:spacing w:after="0" w:line="240" w:lineRule="auto"/>
        <w:rPr>
          <w:rFonts w:ascii="Angsana New" w:hAnsi="Angsana New" w:cs="Angsana New"/>
          <w:sz w:val="36"/>
          <w:szCs w:val="36"/>
        </w:rPr>
      </w:pPr>
      <w:r>
        <w:rPr>
          <w:rFonts w:ascii="Angsana New" w:hAnsi="Angsana New" w:cs="Angsana New"/>
          <w:sz w:val="36"/>
          <w:szCs w:val="36"/>
        </w:rPr>
        <w:t>Measure</w:t>
      </w:r>
      <w:r w:rsidR="00D26A2C">
        <w:rPr>
          <w:rFonts w:ascii="Angsana New" w:hAnsi="Angsana New" w:cs="Angsana New"/>
          <w:sz w:val="36"/>
          <w:szCs w:val="36"/>
        </w:rPr>
        <w:t xml:space="preserve"> the risk</w:t>
      </w:r>
      <w:r w:rsidR="00AF190E">
        <w:rPr>
          <w:rFonts w:ascii="Angsana New" w:hAnsi="Angsana New" w:cs="Angsana New"/>
          <w:sz w:val="36"/>
          <w:szCs w:val="36"/>
        </w:rPr>
        <w:t>: when the</w:t>
      </w:r>
      <w:r w:rsidR="00AF190E" w:rsidRPr="00AF190E">
        <w:rPr>
          <w:rFonts w:ascii="Angsana New" w:hAnsi="Angsana New" w:cs="Angsana New"/>
          <w:sz w:val="36"/>
          <w:szCs w:val="36"/>
        </w:rPr>
        <w:t xml:space="preserve"> risk has been identified it needs to be analyzed.</w:t>
      </w:r>
      <w:r w:rsidR="00AF190E">
        <w:rPr>
          <w:rFonts w:ascii="Angsana New" w:hAnsi="Angsana New" w:cs="Angsana New"/>
          <w:sz w:val="36"/>
          <w:szCs w:val="36"/>
        </w:rPr>
        <w:t xml:space="preserve"> It is to determine the severity and the seriousness of the risk</w:t>
      </w:r>
      <w:r>
        <w:rPr>
          <w:rFonts w:ascii="Angsana New" w:hAnsi="Angsana New" w:cs="Angsana New"/>
          <w:sz w:val="36"/>
          <w:szCs w:val="36"/>
        </w:rPr>
        <w:t xml:space="preserve">. </w:t>
      </w:r>
      <w:r w:rsidR="00F77634" w:rsidRPr="00F77634">
        <w:rPr>
          <w:rFonts w:ascii="Angsana New" w:hAnsi="Angsana New" w:cs="Angsana New"/>
          <w:sz w:val="36"/>
          <w:szCs w:val="36"/>
        </w:rPr>
        <w:t>Most risk management solutions have different categories of risks, depending on the severity of the risk</w:t>
      </w:r>
      <w:r w:rsidR="00F77634">
        <w:rPr>
          <w:rFonts w:ascii="Angsana New" w:hAnsi="Angsana New" w:cs="Angsana New"/>
          <w:sz w:val="36"/>
          <w:szCs w:val="36"/>
        </w:rPr>
        <w:t>. There can be small inconveniences risks , moderate losses risk and risks where there is disaster loss which are very high.</w:t>
      </w:r>
    </w:p>
    <w:p w14:paraId="06506002" w14:textId="53606773" w:rsidR="00D26A2C" w:rsidRDefault="00FD79AF" w:rsidP="00055189">
      <w:pPr>
        <w:pStyle w:val="ListParagraph"/>
        <w:numPr>
          <w:ilvl w:val="0"/>
          <w:numId w:val="2"/>
        </w:numPr>
        <w:spacing w:after="0" w:line="240" w:lineRule="auto"/>
        <w:rPr>
          <w:rFonts w:ascii="Angsana New" w:hAnsi="Angsana New" w:cs="Angsana New"/>
          <w:sz w:val="36"/>
          <w:szCs w:val="36"/>
        </w:rPr>
      </w:pPr>
      <w:r>
        <w:rPr>
          <w:rFonts w:ascii="Angsana New" w:hAnsi="Angsana New" w:cs="Angsana New"/>
          <w:sz w:val="36"/>
          <w:szCs w:val="36"/>
        </w:rPr>
        <w:t>Cost benefit analysis on the risk transfer</w:t>
      </w:r>
      <w:r w:rsidR="00F77634">
        <w:rPr>
          <w:rFonts w:ascii="Angsana New" w:hAnsi="Angsana New" w:cs="Angsana New"/>
          <w:sz w:val="36"/>
          <w:szCs w:val="36"/>
        </w:rPr>
        <w:t xml:space="preserve"> </w:t>
      </w:r>
    </w:p>
    <w:p w14:paraId="19D60E18" w14:textId="15A093A2" w:rsidR="00D26A2C" w:rsidRDefault="00FD79AF" w:rsidP="00055189">
      <w:pPr>
        <w:pStyle w:val="ListParagraph"/>
        <w:numPr>
          <w:ilvl w:val="0"/>
          <w:numId w:val="2"/>
        </w:numPr>
        <w:spacing w:after="0" w:line="240" w:lineRule="auto"/>
        <w:rPr>
          <w:rFonts w:ascii="Angsana New" w:hAnsi="Angsana New" w:cs="Angsana New"/>
          <w:sz w:val="36"/>
          <w:szCs w:val="36"/>
        </w:rPr>
      </w:pPr>
      <w:r>
        <w:rPr>
          <w:rFonts w:ascii="Angsana New" w:hAnsi="Angsana New" w:cs="Angsana New"/>
          <w:sz w:val="36"/>
          <w:szCs w:val="36"/>
        </w:rPr>
        <w:t>Developing the mitigation strategy</w:t>
      </w:r>
      <w:r w:rsidR="00A57ED9">
        <w:rPr>
          <w:rFonts w:ascii="Angsana New" w:hAnsi="Angsana New" w:cs="Angsana New"/>
          <w:sz w:val="36"/>
          <w:szCs w:val="36"/>
        </w:rPr>
        <w:t xml:space="preserve">: The Risk needs to be either contained or mitigated or removed as much as possible. </w:t>
      </w:r>
    </w:p>
    <w:p w14:paraId="37B04DD0" w14:textId="4C4C5A5C" w:rsidR="00D26A2C" w:rsidRDefault="00D26A2C" w:rsidP="00055189">
      <w:pPr>
        <w:pStyle w:val="ListParagraph"/>
        <w:numPr>
          <w:ilvl w:val="0"/>
          <w:numId w:val="2"/>
        </w:numPr>
        <w:spacing w:after="0" w:line="240" w:lineRule="auto"/>
        <w:rPr>
          <w:rFonts w:ascii="Angsana New" w:hAnsi="Angsana New" w:cs="Angsana New"/>
          <w:sz w:val="36"/>
          <w:szCs w:val="36"/>
        </w:rPr>
      </w:pPr>
      <w:r>
        <w:rPr>
          <w:rFonts w:ascii="Angsana New" w:hAnsi="Angsana New" w:cs="Angsana New"/>
          <w:sz w:val="36"/>
          <w:szCs w:val="36"/>
        </w:rPr>
        <w:t>Monitor and Review the Risk</w:t>
      </w:r>
      <w:r w:rsidR="00A57ED9">
        <w:rPr>
          <w:rFonts w:ascii="Angsana New" w:hAnsi="Angsana New" w:cs="Angsana New"/>
          <w:sz w:val="36"/>
          <w:szCs w:val="36"/>
        </w:rPr>
        <w:t xml:space="preserve">: </w:t>
      </w:r>
      <w:r w:rsidR="00A57ED9" w:rsidRPr="00A57ED9">
        <w:rPr>
          <w:rFonts w:ascii="Angsana New" w:hAnsi="Angsana New" w:cs="Angsana New"/>
          <w:sz w:val="36"/>
          <w:szCs w:val="36"/>
        </w:rPr>
        <w:t>some risks are always present. Market risks and environmental risks are just two examples of risks that always need to be monitored.</w:t>
      </w:r>
    </w:p>
    <w:p w14:paraId="28335137" w14:textId="3CD407D9" w:rsidR="00FD79AF" w:rsidRDefault="00FD79AF" w:rsidP="00FD79AF">
      <w:pPr>
        <w:rPr>
          <w:rFonts w:ascii="Angsana New" w:hAnsi="Angsana New" w:cs="Angsana New"/>
          <w:sz w:val="36"/>
          <w:szCs w:val="36"/>
        </w:rPr>
      </w:pPr>
    </w:p>
    <w:p w14:paraId="21F978BA" w14:textId="77777777" w:rsidR="00055189" w:rsidRDefault="00055189" w:rsidP="00055189">
      <w:pPr>
        <w:pStyle w:val="ListParagraph"/>
        <w:numPr>
          <w:ilvl w:val="0"/>
          <w:numId w:val="1"/>
        </w:numPr>
        <w:rPr>
          <w:rFonts w:ascii="Angsana New" w:hAnsi="Angsana New" w:cs="Angsana New"/>
          <w:sz w:val="36"/>
          <w:szCs w:val="36"/>
        </w:rPr>
      </w:pPr>
    </w:p>
    <w:p w14:paraId="0288F8E5" w14:textId="77777777" w:rsidR="00055189" w:rsidRDefault="00FD79AF" w:rsidP="00055189">
      <w:pPr>
        <w:pStyle w:val="ListParagraph"/>
        <w:rPr>
          <w:rFonts w:ascii="Angsana New" w:hAnsi="Angsana New" w:cs="Angsana New"/>
          <w:sz w:val="36"/>
          <w:szCs w:val="36"/>
        </w:rPr>
      </w:pPr>
      <w:r w:rsidRPr="00055189">
        <w:rPr>
          <w:rFonts w:ascii="Angsana New" w:hAnsi="Angsana New" w:cs="Angsana New"/>
          <w:sz w:val="36"/>
          <w:szCs w:val="36"/>
        </w:rPr>
        <w:t xml:space="preserve">• Risk management has not consistently been able to prevent market </w:t>
      </w:r>
      <w:r w:rsidRPr="00055189">
        <w:rPr>
          <w:rFonts w:ascii="Angsana New" w:hAnsi="Angsana New" w:cs="Angsana New"/>
          <w:sz w:val="36"/>
          <w:szCs w:val="36"/>
        </w:rPr>
        <w:t xml:space="preserve">problems or </w:t>
      </w:r>
      <w:r w:rsidRPr="00055189">
        <w:rPr>
          <w:rFonts w:ascii="Angsana New" w:hAnsi="Angsana New" w:cs="Angsana New"/>
          <w:sz w:val="36"/>
          <w:szCs w:val="36"/>
        </w:rPr>
        <w:t>prevent business</w:t>
      </w:r>
      <w:r w:rsidRPr="00055189">
        <w:rPr>
          <w:rFonts w:ascii="Angsana New" w:hAnsi="Angsana New" w:cs="Angsana New"/>
          <w:sz w:val="36"/>
          <w:szCs w:val="36"/>
        </w:rPr>
        <w:t xml:space="preserve"> </w:t>
      </w:r>
      <w:r w:rsidRPr="00055189">
        <w:rPr>
          <w:rFonts w:ascii="Angsana New" w:hAnsi="Angsana New" w:cs="Angsana New"/>
          <w:sz w:val="36"/>
          <w:szCs w:val="36"/>
        </w:rPr>
        <w:t xml:space="preserve">accounting scandals resulting from </w:t>
      </w:r>
      <w:r w:rsidRPr="00055189">
        <w:rPr>
          <w:rFonts w:ascii="Angsana New" w:hAnsi="Angsana New" w:cs="Angsana New"/>
          <w:sz w:val="36"/>
          <w:szCs w:val="36"/>
        </w:rPr>
        <w:t xml:space="preserve">going down </w:t>
      </w:r>
      <w:r w:rsidRPr="00055189">
        <w:rPr>
          <w:rFonts w:ascii="Angsana New" w:hAnsi="Angsana New" w:cs="Angsana New"/>
          <w:sz w:val="36"/>
          <w:szCs w:val="36"/>
        </w:rPr>
        <w:t>in corporate governance.</w:t>
      </w:r>
    </w:p>
    <w:p w14:paraId="296A22EA" w14:textId="5BDA966D" w:rsidR="00055189" w:rsidRPr="0093033A" w:rsidRDefault="00FD79AF" w:rsidP="0093033A">
      <w:pPr>
        <w:pStyle w:val="ListParagraph"/>
        <w:ind w:left="567" w:right="113"/>
        <w:rPr>
          <w:rFonts w:ascii="Angsana New" w:hAnsi="Angsana New" w:cs="Angsana New"/>
          <w:sz w:val="36"/>
          <w:szCs w:val="36"/>
        </w:rPr>
      </w:pPr>
      <w:r w:rsidRPr="00FD79AF">
        <w:rPr>
          <w:rFonts w:ascii="Angsana New" w:hAnsi="Angsana New" w:cs="Angsana New"/>
          <w:sz w:val="36"/>
          <w:szCs w:val="36"/>
        </w:rPr>
        <w:t>• The use of derivatives as complex trading strategies assist in overstating the financial position of many</w:t>
      </w:r>
      <w:r w:rsidR="00055189">
        <w:rPr>
          <w:rFonts w:ascii="Angsana New" w:hAnsi="Angsana New" w:cs="Angsana New"/>
          <w:sz w:val="36"/>
          <w:szCs w:val="36"/>
        </w:rPr>
        <w:t xml:space="preserve"> </w:t>
      </w:r>
      <w:r w:rsidRPr="00FD79AF">
        <w:rPr>
          <w:rFonts w:ascii="Angsana New" w:hAnsi="Angsana New" w:cs="Angsana New"/>
          <w:sz w:val="36"/>
          <w:szCs w:val="36"/>
        </w:rPr>
        <w:t>entities and complicate the level of risk assumed by many entities.</w:t>
      </w:r>
      <w:r w:rsidR="0093033A">
        <w:rPr>
          <w:rFonts w:ascii="Angsana New" w:hAnsi="Angsana New" w:cs="Angsana New"/>
          <w:sz w:val="36"/>
          <w:szCs w:val="36"/>
        </w:rPr>
        <w:t xml:space="preserve"> </w:t>
      </w:r>
      <w:r w:rsidRPr="0093033A">
        <w:rPr>
          <w:rFonts w:ascii="Angsana New" w:hAnsi="Angsana New" w:cs="Angsana New"/>
          <w:sz w:val="36"/>
          <w:szCs w:val="36"/>
        </w:rPr>
        <w:t>Derivative markets make it easier to take</w:t>
      </w:r>
      <w:r w:rsidR="00055189" w:rsidRPr="0093033A">
        <w:rPr>
          <w:rFonts w:ascii="Angsana New" w:hAnsi="Angsana New" w:cs="Angsana New"/>
          <w:sz w:val="36"/>
          <w:szCs w:val="36"/>
        </w:rPr>
        <w:t xml:space="preserve"> </w:t>
      </w:r>
      <w:r w:rsidRPr="0093033A">
        <w:rPr>
          <w:rFonts w:ascii="Angsana New" w:hAnsi="Angsana New" w:cs="Angsana New"/>
          <w:sz w:val="36"/>
          <w:szCs w:val="36"/>
        </w:rPr>
        <w:t>on large amounts of risk.</w:t>
      </w:r>
    </w:p>
    <w:p w14:paraId="10F3BDBD" w14:textId="77777777" w:rsidR="00055189" w:rsidRDefault="00FD79AF" w:rsidP="00055189">
      <w:pPr>
        <w:pStyle w:val="ListParagraph"/>
        <w:rPr>
          <w:rFonts w:ascii="Angsana New" w:hAnsi="Angsana New" w:cs="Angsana New"/>
          <w:sz w:val="36"/>
          <w:szCs w:val="36"/>
        </w:rPr>
      </w:pPr>
      <w:r w:rsidRPr="00FD79AF">
        <w:rPr>
          <w:rFonts w:ascii="Angsana New" w:hAnsi="Angsana New" w:cs="Angsana New"/>
          <w:sz w:val="36"/>
          <w:szCs w:val="36"/>
        </w:rPr>
        <w:t xml:space="preserve">• </w:t>
      </w:r>
      <w:r w:rsidR="00055189">
        <w:rPr>
          <w:rFonts w:ascii="Angsana New" w:hAnsi="Angsana New" w:cs="Angsana New"/>
          <w:sz w:val="36"/>
          <w:szCs w:val="36"/>
        </w:rPr>
        <w:t xml:space="preserve">When </w:t>
      </w:r>
      <w:r w:rsidRPr="00FD79AF">
        <w:rPr>
          <w:rFonts w:ascii="Angsana New" w:hAnsi="Angsana New" w:cs="Angsana New"/>
          <w:sz w:val="36"/>
          <w:szCs w:val="36"/>
        </w:rPr>
        <w:t xml:space="preserve">risk managers </w:t>
      </w:r>
      <w:r w:rsidR="00055189">
        <w:rPr>
          <w:rFonts w:ascii="Angsana New" w:hAnsi="Angsana New" w:cs="Angsana New"/>
          <w:sz w:val="36"/>
          <w:szCs w:val="36"/>
        </w:rPr>
        <w:t xml:space="preserve">get panicky </w:t>
      </w:r>
      <w:r w:rsidRPr="00FD79AF">
        <w:rPr>
          <w:rFonts w:ascii="Angsana New" w:hAnsi="Angsana New" w:cs="Angsana New"/>
          <w:sz w:val="36"/>
          <w:szCs w:val="36"/>
        </w:rPr>
        <w:t xml:space="preserve">after a crisis gets underway </w:t>
      </w:r>
      <w:r w:rsidR="00055189">
        <w:rPr>
          <w:rFonts w:ascii="Angsana New" w:hAnsi="Angsana New" w:cs="Angsana New"/>
          <w:sz w:val="36"/>
          <w:szCs w:val="36"/>
        </w:rPr>
        <w:t xml:space="preserve">or when the world is having a financial instability, it </w:t>
      </w:r>
      <w:r w:rsidRPr="00FD79AF">
        <w:rPr>
          <w:rFonts w:ascii="Angsana New" w:hAnsi="Angsana New" w:cs="Angsana New"/>
          <w:sz w:val="36"/>
          <w:szCs w:val="36"/>
        </w:rPr>
        <w:t>increases market volatility.</w:t>
      </w:r>
    </w:p>
    <w:p w14:paraId="7986697F" w14:textId="586BD95B" w:rsidR="00FD79AF" w:rsidRDefault="00FD79AF" w:rsidP="00055189">
      <w:pPr>
        <w:pStyle w:val="ListParagraph"/>
        <w:rPr>
          <w:rFonts w:ascii="Angsana New" w:hAnsi="Angsana New" w:cs="Angsana New"/>
          <w:sz w:val="36"/>
          <w:szCs w:val="36"/>
        </w:rPr>
      </w:pPr>
      <w:r w:rsidRPr="00FD79AF">
        <w:rPr>
          <w:rFonts w:ascii="Angsana New" w:hAnsi="Angsana New" w:cs="Angsana New"/>
          <w:sz w:val="36"/>
          <w:szCs w:val="36"/>
        </w:rPr>
        <w:t>• Every financial instrument that allows a company to transfer risk also allows other corporations to assume</w:t>
      </w:r>
      <w:r w:rsidR="00055189">
        <w:rPr>
          <w:rFonts w:ascii="Angsana New" w:hAnsi="Angsana New" w:cs="Angsana New"/>
          <w:sz w:val="36"/>
          <w:szCs w:val="36"/>
        </w:rPr>
        <w:t xml:space="preserve"> </w:t>
      </w:r>
      <w:r w:rsidRPr="00FD79AF">
        <w:rPr>
          <w:rFonts w:ascii="Angsana New" w:hAnsi="Angsana New" w:cs="Angsana New"/>
          <w:sz w:val="36"/>
          <w:szCs w:val="36"/>
        </w:rPr>
        <w:t>that risk as a counterparty in the same market</w:t>
      </w:r>
      <w:r w:rsidR="00055189">
        <w:rPr>
          <w:rFonts w:ascii="Angsana New" w:hAnsi="Angsana New" w:cs="Angsana New"/>
          <w:sz w:val="36"/>
          <w:szCs w:val="36"/>
        </w:rPr>
        <w:t>, like a hedge</w:t>
      </w:r>
    </w:p>
    <w:p w14:paraId="55C01BF0" w14:textId="02C12332" w:rsidR="00D26A2C" w:rsidRDefault="00D26A2C" w:rsidP="00055189">
      <w:pPr>
        <w:rPr>
          <w:rFonts w:ascii="Angsana New" w:hAnsi="Angsana New" w:cs="Angsana New"/>
          <w:sz w:val="36"/>
          <w:szCs w:val="36"/>
        </w:rPr>
      </w:pPr>
    </w:p>
    <w:p w14:paraId="466FF963" w14:textId="033C8009" w:rsidR="00055189" w:rsidRDefault="00055189" w:rsidP="00C51D75">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lastRenderedPageBreak/>
        <w:t>Impact of Conflict of Interest on the risk management is:</w:t>
      </w:r>
    </w:p>
    <w:p w14:paraId="43087DAF" w14:textId="4F20F840" w:rsidR="00055189" w:rsidRDefault="00D96D21" w:rsidP="00C51D75">
      <w:pPr>
        <w:pStyle w:val="ListParagraph"/>
        <w:numPr>
          <w:ilvl w:val="0"/>
          <w:numId w:val="4"/>
        </w:numPr>
        <w:spacing w:after="0" w:line="240" w:lineRule="auto"/>
        <w:rPr>
          <w:rFonts w:ascii="Angsana New" w:hAnsi="Angsana New" w:cs="Angsana New"/>
          <w:sz w:val="36"/>
          <w:szCs w:val="36"/>
        </w:rPr>
      </w:pPr>
      <w:r>
        <w:rPr>
          <w:rFonts w:ascii="Angsana New" w:hAnsi="Angsana New" w:cs="Angsana New"/>
          <w:sz w:val="36"/>
          <w:szCs w:val="36"/>
        </w:rPr>
        <w:t>Poor Management of risk and risk cultures can allow</w:t>
      </w:r>
      <w:r w:rsidR="00400A12">
        <w:rPr>
          <w:rFonts w:ascii="Angsana New" w:hAnsi="Angsana New" w:cs="Angsana New"/>
          <w:sz w:val="36"/>
          <w:szCs w:val="36"/>
        </w:rPr>
        <w:t xml:space="preserve"> businesses to exaggerate the returns while showing that they are reducing the actual risks</w:t>
      </w:r>
      <w:r w:rsidR="00863C9D">
        <w:rPr>
          <w:rFonts w:ascii="Angsana New" w:hAnsi="Angsana New" w:cs="Angsana New"/>
          <w:sz w:val="36"/>
          <w:szCs w:val="36"/>
        </w:rPr>
        <w:t xml:space="preserve"> </w:t>
      </w:r>
    </w:p>
    <w:p w14:paraId="3EE09AEC" w14:textId="3C6193D6" w:rsidR="00863C9D" w:rsidRDefault="00914CB4" w:rsidP="00C51D75">
      <w:pPr>
        <w:pStyle w:val="ListParagraph"/>
        <w:numPr>
          <w:ilvl w:val="0"/>
          <w:numId w:val="4"/>
        </w:numPr>
        <w:spacing w:after="0" w:line="240" w:lineRule="auto"/>
        <w:rPr>
          <w:rFonts w:ascii="Angsana New" w:hAnsi="Angsana New" w:cs="Angsana New"/>
          <w:sz w:val="36"/>
          <w:szCs w:val="36"/>
        </w:rPr>
      </w:pPr>
      <w:r>
        <w:rPr>
          <w:rFonts w:ascii="Angsana New" w:hAnsi="Angsana New" w:cs="Angsana New"/>
          <w:sz w:val="36"/>
          <w:szCs w:val="36"/>
        </w:rPr>
        <w:t xml:space="preserve">Management could leave gaps in the risk </w:t>
      </w:r>
      <w:r w:rsidR="00795BDE">
        <w:rPr>
          <w:rFonts w:ascii="Angsana New" w:hAnsi="Angsana New" w:cs="Angsana New"/>
          <w:sz w:val="36"/>
          <w:szCs w:val="36"/>
        </w:rPr>
        <w:t>analysis that</w:t>
      </w:r>
      <w:r>
        <w:rPr>
          <w:rFonts w:ascii="Angsana New" w:hAnsi="Angsana New" w:cs="Angsana New"/>
          <w:sz w:val="36"/>
          <w:szCs w:val="36"/>
        </w:rPr>
        <w:t xml:space="preserve"> could disturb the profitability of a business franchise.</w:t>
      </w:r>
    </w:p>
    <w:p w14:paraId="5A82CDAB" w14:textId="77EB6AAC" w:rsidR="00914CB4" w:rsidRDefault="00914CB4" w:rsidP="00C51D75">
      <w:pPr>
        <w:pStyle w:val="ListParagraph"/>
        <w:numPr>
          <w:ilvl w:val="0"/>
          <w:numId w:val="4"/>
        </w:numPr>
        <w:spacing w:after="0" w:line="240" w:lineRule="auto"/>
        <w:rPr>
          <w:rFonts w:ascii="Angsana New" w:hAnsi="Angsana New" w:cs="Angsana New"/>
          <w:sz w:val="36"/>
          <w:szCs w:val="36"/>
        </w:rPr>
      </w:pPr>
      <w:r>
        <w:rPr>
          <w:rFonts w:ascii="Angsana New" w:hAnsi="Angsana New" w:cs="Angsana New"/>
          <w:sz w:val="36"/>
          <w:szCs w:val="36"/>
        </w:rPr>
        <w:t xml:space="preserve">Bonuses are paid on the profits which can change </w:t>
      </w:r>
      <w:r w:rsidR="00C51D75">
        <w:rPr>
          <w:rFonts w:ascii="Angsana New" w:hAnsi="Angsana New" w:cs="Angsana New"/>
          <w:sz w:val="36"/>
          <w:szCs w:val="36"/>
        </w:rPr>
        <w:t>through illusions, while the cost of the risks are pushed to the future.</w:t>
      </w:r>
    </w:p>
    <w:p w14:paraId="1D682FAA" w14:textId="311CAFF6" w:rsidR="00C51D75" w:rsidRDefault="00C51D75" w:rsidP="00C51D75">
      <w:pPr>
        <w:pStyle w:val="ListParagraph"/>
        <w:numPr>
          <w:ilvl w:val="0"/>
          <w:numId w:val="4"/>
        </w:numPr>
        <w:spacing w:after="0" w:line="240" w:lineRule="auto"/>
        <w:rPr>
          <w:rFonts w:ascii="Angsana New" w:hAnsi="Angsana New" w:cs="Angsana New"/>
          <w:sz w:val="36"/>
          <w:szCs w:val="36"/>
        </w:rPr>
      </w:pPr>
      <w:r>
        <w:rPr>
          <w:rFonts w:ascii="Angsana New" w:hAnsi="Angsana New" w:cs="Angsana New"/>
          <w:sz w:val="36"/>
          <w:szCs w:val="36"/>
        </w:rPr>
        <w:t>There are many loopholes, professionals take advantage of, that’s why, a strong regulatory system with proper risk management systems need to avoid the conflict of interest</w:t>
      </w:r>
    </w:p>
    <w:p w14:paraId="34975080" w14:textId="77777777" w:rsidR="00C51D75" w:rsidRDefault="00C51D75" w:rsidP="00C51D75">
      <w:pPr>
        <w:pStyle w:val="ListParagraph"/>
        <w:spacing w:after="0" w:line="240" w:lineRule="auto"/>
        <w:ind w:left="1440"/>
        <w:rPr>
          <w:rFonts w:ascii="Angsana New" w:hAnsi="Angsana New" w:cs="Angsana New"/>
          <w:sz w:val="36"/>
          <w:szCs w:val="36"/>
        </w:rPr>
      </w:pPr>
    </w:p>
    <w:p w14:paraId="612E497E" w14:textId="54178990" w:rsidR="00C51D75" w:rsidRDefault="00C51D75" w:rsidP="006D547D">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t xml:space="preserve">Risks are classified </w:t>
      </w:r>
      <w:r w:rsidR="00E371A9">
        <w:rPr>
          <w:rFonts w:ascii="Angsana New" w:hAnsi="Angsana New" w:cs="Angsana New"/>
          <w:sz w:val="36"/>
          <w:szCs w:val="36"/>
        </w:rPr>
        <w:t>into systematic and unsystematic risks:</w:t>
      </w:r>
    </w:p>
    <w:p w14:paraId="26053ADF" w14:textId="71861AF9" w:rsidR="00E371A9" w:rsidRDefault="00E371A9" w:rsidP="006D547D">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Systematic risks are also known as market risks, something that affects the whole market or economy</w:t>
      </w:r>
    </w:p>
    <w:p w14:paraId="47C2C1BE" w14:textId="0A38B3F5" w:rsidR="00E371A9" w:rsidRDefault="00E371A9" w:rsidP="006D547D">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Unsystematic risks are specific risks that affect only the particular company like operational, strategic, business risk</w:t>
      </w:r>
    </w:p>
    <w:p w14:paraId="3C5C78F9" w14:textId="3A101CB4" w:rsidR="00E371A9" w:rsidRDefault="00E371A9" w:rsidP="00E371A9">
      <w:pPr>
        <w:spacing w:after="0" w:line="240" w:lineRule="auto"/>
        <w:rPr>
          <w:rFonts w:ascii="Angsana New" w:hAnsi="Angsana New" w:cs="Angsana New"/>
          <w:sz w:val="36"/>
          <w:szCs w:val="36"/>
        </w:rPr>
      </w:pPr>
    </w:p>
    <w:p w14:paraId="1729FDCF" w14:textId="725038D1" w:rsidR="00E371A9" w:rsidRDefault="00E371A9" w:rsidP="00E371A9">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t>Risk Management Strategies:</w:t>
      </w:r>
    </w:p>
    <w:p w14:paraId="0525676B" w14:textId="7A774244" w:rsidR="00E371A9" w:rsidRDefault="00D1324A" w:rsidP="00E371A9">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Risk Elimination</w:t>
      </w:r>
    </w:p>
    <w:p w14:paraId="4C361D0B" w14:textId="4202AB82" w:rsidR="00D1324A" w:rsidRDefault="00D1324A" w:rsidP="00E371A9">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Risk Containment</w:t>
      </w:r>
    </w:p>
    <w:p w14:paraId="7B7A62FB" w14:textId="05FCCA7D" w:rsidR="00D1324A" w:rsidRDefault="00D1324A" w:rsidP="00E371A9">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Risk mitigation</w:t>
      </w:r>
    </w:p>
    <w:p w14:paraId="4DF0C832" w14:textId="1E99579F" w:rsidR="00D1324A" w:rsidRDefault="00D1324A" w:rsidP="00E371A9">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Keeping the good risk</w:t>
      </w:r>
    </w:p>
    <w:p w14:paraId="7BC32B9A" w14:textId="2C1CCC92" w:rsidR="00D1324A" w:rsidRDefault="00D1324A" w:rsidP="00E371A9">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Avoiding the big risks</w:t>
      </w:r>
    </w:p>
    <w:p w14:paraId="67E0CB69" w14:textId="5EDCFC96" w:rsidR="00D1324A" w:rsidRDefault="00D1324A" w:rsidP="00D1324A">
      <w:pPr>
        <w:spacing w:after="0" w:line="240" w:lineRule="auto"/>
        <w:rPr>
          <w:rFonts w:ascii="Angsana New" w:hAnsi="Angsana New" w:cs="Angsana New"/>
          <w:sz w:val="36"/>
          <w:szCs w:val="36"/>
        </w:rPr>
      </w:pPr>
    </w:p>
    <w:p w14:paraId="34A06AE0" w14:textId="0002E8AB" w:rsidR="00D1324A" w:rsidRDefault="00D1324A" w:rsidP="00D1324A">
      <w:pPr>
        <w:pStyle w:val="ListParagraph"/>
        <w:numPr>
          <w:ilvl w:val="0"/>
          <w:numId w:val="1"/>
        </w:numPr>
        <w:spacing w:after="0" w:line="240" w:lineRule="auto"/>
        <w:rPr>
          <w:rFonts w:ascii="Angsana New" w:hAnsi="Angsana New" w:cs="Angsana New"/>
          <w:sz w:val="36"/>
          <w:szCs w:val="36"/>
        </w:rPr>
      </w:pPr>
      <w:r w:rsidRPr="00D1324A">
        <w:rPr>
          <w:rFonts w:ascii="Angsana New" w:hAnsi="Angsana New" w:cs="Angsana New"/>
          <w:sz w:val="36"/>
          <w:szCs w:val="36"/>
        </w:rPr>
        <w:t>Hedging against investment risk means strategically using financial instruments or market strategies to offset the risk of any adverse price movements</w:t>
      </w:r>
      <w:r>
        <w:rPr>
          <w:rFonts w:ascii="Angsana New" w:hAnsi="Angsana New" w:cs="Angsana New"/>
          <w:sz w:val="36"/>
          <w:szCs w:val="36"/>
        </w:rPr>
        <w:t>, something like</w:t>
      </w:r>
      <w:r w:rsidRPr="00D1324A">
        <w:rPr>
          <w:rFonts w:ascii="Angsana New" w:hAnsi="Angsana New" w:cs="Angsana New"/>
          <w:sz w:val="36"/>
          <w:szCs w:val="36"/>
        </w:rPr>
        <w:t xml:space="preserve"> investors hedge one investment by making a trade in another</w:t>
      </w:r>
      <w:r>
        <w:rPr>
          <w:rFonts w:ascii="Angsana New" w:hAnsi="Angsana New" w:cs="Angsana New"/>
          <w:sz w:val="36"/>
          <w:szCs w:val="36"/>
        </w:rPr>
        <w:t xml:space="preserve">. </w:t>
      </w:r>
    </w:p>
    <w:p w14:paraId="0AA4A6FD" w14:textId="02E13DCC" w:rsidR="006D547D" w:rsidRDefault="006D547D" w:rsidP="006D547D">
      <w:pPr>
        <w:pStyle w:val="ListParagraph"/>
        <w:spacing w:after="0" w:line="240" w:lineRule="auto"/>
        <w:rPr>
          <w:rFonts w:ascii="Angsana New" w:hAnsi="Angsana New" w:cs="Angsana New"/>
          <w:sz w:val="36"/>
          <w:szCs w:val="36"/>
        </w:rPr>
      </w:pPr>
      <w:r>
        <w:rPr>
          <w:rFonts w:ascii="Angsana New" w:hAnsi="Angsana New" w:cs="Angsana New"/>
          <w:sz w:val="36"/>
          <w:szCs w:val="36"/>
        </w:rPr>
        <w:t xml:space="preserve">For Market risk, the risk can be diversified during the volatile times, like  they can hold more of the defensive sector instead of the sectors that are volatile or risky. </w:t>
      </w:r>
    </w:p>
    <w:p w14:paraId="160C6EE3" w14:textId="6EB88E46" w:rsidR="006D547D" w:rsidRDefault="006D547D" w:rsidP="006D547D">
      <w:pPr>
        <w:pStyle w:val="ListParagraph"/>
        <w:spacing w:after="0" w:line="240" w:lineRule="auto"/>
        <w:rPr>
          <w:rFonts w:ascii="Angsana New" w:hAnsi="Angsana New" w:cs="Angsana New"/>
          <w:sz w:val="36"/>
          <w:szCs w:val="36"/>
        </w:rPr>
      </w:pPr>
      <w:r>
        <w:rPr>
          <w:rFonts w:ascii="Angsana New" w:hAnsi="Angsana New" w:cs="Angsana New"/>
          <w:sz w:val="36"/>
          <w:szCs w:val="36"/>
        </w:rPr>
        <w:t xml:space="preserve">For business risk, </w:t>
      </w:r>
      <w:r w:rsidRPr="006D547D">
        <w:rPr>
          <w:rFonts w:ascii="Angsana New" w:hAnsi="Angsana New" w:cs="Angsana New"/>
          <w:sz w:val="36"/>
          <w:szCs w:val="36"/>
        </w:rPr>
        <w:t>Companies should hedge only exposures that pose a material risk to their financial health or threaten their strategic plans.</w:t>
      </w:r>
    </w:p>
    <w:p w14:paraId="533E0A90" w14:textId="3EB17C06" w:rsidR="0093033A" w:rsidRDefault="0093033A" w:rsidP="0093033A">
      <w:pPr>
        <w:spacing w:after="0" w:line="240" w:lineRule="auto"/>
        <w:rPr>
          <w:rFonts w:ascii="Angsana New" w:hAnsi="Angsana New" w:cs="Angsana New"/>
          <w:sz w:val="36"/>
          <w:szCs w:val="36"/>
        </w:rPr>
      </w:pPr>
    </w:p>
    <w:p w14:paraId="1EA61B8E" w14:textId="25C5CDB5" w:rsidR="00374C24" w:rsidRPr="0075408C" w:rsidRDefault="0093033A" w:rsidP="0075408C">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lastRenderedPageBreak/>
        <w:t>The objectives for risk management process depends on the objectives of the company. It depends on what type of risks needs to be mitigated or kept or contained or eliminated or hedged.</w:t>
      </w:r>
    </w:p>
    <w:p w14:paraId="6581AED8" w14:textId="6AA504E2" w:rsidR="00CB05DA" w:rsidRDefault="00374C24" w:rsidP="00CB05DA">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t xml:space="preserve">There </w:t>
      </w:r>
      <w:r w:rsidR="00CB05DA">
        <w:rPr>
          <w:rFonts w:ascii="Angsana New" w:hAnsi="Angsana New" w:cs="Angsana New"/>
          <w:sz w:val="36"/>
          <w:szCs w:val="36"/>
        </w:rPr>
        <w:t xml:space="preserve">is a risk committee which is an independent committee of the board of directors and includes the executive and non executive directors. They have the responsibility for the oversight of the risk management policies and oversight of the company’s risk. there role is to understand the risk appetite and mapping of the risk. </w:t>
      </w:r>
    </w:p>
    <w:p w14:paraId="6B51418F" w14:textId="77777777" w:rsidR="00CB05DA" w:rsidRPr="00CB05DA" w:rsidRDefault="00CB05DA" w:rsidP="00CB05DA">
      <w:pPr>
        <w:pStyle w:val="ListParagraph"/>
        <w:rPr>
          <w:rFonts w:ascii="Angsana New" w:hAnsi="Angsana New" w:cs="Angsana New"/>
          <w:sz w:val="36"/>
          <w:szCs w:val="36"/>
        </w:rPr>
      </w:pPr>
    </w:p>
    <w:p w14:paraId="2D0DC97F" w14:textId="3620C7E1" w:rsidR="00CB05DA" w:rsidRPr="00CB05DA" w:rsidRDefault="00CB05DA" w:rsidP="00CB05DA">
      <w:pPr>
        <w:pStyle w:val="ListParagraph"/>
        <w:numPr>
          <w:ilvl w:val="0"/>
          <w:numId w:val="1"/>
        </w:numPr>
        <w:spacing w:after="0" w:line="240" w:lineRule="auto"/>
        <w:rPr>
          <w:rFonts w:ascii="Angsana New" w:hAnsi="Angsana New" w:cs="Angsana New"/>
          <w:sz w:val="36"/>
          <w:szCs w:val="36"/>
        </w:rPr>
      </w:pPr>
      <w:r w:rsidRPr="00CB05DA">
        <w:rPr>
          <w:rFonts w:ascii="Angsana New" w:hAnsi="Angsana New" w:cs="Angsana New"/>
          <w:sz w:val="36"/>
          <w:szCs w:val="36"/>
        </w:rPr>
        <w:t>The benefits of having an ERM program are:</w:t>
      </w:r>
    </w:p>
    <w:p w14:paraId="0C9283F6" w14:textId="76ABA76C" w:rsidR="00CB05DA" w:rsidRPr="00CB05DA" w:rsidRDefault="00CB05DA" w:rsidP="00CB05DA">
      <w:pPr>
        <w:pStyle w:val="ListParagraph"/>
        <w:numPr>
          <w:ilvl w:val="0"/>
          <w:numId w:val="7"/>
        </w:numPr>
        <w:spacing w:after="0" w:line="240" w:lineRule="auto"/>
        <w:rPr>
          <w:rFonts w:ascii="Angsana New" w:hAnsi="Angsana New" w:cs="Angsana New"/>
          <w:sz w:val="36"/>
          <w:szCs w:val="36"/>
        </w:rPr>
      </w:pPr>
      <w:r w:rsidRPr="00CB05DA">
        <w:rPr>
          <w:rFonts w:ascii="Angsana New" w:hAnsi="Angsana New" w:cs="Angsana New"/>
          <w:sz w:val="36"/>
          <w:szCs w:val="36"/>
        </w:rPr>
        <w:t>It allows managers to focus on the largest threats to the firm rather than day-to-day threats to specific</w:t>
      </w:r>
      <w:r>
        <w:rPr>
          <w:rFonts w:ascii="Angsana New" w:hAnsi="Angsana New" w:cs="Angsana New"/>
          <w:sz w:val="36"/>
          <w:szCs w:val="36"/>
        </w:rPr>
        <w:t xml:space="preserve"> </w:t>
      </w:r>
      <w:r w:rsidRPr="00CB05DA">
        <w:rPr>
          <w:rFonts w:ascii="Angsana New" w:hAnsi="Angsana New" w:cs="Angsana New"/>
          <w:sz w:val="36"/>
          <w:szCs w:val="36"/>
        </w:rPr>
        <w:t>units and business lines. Managers understand crossover risks and as well as correlations between</w:t>
      </w:r>
      <w:r>
        <w:rPr>
          <w:rFonts w:ascii="Angsana New" w:hAnsi="Angsana New" w:cs="Angsana New"/>
          <w:sz w:val="36"/>
          <w:szCs w:val="36"/>
        </w:rPr>
        <w:t xml:space="preserve"> </w:t>
      </w:r>
      <w:r w:rsidRPr="00CB05DA">
        <w:rPr>
          <w:rFonts w:ascii="Angsana New" w:hAnsi="Angsana New" w:cs="Angsana New"/>
          <w:sz w:val="36"/>
          <w:szCs w:val="36"/>
        </w:rPr>
        <w:t>specific risk types better with ERM.</w:t>
      </w:r>
    </w:p>
    <w:p w14:paraId="367A41A6" w14:textId="5DA5B045" w:rsidR="00CB05DA" w:rsidRDefault="00CB05DA" w:rsidP="00CB05DA">
      <w:pPr>
        <w:pStyle w:val="ListParagraph"/>
        <w:numPr>
          <w:ilvl w:val="0"/>
          <w:numId w:val="6"/>
        </w:numPr>
        <w:spacing w:after="0" w:line="240" w:lineRule="auto"/>
        <w:rPr>
          <w:rFonts w:ascii="Angsana New" w:hAnsi="Angsana New" w:cs="Angsana New"/>
          <w:sz w:val="36"/>
          <w:szCs w:val="36"/>
        </w:rPr>
      </w:pPr>
      <w:r w:rsidRPr="00CB05DA">
        <w:rPr>
          <w:rFonts w:ascii="Angsana New" w:hAnsi="Angsana New" w:cs="Angsana New"/>
          <w:sz w:val="36"/>
          <w:szCs w:val="36"/>
        </w:rPr>
        <w:t>ERM defines the risk appetite of the entire enterprise and helps firms adhere to the constraints put on</w:t>
      </w:r>
      <w:r>
        <w:rPr>
          <w:rFonts w:ascii="Angsana New" w:hAnsi="Angsana New" w:cs="Angsana New"/>
          <w:sz w:val="36"/>
          <w:szCs w:val="36"/>
        </w:rPr>
        <w:t xml:space="preserve"> </w:t>
      </w:r>
      <w:r w:rsidRPr="00CB05DA">
        <w:rPr>
          <w:rFonts w:ascii="Angsana New" w:hAnsi="Angsana New" w:cs="Angsana New"/>
          <w:sz w:val="36"/>
          <w:szCs w:val="36"/>
        </w:rPr>
        <w:t xml:space="preserve">risk. </w:t>
      </w:r>
    </w:p>
    <w:p w14:paraId="122331DA" w14:textId="77777777" w:rsidR="00CB05DA" w:rsidRDefault="00CB05DA" w:rsidP="00CB05DA">
      <w:pPr>
        <w:pStyle w:val="ListParagraph"/>
        <w:numPr>
          <w:ilvl w:val="0"/>
          <w:numId w:val="6"/>
        </w:numPr>
        <w:spacing w:after="0" w:line="240" w:lineRule="auto"/>
        <w:rPr>
          <w:rFonts w:ascii="Angsana New" w:hAnsi="Angsana New" w:cs="Angsana New"/>
          <w:sz w:val="36"/>
          <w:szCs w:val="36"/>
        </w:rPr>
      </w:pPr>
      <w:r w:rsidRPr="00CB05DA">
        <w:rPr>
          <w:rFonts w:ascii="Angsana New" w:hAnsi="Angsana New" w:cs="Angsana New"/>
          <w:sz w:val="36"/>
          <w:szCs w:val="36"/>
        </w:rPr>
        <w:t>Total costs of transferring risks are better managed through ERM. Risk is incorporated into business model selection and</w:t>
      </w:r>
      <w:r>
        <w:rPr>
          <w:rFonts w:ascii="Angsana New" w:hAnsi="Angsana New" w:cs="Angsana New"/>
          <w:sz w:val="36"/>
          <w:szCs w:val="36"/>
        </w:rPr>
        <w:t xml:space="preserve"> </w:t>
      </w:r>
      <w:r w:rsidRPr="00CB05DA">
        <w:rPr>
          <w:rFonts w:ascii="Angsana New" w:hAnsi="Angsana New" w:cs="Angsana New"/>
          <w:sz w:val="36"/>
          <w:szCs w:val="36"/>
        </w:rPr>
        <w:t xml:space="preserve">the strategic decisions of the bank. </w:t>
      </w:r>
    </w:p>
    <w:p w14:paraId="54A782B7" w14:textId="3D680376" w:rsidR="00CB05DA" w:rsidRPr="00CB05DA" w:rsidRDefault="00CB05DA" w:rsidP="00CB05DA">
      <w:pPr>
        <w:spacing w:after="0" w:line="240" w:lineRule="auto"/>
        <w:ind w:left="720"/>
        <w:rPr>
          <w:rFonts w:ascii="Angsana New" w:hAnsi="Angsana New" w:cs="Angsana New"/>
          <w:sz w:val="36"/>
          <w:szCs w:val="36"/>
        </w:rPr>
      </w:pPr>
      <w:r>
        <w:rPr>
          <w:rFonts w:ascii="Angsana New" w:hAnsi="Angsana New" w:cs="Angsana New"/>
          <w:sz w:val="36"/>
          <w:szCs w:val="36"/>
        </w:rPr>
        <w:t xml:space="preserve">Costs </w:t>
      </w:r>
      <w:r w:rsidRPr="00CB05DA">
        <w:rPr>
          <w:rFonts w:ascii="Angsana New" w:hAnsi="Angsana New" w:cs="Angsana New"/>
          <w:sz w:val="36"/>
          <w:szCs w:val="36"/>
        </w:rPr>
        <w:t>of ERM</w:t>
      </w:r>
    </w:p>
    <w:p w14:paraId="488C1535" w14:textId="47C3098F" w:rsidR="00CB05DA" w:rsidRPr="00CB05DA" w:rsidRDefault="00CB05DA" w:rsidP="00CB05DA">
      <w:pPr>
        <w:pStyle w:val="ListParagraph"/>
        <w:numPr>
          <w:ilvl w:val="0"/>
          <w:numId w:val="8"/>
        </w:numPr>
        <w:spacing w:after="0" w:line="240" w:lineRule="auto"/>
        <w:rPr>
          <w:rFonts w:ascii="Angsana New" w:hAnsi="Angsana New" w:cs="Angsana New"/>
          <w:sz w:val="36"/>
          <w:szCs w:val="36"/>
        </w:rPr>
      </w:pPr>
      <w:r w:rsidRPr="00CB05DA">
        <w:rPr>
          <w:rFonts w:ascii="Angsana New" w:hAnsi="Angsana New" w:cs="Angsana New"/>
          <w:sz w:val="36"/>
          <w:szCs w:val="36"/>
        </w:rPr>
        <w:t xml:space="preserve"> Non-recurring (one-time or start-up) costs </w:t>
      </w:r>
      <w:r>
        <w:rPr>
          <w:rFonts w:ascii="Angsana New" w:hAnsi="Angsana New" w:cs="Angsana New"/>
          <w:sz w:val="36"/>
          <w:szCs w:val="36"/>
        </w:rPr>
        <w:t>like the training the staff, the hardware etc</w:t>
      </w:r>
    </w:p>
    <w:p w14:paraId="053C09D1" w14:textId="3CD38F9A" w:rsidR="00CB05DA" w:rsidRDefault="00CB05DA" w:rsidP="00C91445">
      <w:pPr>
        <w:pStyle w:val="ListParagraph"/>
        <w:numPr>
          <w:ilvl w:val="0"/>
          <w:numId w:val="8"/>
        </w:numPr>
        <w:spacing w:after="0" w:line="240" w:lineRule="auto"/>
        <w:rPr>
          <w:rFonts w:ascii="Angsana New" w:hAnsi="Angsana New" w:cs="Angsana New"/>
          <w:sz w:val="36"/>
          <w:szCs w:val="36"/>
        </w:rPr>
      </w:pPr>
      <w:r w:rsidRPr="00CB05DA">
        <w:rPr>
          <w:rFonts w:ascii="Angsana New" w:hAnsi="Angsana New" w:cs="Angsana New"/>
          <w:sz w:val="36"/>
          <w:szCs w:val="36"/>
        </w:rPr>
        <w:t xml:space="preserve"> Recurring (ongoing) costs </w:t>
      </w:r>
      <w:r>
        <w:rPr>
          <w:rFonts w:ascii="Angsana New" w:hAnsi="Angsana New" w:cs="Angsana New"/>
          <w:sz w:val="36"/>
          <w:szCs w:val="36"/>
        </w:rPr>
        <w:t>like</w:t>
      </w:r>
      <w:r w:rsidRPr="00CB05DA">
        <w:rPr>
          <w:rFonts w:ascii="Angsana New" w:hAnsi="Angsana New" w:cs="Angsana New"/>
          <w:sz w:val="36"/>
          <w:szCs w:val="36"/>
        </w:rPr>
        <w:t xml:space="preserve"> Salaries staff.</w:t>
      </w:r>
      <w:r>
        <w:rPr>
          <w:rFonts w:ascii="Angsana New" w:hAnsi="Angsana New" w:cs="Angsana New"/>
          <w:sz w:val="36"/>
          <w:szCs w:val="36"/>
        </w:rPr>
        <w:t xml:space="preserve"> and</w:t>
      </w:r>
      <w:r w:rsidRPr="00CB05DA">
        <w:rPr>
          <w:rFonts w:ascii="Angsana New" w:hAnsi="Angsana New" w:cs="Angsana New"/>
          <w:sz w:val="36"/>
          <w:szCs w:val="36"/>
        </w:rPr>
        <w:t xml:space="preserve"> Hardware maintenance &amp; upgrades and software license fees.</w:t>
      </w:r>
    </w:p>
    <w:p w14:paraId="1C7C23A4" w14:textId="61701B33" w:rsidR="00C91445" w:rsidRDefault="00C91445" w:rsidP="00C91445">
      <w:pPr>
        <w:spacing w:after="0" w:line="240" w:lineRule="auto"/>
        <w:rPr>
          <w:rFonts w:ascii="Angsana New" w:hAnsi="Angsana New" w:cs="Angsana New"/>
          <w:sz w:val="36"/>
          <w:szCs w:val="36"/>
        </w:rPr>
      </w:pPr>
    </w:p>
    <w:p w14:paraId="078FA80C" w14:textId="77777777" w:rsidR="00C91445" w:rsidRDefault="00C91445" w:rsidP="00C91445">
      <w:pPr>
        <w:pStyle w:val="ListParagraph"/>
        <w:numPr>
          <w:ilvl w:val="0"/>
          <w:numId w:val="1"/>
        </w:numPr>
        <w:spacing w:after="0" w:line="240" w:lineRule="auto"/>
        <w:rPr>
          <w:rFonts w:ascii="Angsana New" w:hAnsi="Angsana New" w:cs="Angsana New"/>
          <w:sz w:val="36"/>
          <w:szCs w:val="36"/>
        </w:rPr>
      </w:pPr>
      <w:r>
        <w:rPr>
          <w:rFonts w:ascii="Angsana New" w:hAnsi="Angsana New" w:cs="Angsana New"/>
          <w:sz w:val="36"/>
          <w:szCs w:val="36"/>
        </w:rPr>
        <w:t>CRO Chief Risk Officer</w:t>
      </w:r>
    </w:p>
    <w:p w14:paraId="4377B9BE" w14:textId="4228E51D" w:rsidR="00C91445" w:rsidRPr="00C91445" w:rsidRDefault="00C91445" w:rsidP="00C91445">
      <w:pPr>
        <w:pStyle w:val="ListParagraph"/>
        <w:numPr>
          <w:ilvl w:val="0"/>
          <w:numId w:val="9"/>
        </w:numPr>
        <w:spacing w:after="0" w:line="240" w:lineRule="auto"/>
        <w:rPr>
          <w:rFonts w:ascii="Angsana New" w:hAnsi="Angsana New" w:cs="Angsana New"/>
          <w:sz w:val="36"/>
          <w:szCs w:val="36"/>
        </w:rPr>
      </w:pPr>
      <w:r w:rsidRPr="00C91445">
        <w:rPr>
          <w:rFonts w:ascii="Angsana New" w:hAnsi="Angsana New" w:cs="Angsana New"/>
          <w:sz w:val="36"/>
          <w:szCs w:val="36"/>
        </w:rPr>
        <w:t>Responsibilities</w:t>
      </w:r>
    </w:p>
    <w:p w14:paraId="0DB8605C" w14:textId="180E675B" w:rsidR="00C91445" w:rsidRDefault="00C91445" w:rsidP="00C91445">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Provide proper Leadership</w:t>
      </w:r>
    </w:p>
    <w:p w14:paraId="7B9FDAC8" w14:textId="21F3FC0B" w:rsidR="00C91445" w:rsidRDefault="00C91445" w:rsidP="00C91445">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Making a risk management framework with all the aspects of the firm</w:t>
      </w:r>
    </w:p>
    <w:p w14:paraId="2818F5A8" w14:textId="0BEC06EA" w:rsidR="00C91445" w:rsidRDefault="00C91445" w:rsidP="00C91445">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Making the rules and regulations</w:t>
      </w:r>
    </w:p>
    <w:p w14:paraId="78D1F793" w14:textId="2F6D5247" w:rsidR="00C91445" w:rsidRDefault="00C91445" w:rsidP="00C91445">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Proper allocation of the economic capital</w:t>
      </w:r>
    </w:p>
    <w:p w14:paraId="0FFA2984" w14:textId="114F612F" w:rsidR="00C91445" w:rsidRDefault="00C91445" w:rsidP="00C91445">
      <w:pPr>
        <w:pStyle w:val="ListParagraph"/>
        <w:numPr>
          <w:ilvl w:val="0"/>
          <w:numId w:val="5"/>
        </w:numPr>
        <w:spacing w:after="0" w:line="240" w:lineRule="auto"/>
        <w:rPr>
          <w:rFonts w:ascii="Angsana New" w:hAnsi="Angsana New" w:cs="Angsana New"/>
          <w:sz w:val="36"/>
          <w:szCs w:val="36"/>
        </w:rPr>
      </w:pPr>
      <w:r>
        <w:rPr>
          <w:rFonts w:ascii="Angsana New" w:hAnsi="Angsana New" w:cs="Angsana New"/>
          <w:sz w:val="36"/>
          <w:szCs w:val="36"/>
        </w:rPr>
        <w:t>Having a benchmark for the risk reports or having indicators that includes the losses and incidents etc.</w:t>
      </w:r>
    </w:p>
    <w:p w14:paraId="2D4FF675" w14:textId="69AFE02A" w:rsidR="00C91445" w:rsidRDefault="00C91445" w:rsidP="00C91445">
      <w:pPr>
        <w:pStyle w:val="ListParagraph"/>
        <w:numPr>
          <w:ilvl w:val="0"/>
          <w:numId w:val="9"/>
        </w:numPr>
        <w:spacing w:after="0" w:line="240" w:lineRule="auto"/>
        <w:rPr>
          <w:rFonts w:ascii="Angsana New" w:hAnsi="Angsana New" w:cs="Angsana New"/>
          <w:sz w:val="36"/>
          <w:szCs w:val="36"/>
        </w:rPr>
      </w:pPr>
      <w:r>
        <w:rPr>
          <w:rFonts w:ascii="Angsana New" w:hAnsi="Angsana New" w:cs="Angsana New"/>
          <w:sz w:val="36"/>
          <w:szCs w:val="36"/>
        </w:rPr>
        <w:t>R</w:t>
      </w:r>
      <w:r w:rsidR="0075408C">
        <w:rPr>
          <w:rFonts w:ascii="Angsana New" w:hAnsi="Angsana New" w:cs="Angsana New"/>
          <w:sz w:val="36"/>
          <w:szCs w:val="36"/>
        </w:rPr>
        <w:t>o</w:t>
      </w:r>
      <w:r>
        <w:rPr>
          <w:rFonts w:ascii="Angsana New" w:hAnsi="Angsana New" w:cs="Angsana New"/>
          <w:sz w:val="36"/>
          <w:szCs w:val="36"/>
        </w:rPr>
        <w:t xml:space="preserve">les </w:t>
      </w:r>
    </w:p>
    <w:p w14:paraId="75CE87EF" w14:textId="112447C4" w:rsidR="0075408C" w:rsidRPr="0075408C" w:rsidRDefault="0075408C" w:rsidP="0075408C">
      <w:pPr>
        <w:pStyle w:val="ListParagraph"/>
        <w:numPr>
          <w:ilvl w:val="0"/>
          <w:numId w:val="10"/>
        </w:numPr>
        <w:spacing w:after="0" w:line="240" w:lineRule="auto"/>
        <w:rPr>
          <w:rFonts w:ascii="Angsana New" w:hAnsi="Angsana New" w:cs="Angsana New" w:hint="cs"/>
          <w:sz w:val="36"/>
          <w:szCs w:val="36"/>
        </w:rPr>
      </w:pPr>
      <w:r>
        <w:rPr>
          <w:rFonts w:ascii="Angsana New" w:hAnsi="Angsana New" w:cs="Angsana New"/>
          <w:sz w:val="36"/>
          <w:szCs w:val="36"/>
        </w:rPr>
        <w:t>To clear up the the hierarchy level. It is the head of an independent risk function in an organization</w:t>
      </w:r>
    </w:p>
    <w:sectPr w:rsidR="0075408C" w:rsidRPr="0075408C" w:rsidSect="009303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E2E63"/>
    <w:multiLevelType w:val="hybridMultilevel"/>
    <w:tmpl w:val="DB3AD7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8C42F7C"/>
    <w:multiLevelType w:val="hybridMultilevel"/>
    <w:tmpl w:val="E4DEC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424735"/>
    <w:multiLevelType w:val="hybridMultilevel"/>
    <w:tmpl w:val="FD3A67DA"/>
    <w:lvl w:ilvl="0" w:tplc="68586638">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E97C42"/>
    <w:multiLevelType w:val="hybridMultilevel"/>
    <w:tmpl w:val="2C3EB208"/>
    <w:lvl w:ilvl="0" w:tplc="20001D4A">
      <w:start w:val="4"/>
      <w:numFmt w:val="bullet"/>
      <w:lvlText w:val="-"/>
      <w:lvlJc w:val="left"/>
      <w:pPr>
        <w:ind w:left="1080" w:hanging="360"/>
      </w:pPr>
      <w:rPr>
        <w:rFonts w:ascii="Angsana New" w:eastAsiaTheme="minorHAnsi" w:hAnsi="Angsana New" w:cs="Angsana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7CA6FAB"/>
    <w:multiLevelType w:val="hybridMultilevel"/>
    <w:tmpl w:val="6A8268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3DAE0CC4"/>
    <w:multiLevelType w:val="hybridMultilevel"/>
    <w:tmpl w:val="5582EC58"/>
    <w:lvl w:ilvl="0" w:tplc="EEB2E83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68E7566"/>
    <w:multiLevelType w:val="hybridMultilevel"/>
    <w:tmpl w:val="70CE1E76"/>
    <w:lvl w:ilvl="0" w:tplc="F85C8F6E">
      <w:start w:val="2"/>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0A330B2"/>
    <w:multiLevelType w:val="hybridMultilevel"/>
    <w:tmpl w:val="B5B688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FA0A7C"/>
    <w:multiLevelType w:val="hybridMultilevel"/>
    <w:tmpl w:val="58E247E8"/>
    <w:lvl w:ilvl="0" w:tplc="657EF92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A530D55"/>
    <w:multiLevelType w:val="hybridMultilevel"/>
    <w:tmpl w:val="4AAC3B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0"/>
  </w:num>
  <w:num w:numId="6">
    <w:abstractNumId w:val="6"/>
  </w:num>
  <w:num w:numId="7">
    <w:abstractNumId w:val="2"/>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15"/>
    <w:rsid w:val="00055189"/>
    <w:rsid w:val="000F5815"/>
    <w:rsid w:val="001F730D"/>
    <w:rsid w:val="00374C24"/>
    <w:rsid w:val="00400A12"/>
    <w:rsid w:val="0050231E"/>
    <w:rsid w:val="00561596"/>
    <w:rsid w:val="006D547D"/>
    <w:rsid w:val="0075408C"/>
    <w:rsid w:val="00795BDE"/>
    <w:rsid w:val="00863C9D"/>
    <w:rsid w:val="00914CB4"/>
    <w:rsid w:val="0093033A"/>
    <w:rsid w:val="00A57ED9"/>
    <w:rsid w:val="00AF190E"/>
    <w:rsid w:val="00C51D75"/>
    <w:rsid w:val="00C91445"/>
    <w:rsid w:val="00CB05DA"/>
    <w:rsid w:val="00D1324A"/>
    <w:rsid w:val="00D26A2C"/>
    <w:rsid w:val="00D96D21"/>
    <w:rsid w:val="00E371A9"/>
    <w:rsid w:val="00F77634"/>
    <w:rsid w:val="00FD79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5342"/>
  <w15:chartTrackingRefBased/>
  <w15:docId w15:val="{CBCB7F46-FC3A-4236-8EEF-8858E78A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1</cp:revision>
  <dcterms:created xsi:type="dcterms:W3CDTF">2021-09-02T12:32:00Z</dcterms:created>
  <dcterms:modified xsi:type="dcterms:W3CDTF">2021-09-05T15:04:00Z</dcterms:modified>
</cp:coreProperties>
</file>