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14" w:rsidRDefault="003A69BC" w:rsidP="00E4406C">
      <w:pPr>
        <w:ind w:left="-1418" w:right="-1440" w:firstLine="1418"/>
        <w:jc w:val="center"/>
        <w:rPr>
          <w:rFonts w:ascii="Matura MT Script Capitals" w:hAnsi="Matura MT Script Capitals"/>
          <w:sz w:val="36"/>
          <w:szCs w:val="36"/>
          <w:lang w:val="en-US"/>
        </w:rPr>
      </w:pPr>
      <w:r>
        <w:rPr>
          <w:rFonts w:ascii="Matura MT Script Capitals" w:hAnsi="Matura MT Script Capitals"/>
          <w:sz w:val="36"/>
          <w:szCs w:val="36"/>
          <w:lang w:val="en-US"/>
        </w:rPr>
        <w:t>Non-life insurance assignment 1 solution</w:t>
      </w:r>
    </w:p>
    <w:p w:rsidR="003A69BC" w:rsidRDefault="003A69BC" w:rsidP="003A69BC">
      <w:pPr>
        <w:pStyle w:val="ListParagraph"/>
        <w:numPr>
          <w:ilvl w:val="0"/>
          <w:numId w:val="1"/>
        </w:numPr>
        <w:rPr>
          <w:rFonts w:ascii="Arial Black" w:hAnsi="Arial Black" w:cstheme="minorHAnsi"/>
          <w:lang w:val="en-US"/>
        </w:rPr>
      </w:pPr>
      <w:r>
        <w:rPr>
          <w:rFonts w:ascii="Arial Black" w:hAnsi="Arial Black" w:cstheme="minorHAnsi"/>
          <w:lang w:val="en-US"/>
        </w:rPr>
        <w:t>Question- 1 :-</w:t>
      </w:r>
    </w:p>
    <w:p w:rsidR="003A69BC" w:rsidRDefault="003A69BC" w:rsidP="003A69BC">
      <w:pPr>
        <w:pStyle w:val="ListParagraph"/>
        <w:jc w:val="both"/>
        <w:rPr>
          <w:rFonts w:cstheme="minorHAnsi"/>
          <w:lang w:val="en-US"/>
        </w:rPr>
      </w:pPr>
      <w:r>
        <w:rPr>
          <w:rFonts w:cstheme="minorHAnsi"/>
          <w:lang w:val="en-US"/>
        </w:rPr>
        <w:t>Answer is (a). It is true that reinsurance is an indemnity contract.</w:t>
      </w:r>
    </w:p>
    <w:p w:rsidR="003A69BC" w:rsidRPr="003A69BC" w:rsidRDefault="003A69BC" w:rsidP="003A69BC">
      <w:pPr>
        <w:pStyle w:val="ListParagraph"/>
        <w:numPr>
          <w:ilvl w:val="0"/>
          <w:numId w:val="1"/>
        </w:numPr>
        <w:jc w:val="both"/>
        <w:rPr>
          <w:rFonts w:cstheme="minorHAnsi"/>
          <w:lang w:val="en-US"/>
        </w:rPr>
      </w:pPr>
      <w:r>
        <w:rPr>
          <w:rFonts w:ascii="Arial Black" w:hAnsi="Arial Black" w:cstheme="minorHAnsi"/>
          <w:lang w:val="en-US"/>
        </w:rPr>
        <w:t>Question- 2 :-</w:t>
      </w:r>
    </w:p>
    <w:p w:rsidR="00E13A12" w:rsidRDefault="00E13A12" w:rsidP="00E4406C">
      <w:pPr>
        <w:pStyle w:val="ListParagraph"/>
        <w:ind w:hanging="153"/>
        <w:jc w:val="both"/>
        <w:rPr>
          <w:rFonts w:cstheme="minorHAnsi"/>
          <w:lang w:val="en-US"/>
        </w:rPr>
      </w:pPr>
      <w:r>
        <w:rPr>
          <w:rFonts w:cstheme="minorHAnsi"/>
          <w:lang w:val="en-US"/>
        </w:rPr>
        <w:t>Reinsurance is fundamentally a contract between the business writer (</w:t>
      </w:r>
      <w:r w:rsidR="00D36EED">
        <w:rPr>
          <w:rFonts w:cstheme="minorHAnsi"/>
          <w:lang w:val="en-US"/>
        </w:rPr>
        <w:t>an insurer</w:t>
      </w:r>
      <w:r>
        <w:rPr>
          <w:rFonts w:cstheme="minorHAnsi"/>
          <w:lang w:val="en-US"/>
        </w:rPr>
        <w:t>) and the reinsurer, to mitigate the risk of the insurance company in case of any type of scenarios.</w:t>
      </w:r>
      <w:r w:rsidR="007504EB">
        <w:rPr>
          <w:rFonts w:cstheme="minorHAnsi"/>
          <w:lang w:val="en-US"/>
        </w:rPr>
        <w:t xml:space="preserve"> As said in general, </w:t>
      </w:r>
      <w:r w:rsidR="00D36EED">
        <w:rPr>
          <w:rFonts w:cstheme="minorHAnsi"/>
          <w:lang w:val="en-US"/>
        </w:rPr>
        <w:t>a</w:t>
      </w:r>
      <w:r w:rsidR="007504EB">
        <w:rPr>
          <w:rFonts w:cstheme="minorHAnsi"/>
          <w:lang w:val="en-US"/>
        </w:rPr>
        <w:t xml:space="preserve"> pure reinsurance contract is an indemnity product, with the relation between both the parties like principal and surety.</w:t>
      </w:r>
      <w:r>
        <w:rPr>
          <w:rFonts w:cstheme="minorHAnsi"/>
          <w:lang w:val="en-US"/>
        </w:rPr>
        <w:t xml:space="preserve"> The reinsurance company charges a </w:t>
      </w:r>
      <w:r w:rsidR="00D36EED">
        <w:rPr>
          <w:rFonts w:cstheme="minorHAnsi"/>
          <w:lang w:val="en-US"/>
        </w:rPr>
        <w:t>premium (fixed</w:t>
      </w:r>
      <w:r>
        <w:rPr>
          <w:rFonts w:cstheme="minorHAnsi"/>
          <w:lang w:val="en-US"/>
        </w:rPr>
        <w:t xml:space="preserve"> or variable), called as the ceded premium and may incur </w:t>
      </w:r>
      <w:r w:rsidR="007504EB">
        <w:rPr>
          <w:rFonts w:cstheme="minorHAnsi"/>
          <w:lang w:val="en-US"/>
        </w:rPr>
        <w:t>whole or part of</w:t>
      </w:r>
      <w:r>
        <w:rPr>
          <w:rFonts w:cstheme="minorHAnsi"/>
          <w:lang w:val="en-US"/>
        </w:rPr>
        <w:t xml:space="preserve"> claim expense</w:t>
      </w:r>
      <w:r w:rsidR="007504EB">
        <w:rPr>
          <w:rFonts w:cstheme="minorHAnsi"/>
          <w:lang w:val="en-US"/>
        </w:rPr>
        <w:t>s</w:t>
      </w:r>
      <w:r>
        <w:rPr>
          <w:rFonts w:cstheme="minorHAnsi"/>
          <w:lang w:val="en-US"/>
        </w:rPr>
        <w:t xml:space="preserve"> if applicable.</w:t>
      </w:r>
    </w:p>
    <w:p w:rsidR="00FA36DA" w:rsidRDefault="00E13A12" w:rsidP="003A69BC">
      <w:pPr>
        <w:pStyle w:val="ListParagraph"/>
        <w:jc w:val="both"/>
        <w:rPr>
          <w:rFonts w:cstheme="minorHAnsi"/>
          <w:lang w:val="en-US"/>
        </w:rPr>
      </w:pPr>
      <w:r>
        <w:rPr>
          <w:rFonts w:cstheme="minorHAnsi"/>
          <w:lang w:val="en-US"/>
        </w:rPr>
        <w:t xml:space="preserve"> It helps the direct insurer to safeguard itself against a worst case scenario, and also helps the company to grow its writing business with no limitation of capacity it can withhold.</w:t>
      </w:r>
      <w:r w:rsidR="00FA36DA">
        <w:rPr>
          <w:rFonts w:cstheme="minorHAnsi"/>
          <w:lang w:val="en-US"/>
        </w:rPr>
        <w:t xml:space="preserve"> The basis of types of reinsurance depends upon dependency or vice versa of the amount of claim and ceded premium paid by both the parties.</w:t>
      </w:r>
    </w:p>
    <w:p w:rsidR="003A69BC" w:rsidRDefault="00FA36DA" w:rsidP="003A69BC">
      <w:pPr>
        <w:pStyle w:val="ListParagraph"/>
        <w:jc w:val="both"/>
        <w:rPr>
          <w:rFonts w:cstheme="minorHAnsi"/>
          <w:lang w:val="en-US"/>
        </w:rPr>
      </w:pPr>
      <w:r>
        <w:rPr>
          <w:rFonts w:cstheme="minorHAnsi"/>
          <w:lang w:val="en-US"/>
        </w:rPr>
        <w:t>On the basis of the above criterion, it is divided into two categories, proportional and non- proportional insurance:-</w:t>
      </w:r>
    </w:p>
    <w:p w:rsidR="00FA36DA" w:rsidRDefault="00D36EED" w:rsidP="003A69BC">
      <w:pPr>
        <w:pStyle w:val="ListParagraph"/>
        <w:jc w:val="both"/>
        <w:rPr>
          <w:rFonts w:cstheme="minorHAnsi"/>
          <w:lang w:val="en-US"/>
        </w:rPr>
      </w:pPr>
      <w:r>
        <w:rPr>
          <w:rFonts w:cstheme="minorHAnsi"/>
          <w:lang w:val="en-US"/>
        </w:rPr>
        <w:t>Proportional</w:t>
      </w:r>
      <w:r w:rsidR="00FA36DA">
        <w:rPr>
          <w:rFonts w:cstheme="minorHAnsi"/>
          <w:lang w:val="en-US"/>
        </w:rPr>
        <w:t xml:space="preserve"> insurance</w:t>
      </w:r>
      <w:r>
        <w:rPr>
          <w:rFonts w:cstheme="minorHAnsi"/>
          <w:lang w:val="en-US"/>
        </w:rPr>
        <w:t>: -</w:t>
      </w:r>
      <w:r w:rsidR="00FA36DA">
        <w:rPr>
          <w:rFonts w:cstheme="minorHAnsi"/>
          <w:lang w:val="en-US"/>
        </w:rPr>
        <w:t xml:space="preserve"> Claim size and premium amount of an individual customer is divided between both the </w:t>
      </w:r>
      <w:r>
        <w:rPr>
          <w:rFonts w:cstheme="minorHAnsi"/>
          <w:lang w:val="en-US"/>
        </w:rPr>
        <w:t>companies,</w:t>
      </w:r>
      <w:r w:rsidR="00FA36DA">
        <w:rPr>
          <w:rFonts w:cstheme="minorHAnsi"/>
          <w:lang w:val="en-US"/>
        </w:rPr>
        <w:t xml:space="preserve"> with respect to a fixed or variable proportion.</w:t>
      </w:r>
      <w:r w:rsidR="006045AC">
        <w:rPr>
          <w:rFonts w:cstheme="minorHAnsi"/>
          <w:lang w:val="en-US"/>
        </w:rPr>
        <w:t xml:space="preserve"> It is further branched </w:t>
      </w:r>
      <w:r>
        <w:rPr>
          <w:rFonts w:cstheme="minorHAnsi"/>
          <w:lang w:val="en-US"/>
        </w:rPr>
        <w:t>as Quota</w:t>
      </w:r>
      <w:r w:rsidR="006045AC">
        <w:rPr>
          <w:rFonts w:cstheme="minorHAnsi"/>
          <w:lang w:val="en-US"/>
        </w:rPr>
        <w:t xml:space="preserve"> Share</w:t>
      </w:r>
      <w:r w:rsidR="00FA36DA">
        <w:rPr>
          <w:rFonts w:cstheme="minorHAnsi"/>
          <w:lang w:val="en-US"/>
        </w:rPr>
        <w:t xml:space="preserve"> reinsurance, and </w:t>
      </w:r>
      <w:r w:rsidR="006045AC">
        <w:rPr>
          <w:rFonts w:cstheme="minorHAnsi"/>
          <w:lang w:val="en-US"/>
        </w:rPr>
        <w:t>Surplus Share reinsurance.</w:t>
      </w:r>
    </w:p>
    <w:p w:rsidR="006045AC" w:rsidRDefault="006045AC" w:rsidP="003A69BC">
      <w:pPr>
        <w:pStyle w:val="ListParagraph"/>
        <w:jc w:val="both"/>
        <w:rPr>
          <w:rFonts w:cstheme="minorHAnsi"/>
          <w:lang w:val="en-US"/>
        </w:rPr>
      </w:pPr>
      <w:r>
        <w:rPr>
          <w:rFonts w:cstheme="minorHAnsi"/>
          <w:lang w:val="en-US"/>
        </w:rPr>
        <w:t xml:space="preserve">Quota share reinsurance- the reinsurer and insurer pay their part claims and premiums according to a fixed </w:t>
      </w:r>
      <w:r w:rsidR="00D36EED">
        <w:rPr>
          <w:rFonts w:cstheme="minorHAnsi"/>
          <w:lang w:val="en-US"/>
        </w:rPr>
        <w:t>ratio;</w:t>
      </w:r>
      <w:r>
        <w:rPr>
          <w:rFonts w:cstheme="minorHAnsi"/>
          <w:lang w:val="en-US"/>
        </w:rPr>
        <w:t xml:space="preserve"> decide on the onset of the contract.</w:t>
      </w:r>
    </w:p>
    <w:p w:rsidR="006045AC" w:rsidRDefault="006045AC" w:rsidP="003A69BC">
      <w:pPr>
        <w:pStyle w:val="ListParagraph"/>
        <w:jc w:val="both"/>
        <w:rPr>
          <w:rFonts w:cstheme="minorHAnsi"/>
          <w:lang w:val="en-US"/>
        </w:rPr>
      </w:pPr>
      <w:r>
        <w:rPr>
          <w:rFonts w:cstheme="minorHAnsi"/>
          <w:lang w:val="en-US"/>
        </w:rPr>
        <w:t>Surplus share reinsurance- The proportion of claim and premium payout is not certain, it differs in each scenario.</w:t>
      </w:r>
    </w:p>
    <w:p w:rsidR="007A2334" w:rsidRDefault="006045AC" w:rsidP="003A69BC">
      <w:pPr>
        <w:pStyle w:val="ListParagraph"/>
        <w:jc w:val="both"/>
        <w:rPr>
          <w:rFonts w:cstheme="minorHAnsi"/>
          <w:lang w:val="en-US"/>
        </w:rPr>
      </w:pPr>
      <w:r>
        <w:rPr>
          <w:rFonts w:cstheme="minorHAnsi"/>
          <w:lang w:val="en-US"/>
        </w:rPr>
        <w:t>Non proportional reinsurance</w:t>
      </w:r>
      <w:r w:rsidR="00D36EED">
        <w:rPr>
          <w:rFonts w:cstheme="minorHAnsi"/>
          <w:lang w:val="en-US"/>
        </w:rPr>
        <w:t>: -</w:t>
      </w:r>
      <w:r>
        <w:rPr>
          <w:rFonts w:cstheme="minorHAnsi"/>
          <w:lang w:val="en-US"/>
        </w:rPr>
        <w:t xml:space="preserve"> It ensures a fixed payment of premium to the reinsurer, but the </w:t>
      </w:r>
      <w:r w:rsidR="007A2334">
        <w:rPr>
          <w:rFonts w:cstheme="minorHAnsi"/>
          <w:lang w:val="en-US"/>
        </w:rPr>
        <w:t>claim payment done by them only if it lies in a certain insurance bracket. It is divided into 2 types: Excess loss and Stop loss reinsurance.</w:t>
      </w:r>
    </w:p>
    <w:p w:rsidR="007A2334" w:rsidRDefault="007A2334" w:rsidP="003A69BC">
      <w:pPr>
        <w:pStyle w:val="ListParagraph"/>
        <w:jc w:val="both"/>
        <w:rPr>
          <w:rFonts w:cstheme="minorHAnsi"/>
          <w:lang w:val="en-US"/>
        </w:rPr>
      </w:pPr>
      <w:r>
        <w:rPr>
          <w:rFonts w:cstheme="minorHAnsi"/>
          <w:lang w:val="en-US"/>
        </w:rPr>
        <w:t>Excess loss reinsurance – the reinsurer is subject to payment only if the claim size exceeds a retention amount/threshold value.</w:t>
      </w:r>
    </w:p>
    <w:p w:rsidR="007A2334" w:rsidRDefault="007A2334" w:rsidP="003A69BC">
      <w:pPr>
        <w:pStyle w:val="ListParagraph"/>
        <w:jc w:val="both"/>
        <w:rPr>
          <w:rFonts w:cstheme="minorHAnsi"/>
          <w:lang w:val="en-US"/>
        </w:rPr>
      </w:pPr>
      <w:r>
        <w:rPr>
          <w:rFonts w:cstheme="minorHAnsi"/>
          <w:lang w:val="en-US"/>
        </w:rPr>
        <w:t xml:space="preserve">Stop loss reinsurance – This type is quite similar to its equivalent type, but differs in the category of threshold value </w:t>
      </w:r>
      <w:r w:rsidR="00D36EED">
        <w:rPr>
          <w:rFonts w:cstheme="minorHAnsi"/>
          <w:lang w:val="en-US"/>
        </w:rPr>
        <w:t>i.e.</w:t>
      </w:r>
      <w:r>
        <w:rPr>
          <w:rFonts w:cstheme="minorHAnsi"/>
          <w:lang w:val="en-US"/>
        </w:rPr>
        <w:t xml:space="preserve"> the threshold value is taken as a business parameter of the insurance company.</w:t>
      </w:r>
    </w:p>
    <w:p w:rsidR="007A2334" w:rsidRDefault="007A2334" w:rsidP="003A69BC">
      <w:pPr>
        <w:pStyle w:val="ListParagraph"/>
        <w:jc w:val="both"/>
        <w:rPr>
          <w:rFonts w:ascii="Arial Black" w:hAnsi="Arial Black" w:cstheme="minorHAnsi"/>
          <w:lang w:val="en-US"/>
        </w:rPr>
      </w:pPr>
      <w:r>
        <w:rPr>
          <w:rFonts w:ascii="Arial Black" w:hAnsi="Arial Black" w:cstheme="minorHAnsi"/>
          <w:lang w:val="en-US"/>
        </w:rPr>
        <w:t>Question 3:-</w:t>
      </w:r>
    </w:p>
    <w:p w:rsidR="0003093D" w:rsidRDefault="0003093D" w:rsidP="003A69BC">
      <w:pPr>
        <w:pStyle w:val="ListParagraph"/>
        <w:jc w:val="both"/>
        <w:rPr>
          <w:rFonts w:cstheme="minorHAnsi"/>
          <w:lang w:val="en-US"/>
        </w:rPr>
      </w:pPr>
      <w:r>
        <w:rPr>
          <w:rFonts w:cstheme="minorHAnsi"/>
          <w:lang w:val="en-US"/>
        </w:rPr>
        <w:t>The profitability of the insurance company is always defined on the fundamental basis of three ratios: Loss ratio, Expense ratio and Commission ratio.</w:t>
      </w:r>
    </w:p>
    <w:p w:rsidR="006045AC" w:rsidRDefault="0003093D" w:rsidP="003A69BC">
      <w:pPr>
        <w:pStyle w:val="ListParagraph"/>
        <w:jc w:val="both"/>
        <w:rPr>
          <w:rFonts w:cstheme="minorHAnsi"/>
          <w:lang w:val="en-US"/>
        </w:rPr>
      </w:pPr>
      <w:r>
        <w:rPr>
          <w:rFonts w:cstheme="minorHAnsi"/>
          <w:lang w:val="en-US"/>
        </w:rPr>
        <w:t>Loss ratio – It is defined as the percentage of losses paid by insurer to premiums earned during that period. It can indicate an insurer</w:t>
      </w:r>
      <w:r w:rsidR="00D36EED">
        <w:rPr>
          <w:rFonts w:cstheme="minorHAnsi"/>
          <w:lang w:val="en-US"/>
        </w:rPr>
        <w:t>’s capability to take risk, or nature of underwriting it withholds.</w:t>
      </w:r>
    </w:p>
    <w:p w:rsidR="00D36EED" w:rsidRDefault="00D36EED" w:rsidP="003A69BC">
      <w:pPr>
        <w:pStyle w:val="ListParagraph"/>
        <w:jc w:val="both"/>
        <w:rPr>
          <w:rFonts w:cstheme="minorHAnsi"/>
          <w:lang w:val="en-US"/>
        </w:rPr>
      </w:pPr>
      <w:r>
        <w:rPr>
          <w:rFonts w:cstheme="minorHAnsi"/>
          <w:lang w:val="en-US"/>
        </w:rPr>
        <w:t>Expense ratio – This ratio is defined as the proportion of total expense to earned premium during that period of time. It may ensure the efficiency of the administration of the firm.</w:t>
      </w:r>
    </w:p>
    <w:p w:rsidR="00D36EED" w:rsidRDefault="00D36EED" w:rsidP="003A69BC">
      <w:pPr>
        <w:pStyle w:val="ListParagraph"/>
        <w:jc w:val="both"/>
        <w:rPr>
          <w:rFonts w:cstheme="minorHAnsi"/>
          <w:lang w:val="en-US"/>
        </w:rPr>
      </w:pPr>
      <w:r>
        <w:rPr>
          <w:rFonts w:cstheme="minorHAnsi"/>
          <w:lang w:val="en-US"/>
        </w:rPr>
        <w:t>Commission ratio – It is calculated as the proportion of the commissions given to the premiums accumulate at that instance of time.</w:t>
      </w:r>
    </w:p>
    <w:p w:rsidR="00D36EED" w:rsidRDefault="00D36EED" w:rsidP="003A69BC">
      <w:pPr>
        <w:pStyle w:val="ListParagraph"/>
        <w:jc w:val="both"/>
        <w:rPr>
          <w:rFonts w:cstheme="minorHAnsi"/>
          <w:lang w:val="en-GB"/>
        </w:rPr>
      </w:pPr>
      <w:r>
        <w:rPr>
          <w:rFonts w:ascii="Arial Black" w:hAnsi="Arial Black" w:cstheme="minorHAnsi"/>
          <w:lang w:val="en-US"/>
        </w:rPr>
        <w:t>Question 4: -</w:t>
      </w:r>
    </w:p>
    <w:p w:rsidR="00D36EED" w:rsidRDefault="00D36EED" w:rsidP="003A69BC">
      <w:pPr>
        <w:pStyle w:val="ListParagraph"/>
        <w:jc w:val="both"/>
        <w:rPr>
          <w:rFonts w:cstheme="minorHAnsi"/>
          <w:lang w:val="en-GB"/>
        </w:rPr>
      </w:pPr>
      <w:r>
        <w:rPr>
          <w:rFonts w:cstheme="minorHAnsi"/>
          <w:lang w:val="en-GB"/>
        </w:rPr>
        <w:lastRenderedPageBreak/>
        <w:t xml:space="preserve">The general exclusions under a motor insurance policy </w:t>
      </w:r>
      <w:r w:rsidR="007A6A32">
        <w:rPr>
          <w:rFonts w:cstheme="minorHAnsi"/>
          <w:lang w:val="en-GB"/>
        </w:rPr>
        <w:t>are:</w:t>
      </w:r>
      <w:r>
        <w:rPr>
          <w:rFonts w:cstheme="minorHAnsi"/>
          <w:lang w:val="en-GB"/>
        </w:rPr>
        <w:t xml:space="preserve"> -</w:t>
      </w:r>
    </w:p>
    <w:p w:rsidR="007A6A32" w:rsidRDefault="007A6A32" w:rsidP="007A6A32">
      <w:pPr>
        <w:pStyle w:val="ListParagraph"/>
        <w:numPr>
          <w:ilvl w:val="0"/>
          <w:numId w:val="2"/>
        </w:numPr>
        <w:jc w:val="both"/>
        <w:rPr>
          <w:rFonts w:cstheme="minorHAnsi"/>
          <w:lang w:val="en-GB"/>
        </w:rPr>
      </w:pPr>
      <w:r>
        <w:rPr>
          <w:rFonts w:cstheme="minorHAnsi"/>
          <w:lang w:val="en-GB"/>
        </w:rPr>
        <w:t>It is generally understood that motor policy claim approval will be rejected if the vehicle or the driver is under some activity which is considered illegal by the imperial legal authority of the country.</w:t>
      </w:r>
    </w:p>
    <w:p w:rsidR="007A6A32" w:rsidRDefault="007A6A32" w:rsidP="007A6A32">
      <w:pPr>
        <w:pStyle w:val="ListParagraph"/>
        <w:numPr>
          <w:ilvl w:val="0"/>
          <w:numId w:val="2"/>
        </w:numPr>
        <w:jc w:val="both"/>
        <w:rPr>
          <w:rFonts w:cstheme="minorHAnsi"/>
          <w:lang w:val="en-GB"/>
        </w:rPr>
      </w:pPr>
      <w:r>
        <w:rPr>
          <w:rFonts w:cstheme="minorHAnsi"/>
          <w:lang w:val="en-GB"/>
        </w:rPr>
        <w:t>It would not cover ant motor damage claim if the driver does not have a valid driver I.D.</w:t>
      </w:r>
    </w:p>
    <w:p w:rsidR="007A6A32" w:rsidRDefault="007A6A32" w:rsidP="007A6A32">
      <w:pPr>
        <w:pStyle w:val="ListParagraph"/>
        <w:numPr>
          <w:ilvl w:val="0"/>
          <w:numId w:val="2"/>
        </w:numPr>
        <w:jc w:val="both"/>
        <w:rPr>
          <w:rFonts w:cstheme="minorHAnsi"/>
          <w:lang w:val="en-GB"/>
        </w:rPr>
      </w:pPr>
      <w:r>
        <w:rPr>
          <w:rFonts w:cstheme="minorHAnsi"/>
          <w:lang w:val="en-GB"/>
        </w:rPr>
        <w:t xml:space="preserve">The </w:t>
      </w:r>
      <w:r w:rsidR="00A264DE">
        <w:rPr>
          <w:rFonts w:cstheme="minorHAnsi"/>
          <w:lang w:val="en-GB"/>
        </w:rPr>
        <w:t>depreciation</w:t>
      </w:r>
      <w:r>
        <w:rPr>
          <w:rFonts w:cstheme="minorHAnsi"/>
          <w:lang w:val="en-GB"/>
        </w:rPr>
        <w:t xml:space="preserve"> of the vehicle is not counted by the base</w:t>
      </w:r>
      <w:r w:rsidR="00F40076">
        <w:rPr>
          <w:rFonts w:cstheme="minorHAnsi"/>
          <w:lang w:val="en-GB"/>
        </w:rPr>
        <w:t xml:space="preserve"> policy, unless there is a rider or add-on</w:t>
      </w:r>
      <w:r>
        <w:rPr>
          <w:rFonts w:cstheme="minorHAnsi"/>
          <w:lang w:val="en-GB"/>
        </w:rPr>
        <w:t xml:space="preserve"> taken for this purpose.</w:t>
      </w:r>
    </w:p>
    <w:p w:rsidR="007A6A32" w:rsidRDefault="007A6A32" w:rsidP="007A6A32">
      <w:pPr>
        <w:pStyle w:val="ListParagraph"/>
        <w:numPr>
          <w:ilvl w:val="0"/>
          <w:numId w:val="2"/>
        </w:numPr>
        <w:jc w:val="both"/>
        <w:rPr>
          <w:rFonts w:cstheme="minorHAnsi"/>
          <w:lang w:val="en-GB"/>
        </w:rPr>
      </w:pPr>
      <w:r>
        <w:rPr>
          <w:rFonts w:cstheme="minorHAnsi"/>
          <w:lang w:val="en-GB"/>
        </w:rPr>
        <w:t>Injuries to the mechanical parts, which do not mal</w:t>
      </w:r>
      <w:r w:rsidR="00F40076">
        <w:rPr>
          <w:rFonts w:cstheme="minorHAnsi"/>
          <w:lang w:val="en-GB"/>
        </w:rPr>
        <w:t xml:space="preserve"> </w:t>
      </w:r>
      <w:r>
        <w:rPr>
          <w:rFonts w:cstheme="minorHAnsi"/>
          <w:lang w:val="en-GB"/>
        </w:rPr>
        <w:t>function the vehicle from moving, are not reimbursed.</w:t>
      </w:r>
    </w:p>
    <w:p w:rsidR="007A6A32" w:rsidRPr="00F40076" w:rsidRDefault="007A6A32" w:rsidP="00F40076">
      <w:pPr>
        <w:ind w:left="720"/>
        <w:jc w:val="both"/>
        <w:rPr>
          <w:rFonts w:cstheme="minorHAnsi"/>
          <w:lang w:val="en-GB"/>
        </w:rPr>
      </w:pPr>
      <w:r w:rsidRPr="00F40076">
        <w:rPr>
          <w:rFonts w:cstheme="minorHAnsi"/>
          <w:lang w:val="en-GB"/>
        </w:rPr>
        <w:t xml:space="preserve">Also </w:t>
      </w:r>
      <w:r w:rsidR="00F40076" w:rsidRPr="00F40076">
        <w:rPr>
          <w:rFonts w:cstheme="minorHAnsi"/>
          <w:lang w:val="en-GB"/>
        </w:rPr>
        <w:t xml:space="preserve">if the vehicle is taken out in harsh conditions, without a specific purpose, any </w:t>
      </w:r>
      <w:r w:rsidR="00A264DE" w:rsidRPr="00F40076">
        <w:rPr>
          <w:rFonts w:cstheme="minorHAnsi"/>
          <w:lang w:val="en-GB"/>
        </w:rPr>
        <w:t>damage</w:t>
      </w:r>
      <w:r w:rsidR="00F40076" w:rsidRPr="00F40076">
        <w:rPr>
          <w:rFonts w:cstheme="minorHAnsi"/>
          <w:lang w:val="en-GB"/>
        </w:rPr>
        <w:t xml:space="preserve"> to the car under these circumstances would not be refunded.</w:t>
      </w:r>
    </w:p>
    <w:p w:rsidR="00F40076" w:rsidRDefault="00F40076" w:rsidP="007A6A32">
      <w:pPr>
        <w:pStyle w:val="ListParagraph"/>
        <w:numPr>
          <w:ilvl w:val="0"/>
          <w:numId w:val="2"/>
        </w:numPr>
        <w:jc w:val="both"/>
        <w:rPr>
          <w:rFonts w:cstheme="minorHAnsi"/>
          <w:lang w:val="en-GB"/>
        </w:rPr>
      </w:pPr>
      <w:r>
        <w:rPr>
          <w:rFonts w:cstheme="minorHAnsi"/>
          <w:lang w:val="en-GB"/>
        </w:rPr>
        <w:t>Damage of vehicle under any human intervention nature, such as war and strikes.</w:t>
      </w:r>
    </w:p>
    <w:p w:rsidR="00F40076" w:rsidRDefault="00F40076" w:rsidP="00F40076">
      <w:pPr>
        <w:pStyle w:val="ListParagraph"/>
        <w:ind w:left="1080"/>
        <w:rPr>
          <w:rFonts w:ascii="Arial Black" w:hAnsi="Arial Black" w:cstheme="minorHAnsi"/>
          <w:lang w:val="en-GB"/>
        </w:rPr>
      </w:pPr>
      <w:r>
        <w:rPr>
          <w:rFonts w:ascii="Arial Black" w:hAnsi="Arial Black" w:cstheme="minorHAnsi"/>
          <w:lang w:val="en-GB"/>
        </w:rPr>
        <w:t>Question 5: -</w:t>
      </w:r>
    </w:p>
    <w:p w:rsidR="009C5DFD" w:rsidRPr="0049414A" w:rsidRDefault="00E4406C" w:rsidP="0049414A">
      <w:pPr>
        <w:pStyle w:val="ListParagraph"/>
        <w:ind w:left="1080"/>
        <w:rPr>
          <w:rFonts w:cstheme="minorHAnsi"/>
          <w:lang w:val="en-GB"/>
        </w:rPr>
      </w:pPr>
      <w:r>
        <w:rPr>
          <w:rFonts w:cstheme="minorHAnsi"/>
          <w:lang w:val="en-GB"/>
        </w:rPr>
        <w:t xml:space="preserve">General insurance is one of the </w:t>
      </w:r>
      <w:r w:rsidR="00E83AF4">
        <w:rPr>
          <w:rFonts w:cstheme="minorHAnsi"/>
          <w:lang w:val="en-GB"/>
        </w:rPr>
        <w:t xml:space="preserve">fastest growing </w:t>
      </w:r>
      <w:r w:rsidR="0049414A">
        <w:rPr>
          <w:rFonts w:cstheme="minorHAnsi"/>
          <w:lang w:val="en-GB"/>
        </w:rPr>
        <w:t xml:space="preserve">insurance </w:t>
      </w:r>
      <w:r w:rsidR="0049414A" w:rsidRPr="0049414A">
        <w:rPr>
          <w:rFonts w:cstheme="minorHAnsi"/>
          <w:lang w:val="en-GB"/>
        </w:rPr>
        <w:t>fields</w:t>
      </w:r>
      <w:r w:rsidR="002A74AC" w:rsidRPr="0049414A">
        <w:rPr>
          <w:rFonts w:cstheme="minorHAnsi"/>
          <w:lang w:val="en-GB"/>
        </w:rPr>
        <w:t xml:space="preserve"> in </w:t>
      </w:r>
      <w:r w:rsidR="00E83AF4" w:rsidRPr="0049414A">
        <w:rPr>
          <w:rFonts w:cstheme="minorHAnsi"/>
          <w:lang w:val="en-GB"/>
        </w:rPr>
        <w:t>India</w:t>
      </w:r>
      <w:r w:rsidR="002A74AC" w:rsidRPr="0049414A">
        <w:rPr>
          <w:rFonts w:cstheme="minorHAnsi"/>
          <w:lang w:val="en-GB"/>
        </w:rPr>
        <w:t xml:space="preserve">. </w:t>
      </w:r>
      <w:bookmarkStart w:id="0" w:name="_GoBack"/>
      <w:bookmarkEnd w:id="0"/>
      <w:r w:rsidR="002A74AC" w:rsidRPr="0049414A">
        <w:rPr>
          <w:rFonts w:cstheme="minorHAnsi"/>
          <w:lang w:val="en-GB"/>
        </w:rPr>
        <w:t xml:space="preserve">The start of general insurance was accomplished by the early traders and merchants of </w:t>
      </w:r>
      <w:r w:rsidR="00E83AF4" w:rsidRPr="0049414A">
        <w:rPr>
          <w:rFonts w:cstheme="minorHAnsi"/>
          <w:lang w:val="en-GB"/>
        </w:rPr>
        <w:t>India</w:t>
      </w:r>
      <w:r w:rsidR="002A74AC" w:rsidRPr="0049414A">
        <w:rPr>
          <w:rFonts w:cstheme="minorHAnsi"/>
          <w:lang w:val="en-GB"/>
        </w:rPr>
        <w:t>.</w:t>
      </w:r>
    </w:p>
    <w:p w:rsidR="009907F2" w:rsidRDefault="002A74AC" w:rsidP="00F40076">
      <w:pPr>
        <w:pStyle w:val="ListParagraph"/>
        <w:ind w:left="1080"/>
        <w:rPr>
          <w:rFonts w:cstheme="minorHAnsi"/>
          <w:lang w:val="en-GB"/>
        </w:rPr>
      </w:pPr>
      <w:r>
        <w:rPr>
          <w:rFonts w:cstheme="minorHAnsi"/>
          <w:lang w:val="en-GB"/>
        </w:rPr>
        <w:t xml:space="preserve"> </w:t>
      </w:r>
      <w:r w:rsidR="00E83AF4">
        <w:rPr>
          <w:rFonts w:cstheme="minorHAnsi"/>
          <w:lang w:val="en-GB"/>
        </w:rPr>
        <w:t>The influence</w:t>
      </w:r>
      <w:r>
        <w:rPr>
          <w:rFonts w:cstheme="minorHAnsi"/>
          <w:lang w:val="en-GB"/>
        </w:rPr>
        <w:t xml:space="preserve"> </w:t>
      </w:r>
      <w:r w:rsidR="00E83AF4">
        <w:rPr>
          <w:rFonts w:cstheme="minorHAnsi"/>
          <w:lang w:val="en-GB"/>
        </w:rPr>
        <w:t>of industrialization</w:t>
      </w:r>
      <w:r>
        <w:rPr>
          <w:rFonts w:cstheme="minorHAnsi"/>
          <w:lang w:val="en-GB"/>
        </w:rPr>
        <w:t xml:space="preserve"> </w:t>
      </w:r>
      <w:r w:rsidR="00E83AF4">
        <w:rPr>
          <w:rFonts w:cstheme="minorHAnsi"/>
          <w:lang w:val="en-GB"/>
        </w:rPr>
        <w:t>in west, along with</w:t>
      </w:r>
      <w:r>
        <w:rPr>
          <w:rFonts w:cstheme="minorHAnsi"/>
          <w:lang w:val="en-GB"/>
        </w:rPr>
        <w:t xml:space="preserve"> the increase of </w:t>
      </w:r>
      <w:r w:rsidR="007D6FA2">
        <w:rPr>
          <w:rFonts w:cstheme="minorHAnsi"/>
          <w:lang w:val="en-GB"/>
        </w:rPr>
        <w:t>sea-</w:t>
      </w:r>
      <w:r w:rsidR="00E83AF4">
        <w:rPr>
          <w:rFonts w:cstheme="minorHAnsi"/>
          <w:lang w:val="en-GB"/>
        </w:rPr>
        <w:t>fare and</w:t>
      </w:r>
      <w:r>
        <w:rPr>
          <w:rFonts w:cstheme="minorHAnsi"/>
          <w:lang w:val="en-GB"/>
        </w:rPr>
        <w:t xml:space="preserve"> import-based trading in </w:t>
      </w:r>
      <w:r w:rsidR="00E83AF4">
        <w:rPr>
          <w:rFonts w:cstheme="minorHAnsi"/>
          <w:lang w:val="en-GB"/>
        </w:rPr>
        <w:t>India</w:t>
      </w:r>
      <w:r>
        <w:rPr>
          <w:rFonts w:cstheme="minorHAnsi"/>
          <w:lang w:val="en-GB"/>
        </w:rPr>
        <w:t xml:space="preserve">, led to creation </w:t>
      </w:r>
      <w:r w:rsidR="00E83AF4">
        <w:rPr>
          <w:rFonts w:cstheme="minorHAnsi"/>
          <w:lang w:val="en-GB"/>
        </w:rPr>
        <w:t>of first</w:t>
      </w:r>
      <w:r w:rsidR="009907F2">
        <w:rPr>
          <w:rFonts w:cstheme="minorHAnsi"/>
          <w:lang w:val="en-GB"/>
        </w:rPr>
        <w:t xml:space="preserve"> general insurance product i.e. triton insurance Company ltd.</w:t>
      </w:r>
    </w:p>
    <w:p w:rsidR="009C5DFD" w:rsidRDefault="009907F2" w:rsidP="009C5DFD">
      <w:pPr>
        <w:pStyle w:val="ListParagraph"/>
        <w:ind w:left="1080"/>
        <w:rPr>
          <w:rFonts w:cstheme="minorHAnsi"/>
          <w:lang w:val="en-GB"/>
        </w:rPr>
      </w:pPr>
      <w:r>
        <w:rPr>
          <w:rFonts w:cstheme="minorHAnsi"/>
          <w:lang w:val="en-GB"/>
        </w:rPr>
        <w:t xml:space="preserve"> Then</w:t>
      </w:r>
      <w:r w:rsidR="00E83AF4">
        <w:rPr>
          <w:rFonts w:cstheme="minorHAnsi"/>
          <w:lang w:val="en-GB"/>
        </w:rPr>
        <w:t>, with</w:t>
      </w:r>
      <w:r>
        <w:rPr>
          <w:rFonts w:cstheme="minorHAnsi"/>
          <w:lang w:val="en-GB"/>
        </w:rPr>
        <w:t xml:space="preserve"> the commence of General insurance council in </w:t>
      </w:r>
      <w:r w:rsidR="00E83AF4">
        <w:rPr>
          <w:rFonts w:cstheme="minorHAnsi"/>
          <w:lang w:val="en-GB"/>
        </w:rPr>
        <w:t>India</w:t>
      </w:r>
      <w:r>
        <w:rPr>
          <w:rFonts w:cstheme="minorHAnsi"/>
          <w:lang w:val="en-GB"/>
        </w:rPr>
        <w:t xml:space="preserve">, several national general insurance companies were started in </w:t>
      </w:r>
      <w:r w:rsidR="00E83AF4">
        <w:rPr>
          <w:rFonts w:cstheme="minorHAnsi"/>
          <w:lang w:val="en-GB"/>
        </w:rPr>
        <w:t>India</w:t>
      </w:r>
      <w:r>
        <w:rPr>
          <w:rFonts w:cstheme="minorHAnsi"/>
          <w:lang w:val="en-GB"/>
        </w:rPr>
        <w:t xml:space="preserve">. Later </w:t>
      </w:r>
      <w:r w:rsidR="00E83AF4">
        <w:rPr>
          <w:rFonts w:cstheme="minorHAnsi"/>
          <w:lang w:val="en-GB"/>
        </w:rPr>
        <w:t>on, a</w:t>
      </w:r>
      <w:r>
        <w:rPr>
          <w:rFonts w:cstheme="minorHAnsi"/>
          <w:lang w:val="en-GB"/>
        </w:rPr>
        <w:t xml:space="preserve"> </w:t>
      </w:r>
      <w:r w:rsidR="00E83AF4">
        <w:rPr>
          <w:rFonts w:cstheme="minorHAnsi"/>
          <w:lang w:val="en-GB"/>
        </w:rPr>
        <w:t>the</w:t>
      </w:r>
      <w:r>
        <w:rPr>
          <w:rFonts w:cstheme="minorHAnsi"/>
          <w:lang w:val="en-GB"/>
        </w:rPr>
        <w:t xml:space="preserve"> time progresses, the government also allowed the set off of private general insurance companies,  though tariff regime was kept unchanged. The national </w:t>
      </w:r>
      <w:r w:rsidR="00E83AF4">
        <w:rPr>
          <w:rFonts w:cstheme="minorHAnsi"/>
          <w:lang w:val="en-GB"/>
        </w:rPr>
        <w:t>companies</w:t>
      </w:r>
      <w:r>
        <w:rPr>
          <w:rFonts w:cstheme="minorHAnsi"/>
          <w:lang w:val="en-GB"/>
        </w:rPr>
        <w:t xml:space="preserve"> founded in that era were National insurance company ltd,</w:t>
      </w:r>
      <w:r w:rsidR="00E83AF4">
        <w:rPr>
          <w:rFonts w:cstheme="minorHAnsi"/>
          <w:lang w:val="en-GB"/>
        </w:rPr>
        <w:t xml:space="preserve"> New</w:t>
      </w:r>
      <w:r>
        <w:rPr>
          <w:rFonts w:cstheme="minorHAnsi"/>
          <w:lang w:val="en-GB"/>
        </w:rPr>
        <w:t xml:space="preserve"> </w:t>
      </w:r>
      <w:r w:rsidR="00E83AF4">
        <w:rPr>
          <w:rFonts w:cstheme="minorHAnsi"/>
          <w:lang w:val="en-GB"/>
        </w:rPr>
        <w:t>India</w:t>
      </w:r>
      <w:r>
        <w:rPr>
          <w:rFonts w:cstheme="minorHAnsi"/>
          <w:lang w:val="en-GB"/>
        </w:rPr>
        <w:t xml:space="preserve"> insurance company ltd and united </w:t>
      </w:r>
      <w:r w:rsidR="00E83AF4">
        <w:rPr>
          <w:rFonts w:cstheme="minorHAnsi"/>
          <w:lang w:val="en-GB"/>
        </w:rPr>
        <w:t>India</w:t>
      </w:r>
      <w:r>
        <w:rPr>
          <w:rFonts w:cstheme="minorHAnsi"/>
          <w:lang w:val="en-GB"/>
        </w:rPr>
        <w:t xml:space="preserve"> insurance comp</w:t>
      </w:r>
      <w:r w:rsidR="009C5DFD">
        <w:rPr>
          <w:rFonts w:cstheme="minorHAnsi"/>
          <w:lang w:val="en-GB"/>
        </w:rPr>
        <w:t>any ltd.</w:t>
      </w:r>
    </w:p>
    <w:p w:rsidR="009C5DFD" w:rsidRDefault="009C5DFD" w:rsidP="009C5DFD">
      <w:pPr>
        <w:pStyle w:val="ListParagraph"/>
        <w:ind w:left="1080"/>
        <w:rPr>
          <w:rFonts w:ascii="Arial Black" w:hAnsi="Arial Black" w:cstheme="minorHAnsi"/>
          <w:lang w:val="en-GB"/>
        </w:rPr>
      </w:pPr>
      <w:r>
        <w:rPr>
          <w:rFonts w:ascii="Arial Black" w:hAnsi="Arial Black" w:cstheme="minorHAnsi"/>
          <w:lang w:val="en-GB"/>
        </w:rPr>
        <w:t>Question 6: -</w:t>
      </w:r>
    </w:p>
    <w:p w:rsidR="009C5DFD" w:rsidRPr="009C5DFD" w:rsidRDefault="009C5DFD" w:rsidP="009C5DFD">
      <w:pPr>
        <w:pStyle w:val="ListParagraph"/>
        <w:ind w:left="1080"/>
        <w:rPr>
          <w:rFonts w:ascii="Arial Black" w:hAnsi="Arial Black" w:cstheme="minorHAnsi"/>
          <w:lang w:val="en-GB"/>
        </w:rPr>
      </w:pPr>
      <w:r>
        <w:rPr>
          <w:rFonts w:cstheme="minorHAnsi"/>
          <w:lang w:val="en-GB"/>
        </w:rPr>
        <w:t xml:space="preserve"> </w:t>
      </w:r>
      <w:r w:rsidR="00E83AF4">
        <w:rPr>
          <w:rFonts w:cstheme="minorHAnsi"/>
          <w:lang w:val="en-GB"/>
        </w:rPr>
        <w:t>Expenses</w:t>
      </w:r>
      <w:r>
        <w:rPr>
          <w:rFonts w:cstheme="minorHAnsi"/>
          <w:lang w:val="en-GB"/>
        </w:rPr>
        <w:t xml:space="preserve"> </w:t>
      </w:r>
      <w:r w:rsidR="00E83AF4">
        <w:rPr>
          <w:rFonts w:cstheme="minorHAnsi"/>
          <w:lang w:val="en-GB"/>
        </w:rPr>
        <w:t>amount = $</w:t>
      </w:r>
      <w:r>
        <w:rPr>
          <w:rFonts w:cstheme="minorHAnsi"/>
          <w:lang w:val="en-GB"/>
        </w:rPr>
        <w:t>8500</w:t>
      </w:r>
      <w:r w:rsidR="00D623B8">
        <w:rPr>
          <w:rFonts w:cstheme="minorHAnsi"/>
          <w:lang w:val="en-GB"/>
        </w:rPr>
        <w:t xml:space="preserve"> (EXP)</w:t>
      </w:r>
    </w:p>
    <w:p w:rsidR="009C5DFD" w:rsidRDefault="00E83AF4" w:rsidP="009C5DFD">
      <w:pPr>
        <w:pStyle w:val="ListParagraph"/>
        <w:ind w:left="1080"/>
        <w:rPr>
          <w:rFonts w:cstheme="minorHAnsi"/>
          <w:lang w:val="en-GB"/>
        </w:rPr>
      </w:pPr>
      <w:r>
        <w:rPr>
          <w:rFonts w:cstheme="minorHAnsi"/>
          <w:lang w:val="en-GB"/>
        </w:rPr>
        <w:t>Commission =</w:t>
      </w:r>
      <w:r w:rsidR="009C5DFD">
        <w:rPr>
          <w:rFonts w:cstheme="minorHAnsi"/>
          <w:lang w:val="en-GB"/>
        </w:rPr>
        <w:t xml:space="preserve"> $5700</w:t>
      </w:r>
      <w:r w:rsidR="00D623B8">
        <w:rPr>
          <w:rFonts w:cstheme="minorHAnsi"/>
          <w:lang w:val="en-GB"/>
        </w:rPr>
        <w:t xml:space="preserve"> (COM)</w:t>
      </w:r>
    </w:p>
    <w:p w:rsidR="009C5DFD" w:rsidRDefault="009C5DFD" w:rsidP="009C5DFD">
      <w:pPr>
        <w:pStyle w:val="ListParagraph"/>
        <w:ind w:left="1080"/>
        <w:rPr>
          <w:rFonts w:cstheme="minorHAnsi"/>
          <w:lang w:val="en-GB"/>
        </w:rPr>
      </w:pPr>
      <w:r w:rsidRPr="009C5DFD">
        <w:rPr>
          <w:rFonts w:cstheme="minorHAnsi"/>
          <w:lang w:val="en-GB"/>
        </w:rPr>
        <w:t xml:space="preserve"> </w:t>
      </w:r>
      <w:r w:rsidR="00E83AF4" w:rsidRPr="009C5DFD">
        <w:rPr>
          <w:rFonts w:cstheme="minorHAnsi"/>
          <w:lang w:val="en-GB"/>
        </w:rPr>
        <w:t>Net</w:t>
      </w:r>
      <w:r w:rsidRPr="009C5DFD">
        <w:rPr>
          <w:rFonts w:cstheme="minorHAnsi"/>
          <w:lang w:val="en-GB"/>
        </w:rPr>
        <w:t xml:space="preserve"> claims </w:t>
      </w:r>
      <w:r>
        <w:rPr>
          <w:rFonts w:cstheme="minorHAnsi"/>
          <w:lang w:val="en-GB"/>
        </w:rPr>
        <w:t xml:space="preserve">incurred </w:t>
      </w:r>
      <w:r w:rsidR="00E83AF4">
        <w:rPr>
          <w:rFonts w:cstheme="minorHAnsi"/>
          <w:lang w:val="en-GB"/>
        </w:rPr>
        <w:t>= $</w:t>
      </w:r>
      <w:r>
        <w:rPr>
          <w:rFonts w:cstheme="minorHAnsi"/>
          <w:lang w:val="en-GB"/>
        </w:rPr>
        <w:t>150000</w:t>
      </w:r>
      <w:r w:rsidRPr="009C5DFD">
        <w:rPr>
          <w:rFonts w:cstheme="minorHAnsi"/>
          <w:lang w:val="en-GB"/>
        </w:rPr>
        <w:t xml:space="preserve"> </w:t>
      </w:r>
      <w:r w:rsidR="00D623B8">
        <w:rPr>
          <w:rFonts w:cstheme="minorHAnsi"/>
          <w:lang w:val="en-GB"/>
        </w:rPr>
        <w:t>(GIC)</w:t>
      </w:r>
    </w:p>
    <w:p w:rsidR="009C5DFD" w:rsidRDefault="009C5DFD" w:rsidP="009C5DFD">
      <w:pPr>
        <w:pStyle w:val="ListParagraph"/>
        <w:ind w:left="1080"/>
        <w:rPr>
          <w:rFonts w:cstheme="minorHAnsi"/>
          <w:lang w:val="en-GB"/>
        </w:rPr>
      </w:pPr>
      <w:r>
        <w:rPr>
          <w:rFonts w:cstheme="minorHAnsi"/>
          <w:lang w:val="en-GB"/>
        </w:rPr>
        <w:t>The net written premium = $50000</w:t>
      </w:r>
      <w:r w:rsidR="00D623B8">
        <w:rPr>
          <w:rFonts w:cstheme="minorHAnsi"/>
          <w:lang w:val="en-GB"/>
        </w:rPr>
        <w:t xml:space="preserve"> (NWP)</w:t>
      </w:r>
    </w:p>
    <w:p w:rsidR="009C5DFD" w:rsidRPr="009C5DFD" w:rsidRDefault="009C5DFD" w:rsidP="009C5DFD">
      <w:pPr>
        <w:pStyle w:val="ListParagraph"/>
        <w:ind w:left="1080"/>
        <w:rPr>
          <w:rFonts w:cstheme="minorHAnsi"/>
          <w:lang w:val="en-GB"/>
        </w:rPr>
      </w:pPr>
      <w:r>
        <w:rPr>
          <w:rFonts w:cstheme="minorHAnsi"/>
          <w:lang w:val="en-GB"/>
        </w:rPr>
        <w:t xml:space="preserve"> </w:t>
      </w:r>
      <w:r w:rsidR="00E83AF4">
        <w:rPr>
          <w:rFonts w:cstheme="minorHAnsi"/>
          <w:lang w:val="en-GB"/>
        </w:rPr>
        <w:t>Net</w:t>
      </w:r>
      <w:r>
        <w:rPr>
          <w:rFonts w:cstheme="minorHAnsi"/>
          <w:lang w:val="en-GB"/>
        </w:rPr>
        <w:t xml:space="preserve"> premium earned =</w:t>
      </w:r>
      <w:r w:rsidRPr="009C5DFD">
        <w:rPr>
          <w:rFonts w:cstheme="minorHAnsi"/>
          <w:lang w:val="en-GB"/>
        </w:rPr>
        <w:t xml:space="preserve"> $75000</w:t>
      </w:r>
      <w:r w:rsidR="00D623B8">
        <w:rPr>
          <w:rFonts w:cstheme="minorHAnsi"/>
          <w:lang w:val="en-GB"/>
        </w:rPr>
        <w:t xml:space="preserve"> (NPE)</w:t>
      </w:r>
    </w:p>
    <w:p w:rsidR="009C5DFD" w:rsidRDefault="0049414A" w:rsidP="009C5DFD">
      <w:pPr>
        <w:pStyle w:val="ListParagraph"/>
        <w:ind w:left="1080"/>
        <w:rPr>
          <w:rFonts w:cstheme="minorHAnsi"/>
          <w:lang w:val="en-GB"/>
        </w:rPr>
      </w:pPr>
      <w:r>
        <w:rPr>
          <w:rFonts w:cstheme="minorHAnsi"/>
          <w:lang w:val="en-GB"/>
        </w:rPr>
        <w:t>Now</w:t>
      </w:r>
      <w:r w:rsidR="009C5DFD">
        <w:rPr>
          <w:rFonts w:cstheme="minorHAnsi"/>
          <w:lang w:val="en-GB"/>
        </w:rPr>
        <w:t>, here we are as</w:t>
      </w:r>
      <w:r w:rsidR="00E83AF4">
        <w:rPr>
          <w:rFonts w:cstheme="minorHAnsi"/>
          <w:lang w:val="en-GB"/>
        </w:rPr>
        <w:t>suming that there is no cession</w:t>
      </w:r>
      <w:r w:rsidR="009C5DFD">
        <w:rPr>
          <w:rFonts w:cstheme="minorHAnsi"/>
          <w:lang w:val="en-GB"/>
        </w:rPr>
        <w:t xml:space="preserve"> cost to the insurance company, thus: - </w:t>
      </w:r>
    </w:p>
    <w:p w:rsidR="00D623B8" w:rsidRDefault="00D860CC" w:rsidP="009314CB">
      <w:pPr>
        <w:pStyle w:val="ListParagraph"/>
        <w:ind w:left="1080"/>
        <w:rPr>
          <w:rFonts w:cstheme="minorHAnsi"/>
          <w:lang w:val="en-GB"/>
        </w:rPr>
      </w:pPr>
      <w:r>
        <w:rPr>
          <w:rFonts w:cstheme="minorHAnsi"/>
          <w:lang w:val="en-GB"/>
        </w:rPr>
        <w:t xml:space="preserve">LOSS RATIO </w:t>
      </w:r>
      <w:r w:rsidR="009314CB">
        <w:rPr>
          <w:rFonts w:cstheme="minorHAnsi"/>
          <w:lang w:val="en-GB"/>
        </w:rPr>
        <w:t>= NWP</w:t>
      </w:r>
      <w:r>
        <w:rPr>
          <w:rFonts w:cstheme="minorHAnsi"/>
          <w:lang w:val="en-GB"/>
        </w:rPr>
        <w:t>/GIC = 150000/50000 = 3</w:t>
      </w:r>
    </w:p>
    <w:p w:rsidR="009314CB" w:rsidRDefault="00D860CC" w:rsidP="009314CB">
      <w:pPr>
        <w:pStyle w:val="ListParagraph"/>
        <w:ind w:left="1080"/>
        <w:rPr>
          <w:rFonts w:cstheme="minorHAnsi"/>
          <w:lang w:val="en-GB"/>
        </w:rPr>
      </w:pPr>
      <w:r>
        <w:rPr>
          <w:rFonts w:cstheme="minorHAnsi"/>
          <w:lang w:val="en-GB"/>
        </w:rPr>
        <w:t>COMMISION RATIO = COM/NWP = 5700/50000 = 0.114</w:t>
      </w:r>
    </w:p>
    <w:p w:rsidR="00D860CC" w:rsidRPr="009314CB" w:rsidRDefault="00D860CC" w:rsidP="009314CB">
      <w:pPr>
        <w:pStyle w:val="ListParagraph"/>
        <w:ind w:left="1080"/>
        <w:rPr>
          <w:rFonts w:cstheme="minorHAnsi"/>
          <w:lang w:val="en-GB"/>
        </w:rPr>
      </w:pPr>
      <w:r>
        <w:rPr>
          <w:rFonts w:cstheme="minorHAnsi"/>
          <w:lang w:val="en-GB"/>
        </w:rPr>
        <w:t>EXPENSE RATIO = EXP/NWP = 8500/50000 = 0.17</w:t>
      </w:r>
    </w:p>
    <w:p w:rsidR="009C5DFD" w:rsidRPr="00D860CC" w:rsidRDefault="00D860CC" w:rsidP="009C5DFD">
      <w:pPr>
        <w:pStyle w:val="ListParagraph"/>
        <w:ind w:left="1080"/>
        <w:rPr>
          <w:rFonts w:cstheme="minorHAnsi"/>
          <w:color w:val="FF0000"/>
          <w:lang w:val="en-GB"/>
        </w:rPr>
      </w:pPr>
      <w:r>
        <w:rPr>
          <w:rFonts w:cstheme="minorHAnsi"/>
          <w:lang w:val="en-GB"/>
        </w:rPr>
        <w:t xml:space="preserve">COMBINED RATIO = 3+0.114+0.17 </w:t>
      </w:r>
      <w:r w:rsidRPr="00D860CC">
        <w:rPr>
          <w:rFonts w:cstheme="minorHAnsi"/>
          <w:highlight w:val="yellow"/>
          <w:lang w:val="en-GB"/>
        </w:rPr>
        <w:t xml:space="preserve">= </w:t>
      </w:r>
      <w:r w:rsidRPr="00D860CC">
        <w:rPr>
          <w:rFonts w:cstheme="minorHAnsi"/>
          <w:color w:val="FF0000"/>
          <w:highlight w:val="yellow"/>
          <w:lang w:val="en-GB"/>
        </w:rPr>
        <w:t>3.284</w:t>
      </w:r>
    </w:p>
    <w:p w:rsidR="00F91E70" w:rsidRDefault="00D860CC" w:rsidP="00F91E70">
      <w:pPr>
        <w:pStyle w:val="ListParagraph"/>
        <w:ind w:left="1080"/>
        <w:rPr>
          <w:rFonts w:ascii="Arial Black" w:hAnsi="Arial Black" w:cstheme="minorHAnsi"/>
          <w:lang w:val="en-GB"/>
        </w:rPr>
      </w:pPr>
      <w:r>
        <w:rPr>
          <w:rFonts w:ascii="Arial Black" w:hAnsi="Arial Black" w:cstheme="minorHAnsi"/>
          <w:lang w:val="en-GB"/>
        </w:rPr>
        <w:t xml:space="preserve">Question </w:t>
      </w:r>
      <w:r w:rsidR="00F91E70">
        <w:rPr>
          <w:rFonts w:ascii="Arial Black" w:hAnsi="Arial Black" w:cstheme="minorHAnsi"/>
          <w:lang w:val="en-GB"/>
        </w:rPr>
        <w:t>7: -</w:t>
      </w:r>
    </w:p>
    <w:p w:rsidR="00F91E70" w:rsidRDefault="00D860CC" w:rsidP="00F91E70">
      <w:pPr>
        <w:pStyle w:val="ListParagraph"/>
        <w:numPr>
          <w:ilvl w:val="0"/>
          <w:numId w:val="3"/>
        </w:numPr>
        <w:tabs>
          <w:tab w:val="left" w:pos="142"/>
        </w:tabs>
        <w:ind w:right="-447"/>
        <w:rPr>
          <w:rStyle w:val="Strong"/>
          <w:rFonts w:cstheme="minorHAnsi"/>
          <w:b w:val="0"/>
          <w:color w:val="000000"/>
        </w:rPr>
      </w:pPr>
      <w:r w:rsidRPr="00F91E70">
        <w:rPr>
          <w:rStyle w:val="Strong"/>
          <w:rFonts w:cstheme="minorHAnsi"/>
          <w:b w:val="0"/>
          <w:color w:val="000000"/>
        </w:rPr>
        <w:t>Return to Invoice</w:t>
      </w:r>
    </w:p>
    <w:p w:rsidR="00D860CC" w:rsidRPr="00F91E70" w:rsidRDefault="00D860CC" w:rsidP="00F91E70">
      <w:pPr>
        <w:pStyle w:val="ListParagraph"/>
        <w:tabs>
          <w:tab w:val="left" w:pos="142"/>
        </w:tabs>
        <w:ind w:left="1440" w:right="-447"/>
        <w:rPr>
          <w:rFonts w:ascii="Arial Black" w:hAnsi="Arial Black" w:cstheme="minorHAnsi"/>
          <w:lang w:val="en-GB"/>
        </w:rPr>
      </w:pPr>
      <w:r w:rsidRPr="00F91E70">
        <w:rPr>
          <w:rFonts w:cstheme="minorHAnsi"/>
          <w:color w:val="000000"/>
        </w:rPr>
        <w:t xml:space="preserve">This will make sure the insurer gets the original invoice value of the car including the registration and road tax paid along with the value of the car at which it was insured during the purchase of the policy. In short, this add-on covers the gap </w:t>
      </w:r>
      <w:r w:rsidRPr="00F91E70">
        <w:rPr>
          <w:rFonts w:cstheme="minorHAnsi"/>
          <w:color w:val="000000"/>
        </w:rPr>
        <w:lastRenderedPageBreak/>
        <w:t>between the insured declared value and the invoice value of the car. This add-on is not to be used to claim for repairs and small damages. It is used to retrieve the financial loss of a stolen car or a car that has been damaged beyond repair.</w:t>
      </w:r>
    </w:p>
    <w:p w:rsidR="00F91E70" w:rsidRDefault="00D860CC" w:rsidP="00F91E70">
      <w:pPr>
        <w:pStyle w:val="NormalWeb"/>
        <w:numPr>
          <w:ilvl w:val="0"/>
          <w:numId w:val="3"/>
        </w:numPr>
        <w:shd w:val="clear" w:color="auto" w:fill="FFFFFF"/>
        <w:tabs>
          <w:tab w:val="left" w:pos="142"/>
        </w:tabs>
        <w:ind w:right="-447"/>
        <w:rPr>
          <w:rFonts w:asciiTheme="minorHAnsi" w:hAnsiTheme="minorHAnsi" w:cstheme="minorHAnsi"/>
          <w:color w:val="000000"/>
          <w:sz w:val="22"/>
          <w:szCs w:val="22"/>
        </w:rPr>
      </w:pPr>
      <w:r w:rsidRPr="00F91E70">
        <w:rPr>
          <w:rStyle w:val="Strong"/>
          <w:rFonts w:asciiTheme="minorHAnsi" w:hAnsiTheme="minorHAnsi" w:cstheme="minorHAnsi"/>
          <w:b w:val="0"/>
          <w:color w:val="000000"/>
          <w:sz w:val="22"/>
          <w:szCs w:val="22"/>
        </w:rPr>
        <w:t>Emergency Roadside Assistance</w:t>
      </w:r>
    </w:p>
    <w:p w:rsidR="00F91E70" w:rsidRPr="00F91E70" w:rsidRDefault="00D860CC" w:rsidP="00F91E70">
      <w:pPr>
        <w:pStyle w:val="NormalWeb"/>
        <w:shd w:val="clear" w:color="auto" w:fill="FFFFFF"/>
        <w:tabs>
          <w:tab w:val="left" w:pos="142"/>
        </w:tabs>
        <w:ind w:left="1080" w:right="-447"/>
        <w:rPr>
          <w:rFonts w:asciiTheme="minorHAnsi" w:hAnsiTheme="minorHAnsi" w:cstheme="minorHAnsi"/>
          <w:color w:val="000000"/>
          <w:sz w:val="22"/>
          <w:szCs w:val="22"/>
        </w:rPr>
      </w:pPr>
      <w:r w:rsidRPr="00F91E70">
        <w:rPr>
          <w:rFonts w:asciiTheme="minorHAnsi" w:hAnsiTheme="minorHAnsi" w:cstheme="minorHAnsi"/>
          <w:color w:val="000000"/>
          <w:sz w:val="22"/>
          <w:szCs w:val="22"/>
        </w:rPr>
        <w:t>With this, the insurer provides certain emergency services like refuelling, towing, change of flat tyre, mechanic’s services and so on in case the car breaks down</w:t>
      </w:r>
    </w:p>
    <w:p w:rsid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3) Engine Protection Cover</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If you are staying in an area that is prone to flooding during the rains, this add-on cover is a must for you. This cover provides coverage against damage to the engine of the vehicle due to water ingression leading to hydrostatic lock. It also covers cases like leakage of lubricating oil and damage to the gearbox.</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4) Cost of Consumables</w:t>
      </w:r>
    </w:p>
    <w:p w:rsid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 xml:space="preserve">If the vehicle meets with an accident, the insurers exclude the cost of consumable replaced such as nuts and bolts, engine oil, </w:t>
      </w:r>
      <w:r w:rsidR="00E83AF4" w:rsidRPr="00F91E70">
        <w:rPr>
          <w:rFonts w:asciiTheme="minorHAnsi" w:hAnsiTheme="minorHAnsi" w:cstheme="minorHAnsi"/>
          <w:color w:val="000000"/>
          <w:sz w:val="22"/>
          <w:szCs w:val="22"/>
        </w:rPr>
        <w:t>and bearings</w:t>
      </w:r>
      <w:r w:rsidRPr="00F91E70">
        <w:rPr>
          <w:rFonts w:asciiTheme="minorHAnsi" w:hAnsiTheme="minorHAnsi" w:cstheme="minorHAnsi"/>
          <w:color w:val="000000"/>
          <w:sz w:val="22"/>
          <w:szCs w:val="22"/>
        </w:rPr>
        <w:t xml:space="preserve"> and so on in standard motor insurance policy. If the insured opts for this add-on, the value of such consumables will </w:t>
      </w:r>
      <w:r w:rsidR="00F91E70">
        <w:rPr>
          <w:rFonts w:asciiTheme="minorHAnsi" w:hAnsiTheme="minorHAnsi" w:cstheme="minorHAnsi"/>
          <w:color w:val="000000"/>
          <w:sz w:val="22"/>
          <w:szCs w:val="22"/>
        </w:rPr>
        <w:t>be included in the claim amount</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5) Multi-year policy</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A multi-year policy covers the two-wheeler for a period of up to 3 years that will ensure coverage against legal liability for injury, death, owner-driver and optional personal accident cover for a pillion passenger, and property damage caused to a third party in the event of an accident.</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6) Zero Depreciation Cover</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 xml:space="preserve">This add-on is highly recommended for new cars, as this is helpful to reduce the cost of losses the insured would otherwise have to bear due to the wear and tear of replaced parts plastic/rubber, fibre, </w:t>
      </w:r>
      <w:r w:rsidR="00E83AF4" w:rsidRPr="00F91E70">
        <w:rPr>
          <w:rFonts w:asciiTheme="minorHAnsi" w:hAnsiTheme="minorHAnsi" w:cstheme="minorHAnsi"/>
          <w:color w:val="000000"/>
          <w:sz w:val="22"/>
          <w:szCs w:val="22"/>
        </w:rPr>
        <w:t>and metal</w:t>
      </w:r>
      <w:r w:rsidRPr="00F91E70">
        <w:rPr>
          <w:rFonts w:asciiTheme="minorHAnsi" w:hAnsiTheme="minorHAnsi" w:cstheme="minorHAnsi"/>
          <w:color w:val="000000"/>
          <w:sz w:val="22"/>
          <w:szCs w:val="22"/>
        </w:rPr>
        <w:t xml:space="preserve"> and paint material. Also known as nil depreciation or bumper, it leaves out the depreciation factor from the coverage, giving you the complete cover. It costs anywhere between 15-20% of the standard premium and proves to be beneficial for people with luxury cars and expensive spare parts.</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7) Personal Accident Cover</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Opting for a personal accident cover will ensure that an individual gets adequate protection against any physical loss or disability during a car accident</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8) Accessories Cover</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 xml:space="preserve">If an individual customises his/her car, one must ensure that the changes made to the car do not nullify the insurance. For e.g.: Modification made to the engine or mechanical </w:t>
      </w:r>
      <w:r w:rsidRPr="00F91E70">
        <w:rPr>
          <w:rFonts w:asciiTheme="minorHAnsi" w:hAnsiTheme="minorHAnsi" w:cstheme="minorHAnsi"/>
          <w:color w:val="000000"/>
          <w:sz w:val="22"/>
          <w:szCs w:val="22"/>
        </w:rPr>
        <w:lastRenderedPageBreak/>
        <w:t>setups usually do not come under the standard cover. Additionally, there is a limit to the value of customisation that can be insured under any policy. It is important to check with the agent on any such limits before giving the car that facelift</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9) Voluntary Deductibles</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One could opt for the voluntary deductible in case they feel the cost of buying car insurance is expensive. Voluntary deductible lets an individual share the cost of repair in case of any claim.</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10) No Claim Bonus (NCB)</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 xml:space="preserve">Vehicle owners, who do not make a single claim during the term of the insurance policy, can avail a discount on renewal of the policy, known as No Claim Bonus (NCB). However, if an individual already has an NCB Certificate from the previous vehicle policy, which may have been sold, one can avail for the same in the new policy to get a discount on </w:t>
      </w:r>
      <w:r w:rsidR="00F91E70">
        <w:rPr>
          <w:rFonts w:asciiTheme="minorHAnsi" w:hAnsiTheme="minorHAnsi" w:cstheme="minorHAnsi"/>
          <w:color w:val="000000"/>
          <w:sz w:val="22"/>
          <w:szCs w:val="22"/>
        </w:rPr>
        <w:t>the premium.</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11) Network Garages</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It is important that vehicle owners are aware of the garages that are associated with the insurance company for cashless claims. This is helpful in case of a large claim amount. An individual will have to pay from their pockets, in case the car is taken to a garage that is not part of the insurer’s network. In such cases, the policyholder will have to file the claims which will be paid as a reimbursement. Most insurers today offer the facility to file the claims online, which make it easy for the customers</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12) Engine protection</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An engine is often described as the most important part of a vehicle. Usually, damages to the engine are not covered under a comprehensive policy. Your vehicle’s engine will be insured against damages due to flooding, consequential losses etc. wi</w:t>
      </w:r>
      <w:r w:rsidR="00F91E70">
        <w:rPr>
          <w:rFonts w:asciiTheme="minorHAnsi" w:hAnsiTheme="minorHAnsi" w:cstheme="minorHAnsi"/>
          <w:color w:val="000000"/>
          <w:sz w:val="22"/>
          <w:szCs w:val="22"/>
        </w:rPr>
        <w:t>th the Engine Protection Add-on.</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13</w:t>
      </w:r>
      <w:r w:rsidR="00E83AF4" w:rsidRPr="00F91E70">
        <w:rPr>
          <w:rStyle w:val="Strong"/>
          <w:rFonts w:asciiTheme="minorHAnsi" w:hAnsiTheme="minorHAnsi" w:cstheme="minorHAnsi"/>
          <w:color w:val="000000"/>
          <w:sz w:val="22"/>
          <w:szCs w:val="22"/>
        </w:rPr>
        <w:t>) Personal</w:t>
      </w:r>
      <w:r w:rsidRPr="00F91E70">
        <w:rPr>
          <w:rStyle w:val="Strong"/>
          <w:rFonts w:asciiTheme="minorHAnsi" w:hAnsiTheme="minorHAnsi" w:cstheme="minorHAnsi"/>
          <w:color w:val="000000"/>
          <w:sz w:val="22"/>
          <w:szCs w:val="22"/>
        </w:rPr>
        <w:t xml:space="preserve"> Belonging Cover</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Nowadays, people travel in cars with their expensive gadgets such as laptop, tablet, smartphone, etc. These gadgets can also be damaged if the car is involved in an accident. Damage to such gadgets is not covered under a vehicle insurance policy unless you have a Personal Belonging Cover. This also covers the loss of other personal belongings from your car.</w:t>
      </w:r>
    </w:p>
    <w:p w:rsidR="00D860CC" w:rsidRP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Style w:val="Strong"/>
          <w:rFonts w:asciiTheme="minorHAnsi" w:hAnsiTheme="minorHAnsi" w:cstheme="minorHAnsi"/>
          <w:color w:val="000000"/>
          <w:sz w:val="22"/>
          <w:szCs w:val="22"/>
        </w:rPr>
        <w:t>14) Pillion Rider Cover</w:t>
      </w:r>
    </w:p>
    <w:p w:rsidR="00F91E70" w:rsidRDefault="00D860CC" w:rsidP="00F91E70">
      <w:pPr>
        <w:pStyle w:val="NormalWeb"/>
        <w:shd w:val="clear" w:color="auto" w:fill="FFFFFF"/>
        <w:tabs>
          <w:tab w:val="left" w:pos="142"/>
        </w:tabs>
        <w:ind w:left="426" w:right="-447" w:firstLine="654"/>
        <w:rPr>
          <w:rFonts w:asciiTheme="minorHAnsi" w:hAnsiTheme="minorHAnsi" w:cstheme="minorHAnsi"/>
          <w:color w:val="000000"/>
          <w:sz w:val="22"/>
          <w:szCs w:val="22"/>
        </w:rPr>
      </w:pPr>
      <w:r w:rsidRPr="00F91E70">
        <w:rPr>
          <w:rFonts w:asciiTheme="minorHAnsi" w:hAnsiTheme="minorHAnsi" w:cstheme="minorHAnsi"/>
          <w:color w:val="000000"/>
          <w:sz w:val="22"/>
          <w:szCs w:val="22"/>
        </w:rPr>
        <w:t>Just as a Personal Accident Cover is designed for the rider, the Pillion Rider Cover is meant for the passenger seated behind you on the bike. This cover is helpful to seek compensation for medical expenses incurred for catering to the medical needs of the injured pillion rider. If you own a car, you can opt for the Passenger Cover Add-on.</w:t>
      </w:r>
    </w:p>
    <w:p w:rsidR="00D808F6" w:rsidRDefault="00D808F6" w:rsidP="00F91E70">
      <w:pPr>
        <w:pStyle w:val="NormalWeb"/>
        <w:shd w:val="clear" w:color="auto" w:fill="FFFFFF"/>
        <w:tabs>
          <w:tab w:val="left" w:pos="142"/>
        </w:tabs>
        <w:ind w:right="-447"/>
        <w:rPr>
          <w:rFonts w:ascii="Arial Black" w:hAnsi="Arial Black" w:cstheme="minorHAnsi"/>
          <w:color w:val="000000"/>
          <w:sz w:val="22"/>
          <w:szCs w:val="22"/>
        </w:rPr>
      </w:pPr>
      <w:r>
        <w:rPr>
          <w:rFonts w:ascii="Arial Black" w:hAnsi="Arial Black" w:cstheme="minorHAnsi"/>
          <w:color w:val="000000"/>
          <w:sz w:val="22"/>
          <w:szCs w:val="22"/>
        </w:rPr>
        <w:t>Question 8: -</w:t>
      </w:r>
    </w:p>
    <w:p w:rsidR="00D808F6" w:rsidRPr="00E83AF4" w:rsidRDefault="00D808F6" w:rsidP="00D808F6">
      <w:pPr>
        <w:pStyle w:val="NormalWeb"/>
        <w:shd w:val="clear" w:color="auto" w:fill="FFFFFF"/>
        <w:tabs>
          <w:tab w:val="left" w:pos="142"/>
        </w:tabs>
        <w:ind w:right="-447"/>
        <w:rPr>
          <w:rFonts w:asciiTheme="minorHAnsi" w:hAnsiTheme="minorHAnsi" w:cstheme="minorHAnsi"/>
          <w:color w:val="000000"/>
          <w:sz w:val="22"/>
          <w:szCs w:val="22"/>
        </w:rPr>
      </w:pPr>
      <w:r w:rsidRPr="00D808F6">
        <w:rPr>
          <w:rFonts w:asciiTheme="minorHAnsi" w:hAnsiTheme="minorHAnsi" w:cstheme="minorHAnsi"/>
          <w:color w:val="000000"/>
          <w:sz w:val="22"/>
          <w:szCs w:val="22"/>
        </w:rPr>
        <w:t>•</w:t>
      </w:r>
      <w:r w:rsidRPr="00E83AF4">
        <w:rPr>
          <w:rFonts w:asciiTheme="minorHAnsi" w:hAnsiTheme="minorHAnsi" w:cstheme="minorHAnsi"/>
          <w:color w:val="000000"/>
          <w:sz w:val="22"/>
          <w:szCs w:val="22"/>
        </w:rPr>
        <w:t>Health card</w:t>
      </w:r>
    </w:p>
    <w:p w:rsidR="00D808F6" w:rsidRPr="00E83AF4" w:rsidRDefault="00D808F6" w:rsidP="00D808F6">
      <w:pPr>
        <w:pStyle w:val="NormalWeb"/>
        <w:shd w:val="clear" w:color="auto" w:fill="FFFFFF"/>
        <w:tabs>
          <w:tab w:val="left" w:pos="142"/>
        </w:tabs>
        <w:ind w:right="-447"/>
        <w:rPr>
          <w:rFonts w:asciiTheme="minorHAnsi" w:hAnsiTheme="minorHAnsi" w:cstheme="minorHAnsi"/>
          <w:color w:val="000000"/>
          <w:sz w:val="22"/>
          <w:szCs w:val="22"/>
        </w:rPr>
      </w:pPr>
      <w:r w:rsidRPr="00E83AF4">
        <w:rPr>
          <w:rFonts w:asciiTheme="minorHAnsi" w:hAnsiTheme="minorHAnsi" w:cstheme="minorHAnsi"/>
          <w:color w:val="000000"/>
          <w:sz w:val="22"/>
          <w:szCs w:val="22"/>
        </w:rPr>
        <w:lastRenderedPageBreak/>
        <w:t>•Duly filled claim form</w:t>
      </w:r>
    </w:p>
    <w:p w:rsidR="00D808F6" w:rsidRPr="00E83AF4" w:rsidRDefault="00D808F6" w:rsidP="00D808F6">
      <w:pPr>
        <w:pStyle w:val="NormalWeb"/>
        <w:shd w:val="clear" w:color="auto" w:fill="FFFFFF"/>
        <w:tabs>
          <w:tab w:val="left" w:pos="142"/>
        </w:tabs>
        <w:ind w:right="-447"/>
        <w:rPr>
          <w:rFonts w:asciiTheme="minorHAnsi" w:hAnsiTheme="minorHAnsi" w:cstheme="minorHAnsi"/>
          <w:color w:val="000000"/>
          <w:sz w:val="22"/>
          <w:szCs w:val="22"/>
        </w:rPr>
      </w:pPr>
      <w:r w:rsidRPr="00E83AF4">
        <w:rPr>
          <w:rFonts w:asciiTheme="minorHAnsi" w:hAnsiTheme="minorHAnsi" w:cstheme="minorHAnsi"/>
          <w:color w:val="000000"/>
          <w:sz w:val="22"/>
          <w:szCs w:val="22"/>
        </w:rPr>
        <w:t>•Medical Certificate/ Form which is signed by the treating doctor.</w:t>
      </w:r>
    </w:p>
    <w:p w:rsidR="00D808F6" w:rsidRPr="00E83AF4" w:rsidRDefault="00D808F6" w:rsidP="00D808F6">
      <w:pPr>
        <w:pStyle w:val="NormalWeb"/>
        <w:shd w:val="clear" w:color="auto" w:fill="FFFFFF"/>
        <w:tabs>
          <w:tab w:val="left" w:pos="142"/>
        </w:tabs>
        <w:ind w:right="-447"/>
        <w:rPr>
          <w:rFonts w:asciiTheme="minorHAnsi" w:hAnsiTheme="minorHAnsi" w:cstheme="minorHAnsi"/>
          <w:color w:val="000000"/>
          <w:sz w:val="22"/>
          <w:szCs w:val="22"/>
        </w:rPr>
      </w:pPr>
      <w:r w:rsidRPr="00E83AF4">
        <w:rPr>
          <w:rFonts w:asciiTheme="minorHAnsi" w:hAnsiTheme="minorHAnsi" w:cstheme="minorHAnsi"/>
          <w:color w:val="000000"/>
          <w:sz w:val="22"/>
          <w:szCs w:val="22"/>
        </w:rPr>
        <w:t>•Discharge summary or card (original), availed from the hospital.</w:t>
      </w:r>
    </w:p>
    <w:p w:rsidR="00D808F6" w:rsidRPr="00E83AF4" w:rsidRDefault="00D808F6" w:rsidP="00D808F6">
      <w:pPr>
        <w:pStyle w:val="NormalWeb"/>
        <w:shd w:val="clear" w:color="auto" w:fill="FFFFFF"/>
        <w:tabs>
          <w:tab w:val="left" w:pos="142"/>
        </w:tabs>
        <w:ind w:right="-447"/>
        <w:rPr>
          <w:rFonts w:asciiTheme="minorHAnsi" w:hAnsiTheme="minorHAnsi" w:cstheme="minorHAnsi"/>
          <w:color w:val="000000"/>
          <w:sz w:val="22"/>
          <w:szCs w:val="22"/>
        </w:rPr>
      </w:pPr>
      <w:r w:rsidRPr="00E83AF4">
        <w:rPr>
          <w:rFonts w:asciiTheme="minorHAnsi" w:hAnsiTheme="minorHAnsi" w:cstheme="minorHAnsi"/>
          <w:color w:val="000000"/>
          <w:sz w:val="22"/>
          <w:szCs w:val="22"/>
        </w:rPr>
        <w:t>•All bills and receipts (original)</w:t>
      </w:r>
    </w:p>
    <w:p w:rsidR="00D808F6" w:rsidRPr="00E83AF4" w:rsidRDefault="00D808F6" w:rsidP="00D808F6">
      <w:pPr>
        <w:pStyle w:val="NormalWeb"/>
        <w:shd w:val="clear" w:color="auto" w:fill="FFFFFF"/>
        <w:tabs>
          <w:tab w:val="left" w:pos="142"/>
        </w:tabs>
        <w:ind w:right="-447"/>
        <w:rPr>
          <w:rFonts w:asciiTheme="minorHAnsi" w:hAnsiTheme="minorHAnsi" w:cstheme="minorHAnsi"/>
          <w:color w:val="000000"/>
          <w:sz w:val="22"/>
          <w:szCs w:val="22"/>
        </w:rPr>
      </w:pPr>
      <w:r w:rsidRPr="00E83AF4">
        <w:rPr>
          <w:rFonts w:asciiTheme="minorHAnsi" w:hAnsiTheme="minorHAnsi" w:cstheme="minorHAnsi"/>
          <w:color w:val="000000"/>
          <w:sz w:val="22"/>
          <w:szCs w:val="22"/>
        </w:rPr>
        <w:t>•Prescription and cash memos from pharmacies/ the hospital.</w:t>
      </w:r>
    </w:p>
    <w:p w:rsidR="00D808F6" w:rsidRPr="00E83AF4" w:rsidRDefault="00D808F6" w:rsidP="00D808F6">
      <w:pPr>
        <w:pStyle w:val="NormalWeb"/>
        <w:shd w:val="clear" w:color="auto" w:fill="FFFFFF"/>
        <w:tabs>
          <w:tab w:val="left" w:pos="142"/>
        </w:tabs>
        <w:ind w:right="-447"/>
        <w:rPr>
          <w:rFonts w:asciiTheme="minorHAnsi" w:hAnsiTheme="minorHAnsi" w:cstheme="minorHAnsi"/>
          <w:color w:val="000000"/>
          <w:sz w:val="22"/>
          <w:szCs w:val="22"/>
        </w:rPr>
      </w:pPr>
      <w:r w:rsidRPr="00E83AF4">
        <w:rPr>
          <w:rFonts w:asciiTheme="minorHAnsi" w:hAnsiTheme="minorHAnsi" w:cstheme="minorHAnsi"/>
          <w:color w:val="000000"/>
          <w:sz w:val="22"/>
          <w:szCs w:val="22"/>
        </w:rPr>
        <w:t>•Investigation report</w:t>
      </w:r>
    </w:p>
    <w:p w:rsidR="00D808F6" w:rsidRPr="00E83AF4" w:rsidRDefault="00D808F6" w:rsidP="00D808F6">
      <w:pPr>
        <w:pStyle w:val="NormalWeb"/>
        <w:shd w:val="clear" w:color="auto" w:fill="FFFFFF"/>
        <w:tabs>
          <w:tab w:val="left" w:pos="142"/>
        </w:tabs>
        <w:ind w:right="-447"/>
        <w:rPr>
          <w:rFonts w:asciiTheme="minorHAnsi" w:hAnsiTheme="minorHAnsi" w:cstheme="minorHAnsi"/>
          <w:color w:val="000000"/>
          <w:sz w:val="22"/>
          <w:szCs w:val="22"/>
        </w:rPr>
      </w:pPr>
      <w:r w:rsidRPr="00E83AF4">
        <w:rPr>
          <w:rFonts w:asciiTheme="minorHAnsi" w:hAnsiTheme="minorHAnsi" w:cstheme="minorHAnsi"/>
          <w:color w:val="000000"/>
          <w:sz w:val="22"/>
          <w:szCs w:val="22"/>
        </w:rPr>
        <w:t>•If it is an accident case, then the FIR or Medico Legal Certificate (MLC) is</w:t>
      </w:r>
    </w:p>
    <w:p w:rsidR="00D808F6" w:rsidRPr="00E83AF4" w:rsidRDefault="00E83AF4" w:rsidP="00D808F6">
      <w:pPr>
        <w:pStyle w:val="NormalWeb"/>
        <w:shd w:val="clear" w:color="auto" w:fill="FFFFFF"/>
        <w:tabs>
          <w:tab w:val="left" w:pos="142"/>
        </w:tabs>
        <w:ind w:right="-447"/>
        <w:rPr>
          <w:rFonts w:asciiTheme="minorHAnsi" w:hAnsiTheme="minorHAnsi" w:cstheme="minorHAnsi"/>
          <w:color w:val="000000"/>
          <w:sz w:val="22"/>
          <w:szCs w:val="22"/>
        </w:rPr>
      </w:pPr>
      <w:r w:rsidRPr="00E83AF4">
        <w:rPr>
          <w:rFonts w:asciiTheme="minorHAnsi" w:hAnsiTheme="minorHAnsi" w:cstheme="minorHAnsi"/>
          <w:color w:val="000000"/>
          <w:sz w:val="22"/>
          <w:szCs w:val="22"/>
        </w:rPr>
        <w:t>Required</w:t>
      </w:r>
      <w:r w:rsidR="00D808F6" w:rsidRPr="00E83AF4">
        <w:rPr>
          <w:rFonts w:asciiTheme="minorHAnsi" w:hAnsiTheme="minorHAnsi" w:cstheme="minorHAnsi"/>
          <w:color w:val="000000"/>
          <w:sz w:val="22"/>
          <w:szCs w:val="22"/>
        </w:rPr>
        <w:t>.</w:t>
      </w:r>
    </w:p>
    <w:p w:rsidR="00D808F6" w:rsidRDefault="00D808F6" w:rsidP="00D808F6">
      <w:pPr>
        <w:pStyle w:val="NormalWeb"/>
        <w:shd w:val="clear" w:color="auto" w:fill="FFFFFF"/>
        <w:tabs>
          <w:tab w:val="left" w:pos="142"/>
        </w:tabs>
        <w:ind w:right="-447"/>
        <w:rPr>
          <w:rFonts w:ascii="Arial Black" w:hAnsi="Arial Black" w:cstheme="minorHAnsi"/>
          <w:color w:val="000000"/>
          <w:sz w:val="22"/>
          <w:szCs w:val="22"/>
        </w:rPr>
      </w:pPr>
      <w:r w:rsidRPr="00E83AF4">
        <w:rPr>
          <w:rFonts w:asciiTheme="minorHAnsi" w:hAnsiTheme="minorHAnsi" w:cstheme="minorHAnsi"/>
          <w:color w:val="000000"/>
          <w:sz w:val="22"/>
          <w:szCs w:val="22"/>
        </w:rPr>
        <w:t>Q</w:t>
      </w:r>
      <w:r>
        <w:rPr>
          <w:rFonts w:ascii="Arial Black" w:hAnsi="Arial Black" w:cstheme="minorHAnsi"/>
          <w:color w:val="000000"/>
          <w:sz w:val="22"/>
          <w:szCs w:val="22"/>
        </w:rPr>
        <w:t>uestion 9: -</w:t>
      </w:r>
    </w:p>
    <w:p w:rsidR="00D808F6" w:rsidRPr="00DC467D" w:rsidRDefault="00DC467D" w:rsidP="00D808F6">
      <w:pPr>
        <w:pStyle w:val="NormalWeb"/>
        <w:shd w:val="clear" w:color="auto" w:fill="FFFFFF"/>
        <w:tabs>
          <w:tab w:val="left" w:pos="142"/>
        </w:tabs>
        <w:ind w:right="-447"/>
        <w:rPr>
          <w:rFonts w:asciiTheme="minorHAnsi" w:hAnsiTheme="minorHAnsi" w:cstheme="minorHAnsi"/>
          <w:color w:val="444444"/>
          <w:sz w:val="22"/>
          <w:szCs w:val="22"/>
          <w:shd w:val="clear" w:color="auto" w:fill="FFFFFF"/>
        </w:rPr>
      </w:pPr>
      <w:r>
        <w:rPr>
          <w:rFonts w:asciiTheme="minorHAnsi" w:hAnsiTheme="minorHAnsi" w:cstheme="minorHAnsi"/>
          <w:color w:val="444444"/>
          <w:sz w:val="22"/>
          <w:szCs w:val="22"/>
          <w:shd w:val="clear" w:color="auto" w:fill="FFFFFF"/>
        </w:rPr>
        <w:t xml:space="preserve">An individual health </w:t>
      </w:r>
      <w:r w:rsidR="00E83AF4">
        <w:rPr>
          <w:rFonts w:asciiTheme="minorHAnsi" w:hAnsiTheme="minorHAnsi" w:cstheme="minorHAnsi"/>
          <w:color w:val="444444"/>
          <w:sz w:val="22"/>
          <w:szCs w:val="22"/>
          <w:shd w:val="clear" w:color="auto" w:fill="FFFFFF"/>
        </w:rPr>
        <w:t xml:space="preserve">insurance </w:t>
      </w:r>
      <w:r w:rsidR="00E83AF4" w:rsidRPr="00DC467D">
        <w:rPr>
          <w:rFonts w:asciiTheme="minorHAnsi" w:hAnsiTheme="minorHAnsi" w:cstheme="minorHAnsi"/>
          <w:color w:val="444444"/>
          <w:sz w:val="22"/>
          <w:szCs w:val="22"/>
          <w:shd w:val="clear" w:color="auto" w:fill="FFFFFF"/>
        </w:rPr>
        <w:t>is</w:t>
      </w:r>
      <w:r w:rsidR="00D808F6" w:rsidRPr="00DC467D">
        <w:rPr>
          <w:rFonts w:asciiTheme="minorHAnsi" w:hAnsiTheme="minorHAnsi" w:cstheme="minorHAnsi"/>
          <w:color w:val="444444"/>
          <w:sz w:val="22"/>
          <w:szCs w:val="22"/>
          <w:shd w:val="clear" w:color="auto" w:fill="FFFFFF"/>
        </w:rPr>
        <w:t xml:space="preserve"> a policy which you may buy to cover you, your spouse, children and parents. This type of insurance policy covers your medical expenses for injury &amp; illnesses related hospitalization, surgery costs, room rent, </w:t>
      </w:r>
      <w:r w:rsidR="00E83AF4" w:rsidRPr="00DC467D">
        <w:rPr>
          <w:rFonts w:asciiTheme="minorHAnsi" w:hAnsiTheme="minorHAnsi" w:cstheme="minorHAnsi"/>
          <w:color w:val="444444"/>
          <w:sz w:val="22"/>
          <w:szCs w:val="22"/>
          <w:shd w:val="clear" w:color="auto" w:fill="FFFFFF"/>
        </w:rPr>
        <w:t>day-care</w:t>
      </w:r>
      <w:r w:rsidR="00D808F6" w:rsidRPr="00DC467D">
        <w:rPr>
          <w:rFonts w:asciiTheme="minorHAnsi" w:hAnsiTheme="minorHAnsi" w:cstheme="minorHAnsi"/>
          <w:color w:val="444444"/>
          <w:sz w:val="22"/>
          <w:szCs w:val="22"/>
          <w:shd w:val="clear" w:color="auto" w:fill="FFFFFF"/>
        </w:rPr>
        <w:t xml:space="preserve"> procedures and more.</w:t>
      </w:r>
    </w:p>
    <w:p w:rsidR="00DC467D" w:rsidRDefault="00DC467D" w:rsidP="00D808F6">
      <w:pPr>
        <w:pStyle w:val="NormalWeb"/>
        <w:shd w:val="clear" w:color="auto" w:fill="FFFFFF"/>
        <w:tabs>
          <w:tab w:val="left" w:pos="142"/>
        </w:tabs>
        <w:ind w:right="-447"/>
        <w:rPr>
          <w:rFonts w:asciiTheme="minorHAnsi" w:hAnsiTheme="minorHAnsi" w:cstheme="minorHAnsi"/>
          <w:color w:val="444444"/>
          <w:sz w:val="22"/>
          <w:szCs w:val="22"/>
          <w:shd w:val="clear" w:color="auto" w:fill="FFFFFF"/>
        </w:rPr>
      </w:pPr>
      <w:r>
        <w:rPr>
          <w:rFonts w:asciiTheme="minorHAnsi" w:hAnsiTheme="minorHAnsi" w:cstheme="minorHAnsi"/>
          <w:color w:val="444444"/>
          <w:sz w:val="22"/>
          <w:szCs w:val="22"/>
          <w:shd w:val="clear" w:color="auto" w:fill="FFFFFF"/>
        </w:rPr>
        <w:t>Family floater health insurance</w:t>
      </w:r>
      <w:r w:rsidR="00D808F6" w:rsidRPr="00DC467D">
        <w:rPr>
          <w:rFonts w:asciiTheme="minorHAnsi" w:hAnsiTheme="minorHAnsi" w:cstheme="minorHAnsi"/>
          <w:color w:val="444444"/>
          <w:sz w:val="22"/>
          <w:szCs w:val="22"/>
          <w:shd w:val="clear" w:color="auto" w:fill="FFFFFF"/>
        </w:rPr>
        <w:t>, single Sum Insured floats for all the members covered under the policy. A Family Floater Health Insurance Plan is beneficial because the premium is comparatively lower than the Individual Health Insurance policy. This policy can cover yourself, your spouse, children and parents.</w:t>
      </w:r>
    </w:p>
    <w:p w:rsidR="00E83AF4" w:rsidRDefault="00E83AF4" w:rsidP="00E83AF4">
      <w:pPr>
        <w:pStyle w:val="NormalWeb"/>
        <w:shd w:val="clear" w:color="auto" w:fill="FFFFFF"/>
        <w:tabs>
          <w:tab w:val="left" w:pos="142"/>
        </w:tabs>
        <w:ind w:right="-447"/>
        <w:rPr>
          <w:rFonts w:asciiTheme="minorHAnsi" w:hAnsiTheme="minorHAnsi" w:cstheme="minorHAnsi"/>
          <w:color w:val="5A5A5A"/>
          <w:sz w:val="22"/>
          <w:szCs w:val="22"/>
          <w:shd w:val="clear" w:color="auto" w:fill="FFFFFF"/>
        </w:rPr>
      </w:pPr>
      <w:r>
        <w:rPr>
          <w:rFonts w:asciiTheme="minorHAnsi" w:hAnsiTheme="minorHAnsi" w:cstheme="minorHAnsi"/>
          <w:color w:val="444444"/>
          <w:sz w:val="22"/>
          <w:szCs w:val="22"/>
          <w:shd w:val="clear" w:color="auto" w:fill="FFFFFF"/>
        </w:rPr>
        <w:t xml:space="preserve">Senior citizen health insurance </w:t>
      </w:r>
      <w:r w:rsidRPr="00E83AF4">
        <w:rPr>
          <w:rFonts w:asciiTheme="minorHAnsi" w:hAnsiTheme="minorHAnsi" w:cstheme="minorHAnsi"/>
          <w:color w:val="444444"/>
          <w:sz w:val="22"/>
          <w:szCs w:val="22"/>
          <w:shd w:val="clear" w:color="auto" w:fill="FFFFFF"/>
        </w:rPr>
        <w:t>- These</w:t>
      </w:r>
      <w:r w:rsidRPr="00E83AF4">
        <w:rPr>
          <w:rFonts w:asciiTheme="minorHAnsi" w:hAnsiTheme="minorHAnsi" w:cstheme="minorHAnsi"/>
          <w:color w:val="5A5A5A"/>
          <w:sz w:val="22"/>
          <w:szCs w:val="22"/>
          <w:shd w:val="clear" w:color="auto" w:fill="FFFFFF"/>
        </w:rPr>
        <w:t xml:space="preserve"> health plans have been designed specifically keeping the medical needs and requirements of senior citizens in mind. Most senior citizens policies offer additional cover, such as domiciliary hospitalisation and even some psychiatric benefits. Since older citizens are more likely to have health issues, these policies may require a full medical check-up beforehand and could be more expensive than regular insurance policie</w:t>
      </w:r>
      <w:r>
        <w:rPr>
          <w:rFonts w:asciiTheme="minorHAnsi" w:hAnsiTheme="minorHAnsi" w:cstheme="minorHAnsi"/>
          <w:color w:val="5A5A5A"/>
          <w:sz w:val="22"/>
          <w:szCs w:val="22"/>
          <w:shd w:val="clear" w:color="auto" w:fill="FFFFFF"/>
        </w:rPr>
        <w:t xml:space="preserve">s.                                                                       </w:t>
      </w:r>
    </w:p>
    <w:p w:rsidR="00E83AF4" w:rsidRDefault="00E83AF4" w:rsidP="00E83AF4">
      <w:pPr>
        <w:pStyle w:val="NormalWeb"/>
        <w:shd w:val="clear" w:color="auto" w:fill="FFFFFF"/>
        <w:tabs>
          <w:tab w:val="left" w:pos="142"/>
        </w:tabs>
        <w:ind w:right="-447"/>
        <w:rPr>
          <w:rFonts w:asciiTheme="minorHAnsi" w:hAnsiTheme="minorHAnsi" w:cstheme="minorHAnsi"/>
          <w:color w:val="5A5A5A"/>
          <w:sz w:val="22"/>
          <w:szCs w:val="22"/>
        </w:rPr>
      </w:pPr>
      <w:r>
        <w:rPr>
          <w:rFonts w:asciiTheme="minorHAnsi" w:hAnsiTheme="minorHAnsi" w:cstheme="minorHAnsi"/>
          <w:color w:val="5A5A5A"/>
          <w:sz w:val="22"/>
          <w:szCs w:val="22"/>
          <w:shd w:val="clear" w:color="auto" w:fill="FFFFFF"/>
        </w:rPr>
        <w:t xml:space="preserve">  Critical illness cover: - </w:t>
      </w:r>
      <w:r w:rsidRPr="00E83AF4">
        <w:rPr>
          <w:rFonts w:asciiTheme="minorHAnsi" w:hAnsiTheme="minorHAnsi" w:cstheme="minorHAnsi"/>
          <w:color w:val="5A5A5A"/>
          <w:sz w:val="22"/>
          <w:szCs w:val="22"/>
        </w:rPr>
        <w:t xml:space="preserve">There are a number of lifestyle-related diseases that are on </w:t>
      </w:r>
      <w:r>
        <w:rPr>
          <w:rFonts w:cstheme="minorHAnsi"/>
          <w:color w:val="5A5A5A"/>
        </w:rPr>
        <w:t xml:space="preserve">the rise. Health issues such as </w:t>
      </w:r>
      <w:r w:rsidRPr="00E83AF4">
        <w:rPr>
          <w:rFonts w:asciiTheme="minorHAnsi" w:hAnsiTheme="minorHAnsi" w:cstheme="minorHAnsi"/>
          <w:color w:val="5A5A5A"/>
          <w:sz w:val="22"/>
          <w:szCs w:val="22"/>
        </w:rPr>
        <w:t>cancer, stroke, kidney failure and cardiac diseases can be very expensive to deal with and manage long-term. This is precisely why critical illness insurance policies have been created</w:t>
      </w:r>
      <w:r w:rsidRPr="00E83AF4">
        <w:rPr>
          <w:rFonts w:ascii="Arial" w:hAnsi="Arial" w:cs="Arial"/>
          <w:color w:val="5A5A5A"/>
        </w:rPr>
        <w:t>.</w:t>
      </w:r>
    </w:p>
    <w:p w:rsidR="00E83AF4" w:rsidRPr="00E83AF4" w:rsidRDefault="00E83AF4" w:rsidP="00E83AF4">
      <w:pPr>
        <w:pStyle w:val="NormalWeb"/>
        <w:shd w:val="clear" w:color="auto" w:fill="FFFFFF"/>
        <w:tabs>
          <w:tab w:val="left" w:pos="142"/>
        </w:tabs>
        <w:ind w:right="-447"/>
        <w:rPr>
          <w:rFonts w:asciiTheme="minorHAnsi" w:hAnsiTheme="minorHAnsi" w:cstheme="minorHAnsi"/>
          <w:color w:val="5A5A5A"/>
          <w:sz w:val="22"/>
          <w:szCs w:val="22"/>
        </w:rPr>
      </w:pPr>
      <w:r>
        <w:rPr>
          <w:rFonts w:asciiTheme="minorHAnsi" w:hAnsiTheme="minorHAnsi" w:cstheme="minorHAnsi"/>
          <w:color w:val="5A5A5A"/>
          <w:sz w:val="22"/>
          <w:szCs w:val="22"/>
        </w:rPr>
        <w:t xml:space="preserve">Group insurance: - </w:t>
      </w:r>
      <w:r w:rsidRPr="00E83AF4">
        <w:rPr>
          <w:rFonts w:asciiTheme="minorHAnsi" w:hAnsiTheme="minorHAnsi" w:cstheme="minorHAnsi"/>
          <w:color w:val="5A5A5A"/>
          <w:sz w:val="22"/>
          <w:szCs w:val="22"/>
          <w:shd w:val="clear" w:color="auto" w:fill="FFFFFF"/>
        </w:rPr>
        <w:t>Unlike individual and family floater policies, group health insurance plans can be purchased by a group manager for a large number of individuals. For example, an employer can purchase group insurance for all their employees or a building secretary may purchase such a plan for all the residents of the building. </w:t>
      </w:r>
    </w:p>
    <w:p w:rsidR="00E83AF4" w:rsidRPr="00E83AF4" w:rsidRDefault="00E83AF4" w:rsidP="00E83AF4">
      <w:pPr>
        <w:pStyle w:val="NormalWeb"/>
        <w:shd w:val="clear" w:color="auto" w:fill="FFFFFF"/>
        <w:tabs>
          <w:tab w:val="left" w:pos="142"/>
        </w:tabs>
        <w:ind w:right="-447"/>
        <w:rPr>
          <w:rFonts w:asciiTheme="minorHAnsi" w:hAnsiTheme="minorHAnsi" w:cstheme="minorHAnsi"/>
          <w:color w:val="444444"/>
          <w:sz w:val="22"/>
          <w:szCs w:val="22"/>
          <w:shd w:val="clear" w:color="auto" w:fill="FFFFFF"/>
        </w:rPr>
      </w:pPr>
    </w:p>
    <w:p w:rsidR="009907F2" w:rsidRPr="00F91E70" w:rsidRDefault="009907F2" w:rsidP="00F91E70">
      <w:pPr>
        <w:pStyle w:val="ListParagraph"/>
        <w:tabs>
          <w:tab w:val="left" w:pos="142"/>
        </w:tabs>
        <w:ind w:left="426" w:right="-447" w:firstLine="654"/>
        <w:rPr>
          <w:rFonts w:cstheme="minorHAnsi"/>
          <w:lang w:val="en-GB"/>
        </w:rPr>
      </w:pPr>
    </w:p>
    <w:p w:rsidR="00D2059E" w:rsidRPr="00F91E70" w:rsidRDefault="00D2059E" w:rsidP="00F91E70">
      <w:pPr>
        <w:pStyle w:val="ListParagraph"/>
        <w:tabs>
          <w:tab w:val="left" w:pos="142"/>
        </w:tabs>
        <w:ind w:left="426" w:right="-447" w:firstLine="654"/>
        <w:rPr>
          <w:rFonts w:cstheme="minorHAnsi"/>
          <w:lang w:val="en-GB"/>
        </w:rPr>
      </w:pPr>
    </w:p>
    <w:p w:rsidR="00D2059E" w:rsidRDefault="00D2059E" w:rsidP="00F91E70">
      <w:pPr>
        <w:pStyle w:val="ListParagraph"/>
        <w:tabs>
          <w:tab w:val="left" w:pos="142"/>
        </w:tabs>
        <w:ind w:left="426" w:right="-447" w:firstLine="654"/>
        <w:rPr>
          <w:rFonts w:cstheme="minorHAnsi"/>
          <w:lang w:val="en-GB"/>
        </w:rPr>
      </w:pPr>
    </w:p>
    <w:p w:rsidR="00D2059E" w:rsidRDefault="00D2059E" w:rsidP="00F91E70">
      <w:pPr>
        <w:pStyle w:val="ListParagraph"/>
        <w:tabs>
          <w:tab w:val="left" w:pos="142"/>
        </w:tabs>
        <w:ind w:left="426" w:right="-447" w:firstLine="654"/>
        <w:rPr>
          <w:rFonts w:cstheme="minorHAnsi"/>
          <w:lang w:val="en-GB"/>
        </w:rPr>
      </w:pPr>
    </w:p>
    <w:p w:rsidR="002A74AC" w:rsidRPr="00A264DE" w:rsidRDefault="002A74AC" w:rsidP="00F91E70">
      <w:pPr>
        <w:pStyle w:val="ListParagraph"/>
        <w:tabs>
          <w:tab w:val="left" w:pos="142"/>
        </w:tabs>
        <w:ind w:left="426" w:right="-447" w:firstLine="654"/>
        <w:rPr>
          <w:rFonts w:cstheme="minorHAnsi"/>
        </w:rPr>
      </w:pPr>
    </w:p>
    <w:p w:rsidR="00F40076" w:rsidRDefault="00F40076" w:rsidP="00F91E70">
      <w:pPr>
        <w:pStyle w:val="ListParagraph"/>
        <w:tabs>
          <w:tab w:val="left" w:pos="142"/>
        </w:tabs>
        <w:ind w:left="426" w:right="-447" w:firstLine="654"/>
        <w:jc w:val="both"/>
        <w:rPr>
          <w:rFonts w:cstheme="minorHAnsi"/>
          <w:lang w:val="en-GB"/>
        </w:rPr>
      </w:pPr>
    </w:p>
    <w:p w:rsidR="007A6A32" w:rsidRPr="007A6A32" w:rsidRDefault="007A6A32" w:rsidP="00F91E70">
      <w:pPr>
        <w:tabs>
          <w:tab w:val="left" w:pos="142"/>
        </w:tabs>
        <w:ind w:left="426" w:right="-447" w:firstLine="654"/>
        <w:jc w:val="both"/>
        <w:rPr>
          <w:rFonts w:cstheme="minorHAnsi"/>
          <w:lang w:val="en-GB"/>
        </w:rPr>
      </w:pPr>
    </w:p>
    <w:p w:rsidR="00D36EED" w:rsidRPr="00D36EED" w:rsidRDefault="00D36EED" w:rsidP="00F91E70">
      <w:pPr>
        <w:pStyle w:val="ListParagraph"/>
        <w:tabs>
          <w:tab w:val="left" w:pos="142"/>
        </w:tabs>
        <w:ind w:left="426" w:right="-447" w:firstLine="654"/>
        <w:jc w:val="both"/>
        <w:rPr>
          <w:rFonts w:cstheme="minorHAnsi"/>
          <w:lang w:val="en-GB"/>
        </w:rPr>
      </w:pPr>
    </w:p>
    <w:p w:rsidR="00D36EED" w:rsidRDefault="00D36EED" w:rsidP="00F91E70">
      <w:pPr>
        <w:pStyle w:val="ListParagraph"/>
        <w:tabs>
          <w:tab w:val="left" w:pos="142"/>
        </w:tabs>
        <w:ind w:left="426" w:right="-447" w:firstLine="654"/>
        <w:jc w:val="both"/>
        <w:rPr>
          <w:rFonts w:ascii="Arial Black" w:hAnsi="Arial Black" w:cstheme="minorHAnsi"/>
          <w:lang w:val="en-US"/>
        </w:rPr>
      </w:pPr>
    </w:p>
    <w:p w:rsidR="00D36EED" w:rsidRPr="00D36EED" w:rsidRDefault="00D36EED" w:rsidP="00F91E70">
      <w:pPr>
        <w:pStyle w:val="ListParagraph"/>
        <w:tabs>
          <w:tab w:val="left" w:pos="142"/>
        </w:tabs>
        <w:ind w:left="426" w:right="-447" w:firstLine="654"/>
        <w:jc w:val="both"/>
        <w:rPr>
          <w:rFonts w:ascii="Arial Black" w:hAnsi="Arial Black" w:cstheme="minorHAnsi"/>
          <w:lang w:val="en-US"/>
        </w:rPr>
      </w:pPr>
    </w:p>
    <w:sectPr w:rsidR="00D36EED" w:rsidRPr="00D36EED" w:rsidSect="00F91E70">
      <w:pgSz w:w="11906" w:h="16838"/>
      <w:pgMar w:top="1440" w:right="19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22323"/>
    <w:multiLevelType w:val="hybridMultilevel"/>
    <w:tmpl w:val="AA285022"/>
    <w:lvl w:ilvl="0" w:tplc="8B0015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5AA9483C"/>
    <w:multiLevelType w:val="hybridMultilevel"/>
    <w:tmpl w:val="217E42A6"/>
    <w:lvl w:ilvl="0" w:tplc="F8928E7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7565053E"/>
    <w:multiLevelType w:val="hybridMultilevel"/>
    <w:tmpl w:val="C542F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11"/>
    <w:rsid w:val="0003093D"/>
    <w:rsid w:val="002A74AC"/>
    <w:rsid w:val="003A69BC"/>
    <w:rsid w:val="0049414A"/>
    <w:rsid w:val="00541B11"/>
    <w:rsid w:val="006045AC"/>
    <w:rsid w:val="007504EB"/>
    <w:rsid w:val="007A2334"/>
    <w:rsid w:val="007A6A32"/>
    <w:rsid w:val="007D6FA2"/>
    <w:rsid w:val="009314CB"/>
    <w:rsid w:val="009907F2"/>
    <w:rsid w:val="009C5DFD"/>
    <w:rsid w:val="00A264DE"/>
    <w:rsid w:val="00D2059E"/>
    <w:rsid w:val="00D36EED"/>
    <w:rsid w:val="00D623B8"/>
    <w:rsid w:val="00D808F6"/>
    <w:rsid w:val="00D860CC"/>
    <w:rsid w:val="00DC467D"/>
    <w:rsid w:val="00E13A12"/>
    <w:rsid w:val="00E4406C"/>
    <w:rsid w:val="00E83AF4"/>
    <w:rsid w:val="00F40076"/>
    <w:rsid w:val="00F91E70"/>
    <w:rsid w:val="00FA36DA"/>
    <w:rsid w:val="00FE1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3AF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9BC"/>
    <w:pPr>
      <w:ind w:left="720"/>
      <w:contextualSpacing/>
    </w:pPr>
  </w:style>
  <w:style w:type="paragraph" w:styleId="NormalWeb">
    <w:name w:val="Normal (Web)"/>
    <w:basedOn w:val="Normal"/>
    <w:uiPriority w:val="99"/>
    <w:unhideWhenUsed/>
    <w:rsid w:val="00D860C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860CC"/>
    <w:rPr>
      <w:b/>
      <w:bCs/>
    </w:rPr>
  </w:style>
  <w:style w:type="character" w:styleId="Hyperlink">
    <w:name w:val="Hyperlink"/>
    <w:basedOn w:val="DefaultParagraphFont"/>
    <w:uiPriority w:val="99"/>
    <w:semiHidden/>
    <w:unhideWhenUsed/>
    <w:rsid w:val="00D860CC"/>
    <w:rPr>
      <w:color w:val="0000FF"/>
      <w:u w:val="single"/>
    </w:rPr>
  </w:style>
  <w:style w:type="character" w:customStyle="1" w:styleId="Heading3Char">
    <w:name w:val="Heading 3 Char"/>
    <w:basedOn w:val="DefaultParagraphFont"/>
    <w:link w:val="Heading3"/>
    <w:uiPriority w:val="9"/>
    <w:rsid w:val="00E83AF4"/>
    <w:rPr>
      <w:rFonts w:ascii="Times New Roman" w:eastAsia="Times New Roman" w:hAnsi="Times New Roman" w:cs="Times New Roman"/>
      <w:b/>
      <w:bCs/>
      <w:sz w:val="27"/>
      <w:szCs w:val="27"/>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3AF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9BC"/>
    <w:pPr>
      <w:ind w:left="720"/>
      <w:contextualSpacing/>
    </w:pPr>
  </w:style>
  <w:style w:type="paragraph" w:styleId="NormalWeb">
    <w:name w:val="Normal (Web)"/>
    <w:basedOn w:val="Normal"/>
    <w:uiPriority w:val="99"/>
    <w:unhideWhenUsed/>
    <w:rsid w:val="00D860C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860CC"/>
    <w:rPr>
      <w:b/>
      <w:bCs/>
    </w:rPr>
  </w:style>
  <w:style w:type="character" w:styleId="Hyperlink">
    <w:name w:val="Hyperlink"/>
    <w:basedOn w:val="DefaultParagraphFont"/>
    <w:uiPriority w:val="99"/>
    <w:semiHidden/>
    <w:unhideWhenUsed/>
    <w:rsid w:val="00D860CC"/>
    <w:rPr>
      <w:color w:val="0000FF"/>
      <w:u w:val="single"/>
    </w:rPr>
  </w:style>
  <w:style w:type="character" w:customStyle="1" w:styleId="Heading3Char">
    <w:name w:val="Heading 3 Char"/>
    <w:basedOn w:val="DefaultParagraphFont"/>
    <w:link w:val="Heading3"/>
    <w:uiPriority w:val="9"/>
    <w:rsid w:val="00E83AF4"/>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54275">
      <w:bodyDiv w:val="1"/>
      <w:marLeft w:val="0"/>
      <w:marRight w:val="0"/>
      <w:marTop w:val="0"/>
      <w:marBottom w:val="0"/>
      <w:divBdr>
        <w:top w:val="none" w:sz="0" w:space="0" w:color="auto"/>
        <w:left w:val="none" w:sz="0" w:space="0" w:color="auto"/>
        <w:bottom w:val="none" w:sz="0" w:space="0" w:color="auto"/>
        <w:right w:val="none" w:sz="0" w:space="0" w:color="auto"/>
      </w:divBdr>
    </w:div>
    <w:div w:id="157307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C267-1EA1-4F44-A4C4-55AC23AF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2022-04-02T08:33:00Z</dcterms:created>
  <dcterms:modified xsi:type="dcterms:W3CDTF">2022-04-04T07:44:00Z</dcterms:modified>
</cp:coreProperties>
</file>