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711E" w14:textId="77B91612" w:rsidR="006E2701" w:rsidRDefault="0029681E" w:rsidP="006E2701">
      <w:pPr>
        <w:jc w:val="center"/>
        <w:rPr>
          <w:sz w:val="44"/>
          <w:szCs w:val="44"/>
        </w:rPr>
      </w:pPr>
      <w:r>
        <w:rPr>
          <w:sz w:val="44"/>
          <w:szCs w:val="44"/>
        </w:rPr>
        <w:t xml:space="preserve">Multiple </w:t>
      </w:r>
      <w:r w:rsidR="006E2701">
        <w:rPr>
          <w:sz w:val="44"/>
          <w:szCs w:val="44"/>
        </w:rPr>
        <w:t>Birth Insurance</w:t>
      </w:r>
    </w:p>
    <w:p w14:paraId="2732C5DF" w14:textId="77777777" w:rsidR="006E2701" w:rsidRDefault="006E2701" w:rsidP="006E2701">
      <w:pPr>
        <w:rPr>
          <w:sz w:val="44"/>
          <w:szCs w:val="44"/>
        </w:rPr>
      </w:pPr>
    </w:p>
    <w:p w14:paraId="4929FAAD" w14:textId="3F68813D" w:rsidR="00C2371C" w:rsidRPr="006E2701" w:rsidRDefault="00C2371C" w:rsidP="006E2701">
      <w:pPr>
        <w:rPr>
          <w:sz w:val="44"/>
          <w:szCs w:val="44"/>
        </w:rPr>
      </w:pPr>
      <w:r w:rsidRPr="006E2701">
        <w:rPr>
          <w:sz w:val="44"/>
          <w:szCs w:val="44"/>
        </w:rPr>
        <w:t>Many people are financially unstable in times like these. Moreover, even if you have a lot of money in your account, you never know what the future holds. </w:t>
      </w:r>
    </w:p>
    <w:p w14:paraId="6A82ACEA" w14:textId="0F00556A" w:rsidR="00C2371C" w:rsidRPr="006E2701" w:rsidRDefault="00C2371C" w:rsidP="006E2701">
      <w:pPr>
        <w:rPr>
          <w:sz w:val="44"/>
          <w:szCs w:val="44"/>
        </w:rPr>
      </w:pPr>
      <w:r w:rsidRPr="006E2701">
        <w:rPr>
          <w:sz w:val="44"/>
          <w:szCs w:val="44"/>
        </w:rPr>
        <w:t xml:space="preserve">Childbirth has an enormous impact on your bank account, especially if you already have kids. Since there is a lack of Sex education and literacy in most parts of India </w:t>
      </w:r>
      <w:r w:rsidR="002A62A0" w:rsidRPr="006E2701">
        <w:rPr>
          <w:sz w:val="44"/>
          <w:szCs w:val="44"/>
        </w:rPr>
        <w:t>having multiple kids in a family is quite normal.</w:t>
      </w:r>
    </w:p>
    <w:p w14:paraId="323086B1" w14:textId="657AA524" w:rsidR="00C2371C" w:rsidRPr="006E2701" w:rsidRDefault="00C2371C" w:rsidP="006E2701">
      <w:pPr>
        <w:rPr>
          <w:sz w:val="44"/>
          <w:szCs w:val="44"/>
        </w:rPr>
      </w:pPr>
      <w:r w:rsidRPr="006E2701">
        <w:rPr>
          <w:sz w:val="44"/>
          <w:szCs w:val="44"/>
        </w:rPr>
        <w:t>We are talking about twins or triplets. Many couples don’t know what it means to have two or three children at once. And the thing is not just about the attention, but the money needed. That’s why many couples safeguard themselves by purchasing a policy that will help them support their babies.</w:t>
      </w:r>
    </w:p>
    <w:p w14:paraId="7A5BA92F" w14:textId="26618DB1" w:rsidR="001E4F8F" w:rsidRPr="006E2701" w:rsidRDefault="00C2371C" w:rsidP="006E2701">
      <w:pPr>
        <w:rPr>
          <w:sz w:val="44"/>
          <w:szCs w:val="44"/>
        </w:rPr>
      </w:pPr>
      <w:r w:rsidRPr="006E2701">
        <w:rPr>
          <w:sz w:val="44"/>
          <w:szCs w:val="44"/>
        </w:rPr>
        <w:t>Parents with multiple births should buy insurance as early as possible to receive extensive coverage. Many insurance companies offer supplemental</w:t>
      </w:r>
      <w:r w:rsidR="002B525D">
        <w:rPr>
          <w:sz w:val="44"/>
          <w:szCs w:val="44"/>
        </w:rPr>
        <w:t xml:space="preserve"> </w:t>
      </w:r>
      <w:r w:rsidRPr="006E2701">
        <w:rPr>
          <w:sz w:val="44"/>
          <w:szCs w:val="44"/>
        </w:rPr>
        <w:lastRenderedPageBreak/>
        <w:t>maternity options for mothers who need to stay home without income. This is also a big plus for a high-risk pregnancy.</w:t>
      </w:r>
    </w:p>
    <w:p w14:paraId="667814FD" w14:textId="56AE9572" w:rsidR="006E2701" w:rsidRDefault="006E2701" w:rsidP="006E2701">
      <w:pPr>
        <w:rPr>
          <w:sz w:val="44"/>
          <w:szCs w:val="44"/>
        </w:rPr>
      </w:pPr>
      <w:r w:rsidRPr="006E2701">
        <w:rPr>
          <w:sz w:val="44"/>
          <w:szCs w:val="44"/>
        </w:rPr>
        <w:t xml:space="preserve">Motherhood is a blissful phase of life. If you are looking for health insurance covering pregnancy in India to make it a smooth journey for mommy and her baby, opt for JOY pregnancy insurance. It is a perfect plan that gives a comprehensive coverage for hospitalization and delivery-related expenses. </w:t>
      </w:r>
    </w:p>
    <w:p w14:paraId="02A812F4" w14:textId="04EBDAA2" w:rsidR="004E664A" w:rsidRDefault="004E664A" w:rsidP="006E2701">
      <w:pPr>
        <w:rPr>
          <w:sz w:val="44"/>
          <w:szCs w:val="44"/>
        </w:rPr>
      </w:pPr>
    </w:p>
    <w:p w14:paraId="672F30F9" w14:textId="5881DA48" w:rsidR="004E664A" w:rsidRDefault="004E664A" w:rsidP="006E2701">
      <w:pPr>
        <w:rPr>
          <w:b/>
          <w:bCs/>
          <w:sz w:val="44"/>
          <w:szCs w:val="44"/>
        </w:rPr>
      </w:pPr>
      <w:r>
        <w:rPr>
          <w:b/>
          <w:bCs/>
          <w:sz w:val="44"/>
          <w:szCs w:val="44"/>
        </w:rPr>
        <w:t>Coverage:</w:t>
      </w:r>
    </w:p>
    <w:p w14:paraId="76E7290C" w14:textId="31A7FE85" w:rsidR="004E664A" w:rsidRPr="004E664A" w:rsidRDefault="004E664A" w:rsidP="004E664A">
      <w:pPr>
        <w:pStyle w:val="ListParagraph"/>
        <w:numPr>
          <w:ilvl w:val="0"/>
          <w:numId w:val="4"/>
        </w:numPr>
        <w:rPr>
          <w:sz w:val="44"/>
          <w:szCs w:val="44"/>
        </w:rPr>
      </w:pPr>
      <w:r w:rsidRPr="004E664A">
        <w:rPr>
          <w:sz w:val="44"/>
          <w:szCs w:val="44"/>
        </w:rPr>
        <w:t>Cashless Hospitalization- One of the seamless benefits of JOY is cashless hospitalization. You do not need to decide for cash during delivery.</w:t>
      </w:r>
    </w:p>
    <w:p w14:paraId="1D1EA8DF" w14:textId="77777777" w:rsidR="004E664A" w:rsidRPr="004E664A" w:rsidRDefault="004E664A" w:rsidP="004E664A">
      <w:pPr>
        <w:pStyle w:val="ListParagraph"/>
        <w:numPr>
          <w:ilvl w:val="0"/>
          <w:numId w:val="4"/>
        </w:numPr>
        <w:rPr>
          <w:sz w:val="44"/>
          <w:szCs w:val="44"/>
        </w:rPr>
      </w:pPr>
      <w:r w:rsidRPr="004E664A">
        <w:rPr>
          <w:sz w:val="44"/>
          <w:szCs w:val="44"/>
        </w:rPr>
        <w:t>In-patient care- Delivering a baby often comes with several complications. Do not worry! We cover hospitalization expenses to ensure that you get complete in-patient care.</w:t>
      </w:r>
    </w:p>
    <w:p w14:paraId="3C414210" w14:textId="77777777" w:rsidR="004E664A" w:rsidRPr="004E664A" w:rsidRDefault="004E664A" w:rsidP="004E664A">
      <w:pPr>
        <w:pStyle w:val="ListParagraph"/>
        <w:numPr>
          <w:ilvl w:val="0"/>
          <w:numId w:val="4"/>
        </w:numPr>
        <w:rPr>
          <w:sz w:val="44"/>
          <w:szCs w:val="44"/>
        </w:rPr>
      </w:pPr>
      <w:r w:rsidRPr="004E664A">
        <w:rPr>
          <w:sz w:val="44"/>
          <w:szCs w:val="44"/>
        </w:rPr>
        <w:t xml:space="preserve">Day Care Treatment- Avail the treatment under daycare instead of hospitalization. Our health </w:t>
      </w:r>
      <w:r w:rsidRPr="004E664A">
        <w:rPr>
          <w:sz w:val="44"/>
          <w:szCs w:val="44"/>
        </w:rPr>
        <w:lastRenderedPageBreak/>
        <w:t>insurance with pregnancy cover includes daycare treatments as well.</w:t>
      </w:r>
    </w:p>
    <w:p w14:paraId="2E902B7E" w14:textId="77777777" w:rsidR="004E664A" w:rsidRPr="008B3246" w:rsidRDefault="004E664A" w:rsidP="004E664A">
      <w:pPr>
        <w:pStyle w:val="ListParagraph"/>
        <w:numPr>
          <w:ilvl w:val="0"/>
          <w:numId w:val="3"/>
        </w:numPr>
        <w:rPr>
          <w:sz w:val="44"/>
          <w:szCs w:val="44"/>
        </w:rPr>
      </w:pPr>
      <w:r w:rsidRPr="008B3246">
        <w:rPr>
          <w:sz w:val="44"/>
          <w:szCs w:val="44"/>
        </w:rPr>
        <w:t>Advance Technology Methods- Get access to good health and sustainable treatment. We also cover the expenses for advanced treatment methods.</w:t>
      </w:r>
    </w:p>
    <w:p w14:paraId="6BE145C8" w14:textId="77777777" w:rsidR="004E664A" w:rsidRDefault="004E664A" w:rsidP="004E664A">
      <w:pPr>
        <w:pStyle w:val="ListParagraph"/>
        <w:numPr>
          <w:ilvl w:val="0"/>
          <w:numId w:val="3"/>
        </w:numPr>
        <w:rPr>
          <w:sz w:val="44"/>
          <w:szCs w:val="44"/>
        </w:rPr>
      </w:pPr>
      <w:r w:rsidRPr="008B3246">
        <w:rPr>
          <w:sz w:val="44"/>
          <w:szCs w:val="44"/>
        </w:rPr>
        <w:t>Newborn Baby Cover- </w:t>
      </w:r>
      <w:r>
        <w:rPr>
          <w:sz w:val="44"/>
          <w:szCs w:val="44"/>
        </w:rPr>
        <w:t>No</w:t>
      </w:r>
      <w:r w:rsidRPr="008B3246">
        <w:rPr>
          <w:sz w:val="44"/>
          <w:szCs w:val="44"/>
        </w:rPr>
        <w:t xml:space="preserve"> limit </w:t>
      </w:r>
      <w:r>
        <w:rPr>
          <w:sz w:val="44"/>
          <w:szCs w:val="44"/>
        </w:rPr>
        <w:t xml:space="preserve">to </w:t>
      </w:r>
      <w:r w:rsidRPr="008B3246">
        <w:rPr>
          <w:sz w:val="44"/>
          <w:szCs w:val="44"/>
        </w:rPr>
        <w:t xml:space="preserve">the coverage only up to the delivery. </w:t>
      </w:r>
    </w:p>
    <w:p w14:paraId="163643B2" w14:textId="77777777" w:rsidR="00295AF2" w:rsidRDefault="00295AF2" w:rsidP="006E2701">
      <w:pPr>
        <w:rPr>
          <w:b/>
          <w:bCs/>
          <w:sz w:val="44"/>
          <w:szCs w:val="44"/>
        </w:rPr>
      </w:pPr>
    </w:p>
    <w:p w14:paraId="089FD626" w14:textId="3ACFC048" w:rsidR="004E664A" w:rsidRDefault="00295AF2" w:rsidP="006E2701">
      <w:pPr>
        <w:rPr>
          <w:b/>
          <w:bCs/>
          <w:sz w:val="44"/>
          <w:szCs w:val="44"/>
        </w:rPr>
      </w:pPr>
      <w:r>
        <w:rPr>
          <w:b/>
          <w:bCs/>
          <w:sz w:val="44"/>
          <w:szCs w:val="44"/>
        </w:rPr>
        <w:t>Distribution Channels:</w:t>
      </w:r>
    </w:p>
    <w:p w14:paraId="4F1061F9" w14:textId="078FC151" w:rsidR="00295AF2" w:rsidRPr="00193611" w:rsidRDefault="00C37AC4" w:rsidP="00C37AC4">
      <w:pPr>
        <w:pStyle w:val="ListParagraph"/>
        <w:numPr>
          <w:ilvl w:val="0"/>
          <w:numId w:val="5"/>
        </w:numPr>
        <w:rPr>
          <w:sz w:val="44"/>
          <w:szCs w:val="44"/>
        </w:rPr>
      </w:pPr>
      <w:r w:rsidRPr="00193611">
        <w:rPr>
          <w:sz w:val="44"/>
          <w:szCs w:val="44"/>
        </w:rPr>
        <w:t>Private Sector Banks (HDFC Bank, IDBI Bank).</w:t>
      </w:r>
    </w:p>
    <w:p w14:paraId="05071407" w14:textId="13667CB2" w:rsidR="00C37AC4" w:rsidRPr="00193611" w:rsidRDefault="00C37AC4" w:rsidP="00C37AC4">
      <w:pPr>
        <w:pStyle w:val="ListParagraph"/>
        <w:numPr>
          <w:ilvl w:val="0"/>
          <w:numId w:val="5"/>
        </w:numPr>
        <w:rPr>
          <w:sz w:val="44"/>
          <w:szCs w:val="44"/>
        </w:rPr>
      </w:pPr>
      <w:r w:rsidRPr="00193611">
        <w:rPr>
          <w:sz w:val="44"/>
          <w:szCs w:val="44"/>
        </w:rPr>
        <w:t xml:space="preserve">Public Sector Banks (LIC, SBI, Bank </w:t>
      </w:r>
      <w:r w:rsidR="005F7362" w:rsidRPr="00193611">
        <w:rPr>
          <w:sz w:val="44"/>
          <w:szCs w:val="44"/>
        </w:rPr>
        <w:t>of</w:t>
      </w:r>
      <w:r w:rsidRPr="00193611">
        <w:rPr>
          <w:sz w:val="44"/>
          <w:szCs w:val="44"/>
        </w:rPr>
        <w:t xml:space="preserve"> Baroda).</w:t>
      </w:r>
    </w:p>
    <w:p w14:paraId="46B266BC" w14:textId="7CAA0F8A" w:rsidR="00C37AC4" w:rsidRDefault="00C37AC4" w:rsidP="00C37AC4">
      <w:pPr>
        <w:pStyle w:val="ListParagraph"/>
        <w:numPr>
          <w:ilvl w:val="0"/>
          <w:numId w:val="5"/>
        </w:numPr>
        <w:rPr>
          <w:b/>
          <w:bCs/>
          <w:sz w:val="44"/>
          <w:szCs w:val="44"/>
        </w:rPr>
      </w:pPr>
      <w:r w:rsidRPr="00193611">
        <w:rPr>
          <w:sz w:val="44"/>
          <w:szCs w:val="44"/>
        </w:rPr>
        <w:t>Agents</w:t>
      </w:r>
      <w:r>
        <w:rPr>
          <w:b/>
          <w:bCs/>
          <w:sz w:val="44"/>
          <w:szCs w:val="44"/>
        </w:rPr>
        <w:t>.</w:t>
      </w:r>
    </w:p>
    <w:p w14:paraId="23232C20" w14:textId="1D746643" w:rsidR="00C37AC4" w:rsidRDefault="005F7362" w:rsidP="00C37AC4">
      <w:pPr>
        <w:rPr>
          <w:b/>
          <w:bCs/>
          <w:sz w:val="44"/>
          <w:szCs w:val="44"/>
        </w:rPr>
      </w:pPr>
      <w:r>
        <w:rPr>
          <w:b/>
          <w:bCs/>
          <w:sz w:val="44"/>
          <w:szCs w:val="44"/>
        </w:rPr>
        <w:t>Prospects</w:t>
      </w:r>
      <w:r w:rsidR="00C37AC4">
        <w:rPr>
          <w:b/>
          <w:bCs/>
          <w:sz w:val="44"/>
          <w:szCs w:val="44"/>
        </w:rPr>
        <w:t>:</w:t>
      </w:r>
    </w:p>
    <w:p w14:paraId="35A0B791" w14:textId="340979A4" w:rsidR="00193611" w:rsidRPr="00193611" w:rsidRDefault="00F912D7" w:rsidP="00C37AC4">
      <w:pPr>
        <w:rPr>
          <w:sz w:val="44"/>
          <w:szCs w:val="44"/>
        </w:rPr>
      </w:pPr>
      <w:r w:rsidRPr="00193611">
        <w:rPr>
          <w:sz w:val="44"/>
          <w:szCs w:val="44"/>
        </w:rPr>
        <w:t>Th</w:t>
      </w:r>
      <w:r w:rsidR="00193611" w:rsidRPr="00193611">
        <w:rPr>
          <w:sz w:val="44"/>
          <w:szCs w:val="44"/>
        </w:rPr>
        <w:t>i</w:t>
      </w:r>
      <w:r w:rsidRPr="00193611">
        <w:rPr>
          <w:sz w:val="44"/>
          <w:szCs w:val="44"/>
        </w:rPr>
        <w:t>s Product will work till the end of time until and unless the all people of this country get 100% literate. But that goal seems quite far fetched if we see the rather undeveloped parts of this country</w:t>
      </w:r>
      <w:r w:rsidR="00193611">
        <w:rPr>
          <w:sz w:val="44"/>
          <w:szCs w:val="44"/>
        </w:rPr>
        <w:t xml:space="preserve"> </w:t>
      </w:r>
      <w:r w:rsidR="00193611" w:rsidRPr="00193611">
        <w:rPr>
          <w:sz w:val="44"/>
          <w:szCs w:val="44"/>
        </w:rPr>
        <w:t>(which is most of INDIA right now) this product will work quite well.</w:t>
      </w:r>
    </w:p>
    <w:p w14:paraId="73BC55CE" w14:textId="0DB52590" w:rsidR="0029681E" w:rsidRDefault="00193611" w:rsidP="00C37AC4">
      <w:pPr>
        <w:rPr>
          <w:b/>
          <w:bCs/>
          <w:sz w:val="44"/>
          <w:szCs w:val="44"/>
        </w:rPr>
      </w:pPr>
      <w:r w:rsidRPr="00193611">
        <w:rPr>
          <w:b/>
          <w:bCs/>
          <w:sz w:val="44"/>
          <w:szCs w:val="44"/>
        </w:rPr>
        <w:lastRenderedPageBreak/>
        <w:t xml:space="preserve">For what group of the people this product </w:t>
      </w:r>
      <w:r w:rsidR="005F7362" w:rsidRPr="00193611">
        <w:rPr>
          <w:b/>
          <w:bCs/>
          <w:sz w:val="44"/>
          <w:szCs w:val="44"/>
        </w:rPr>
        <w:t>works</w:t>
      </w:r>
      <w:r w:rsidRPr="00193611">
        <w:rPr>
          <w:b/>
          <w:bCs/>
          <w:sz w:val="44"/>
          <w:szCs w:val="44"/>
        </w:rPr>
        <w:t xml:space="preserve"> out the most?</w:t>
      </w:r>
    </w:p>
    <w:p w14:paraId="0C2F8B8D" w14:textId="1B1C4342" w:rsidR="0029681E" w:rsidRDefault="0029681E" w:rsidP="00C37AC4">
      <w:pPr>
        <w:rPr>
          <w:b/>
          <w:bCs/>
          <w:sz w:val="44"/>
          <w:szCs w:val="44"/>
        </w:rPr>
      </w:pPr>
      <w:r>
        <w:rPr>
          <w:b/>
          <w:bCs/>
          <w:sz w:val="44"/>
          <w:szCs w:val="44"/>
        </w:rPr>
        <w:t xml:space="preserve">This policy will work out the most in the rural areas of India as the sex ed is not much of a thing there </w:t>
      </w:r>
      <w:r w:rsidR="005F7362">
        <w:rPr>
          <w:b/>
          <w:bCs/>
          <w:sz w:val="44"/>
          <w:szCs w:val="44"/>
        </w:rPr>
        <w:t>and</w:t>
      </w:r>
      <w:r>
        <w:rPr>
          <w:b/>
          <w:bCs/>
          <w:sz w:val="44"/>
          <w:szCs w:val="44"/>
        </w:rPr>
        <w:t xml:space="preserve"> the thinking of the people there is quite backward</w:t>
      </w:r>
      <w:r w:rsidR="002100BE">
        <w:rPr>
          <w:b/>
          <w:bCs/>
          <w:sz w:val="44"/>
          <w:szCs w:val="44"/>
        </w:rPr>
        <w:t>. Since their thought process is kind of backward, selling/pitching them this insurance will be a bit of a hassle as they wouldn’t understand the very core of this policy properly (coz they will think this for people of the city</w:t>
      </w:r>
      <w:r w:rsidR="009B68C3">
        <w:rPr>
          <w:b/>
          <w:bCs/>
          <w:sz w:val="44"/>
          <w:szCs w:val="44"/>
        </w:rPr>
        <w:t xml:space="preserve"> or big people as they say</w:t>
      </w:r>
      <w:r w:rsidR="002100BE">
        <w:rPr>
          <w:b/>
          <w:bCs/>
          <w:sz w:val="44"/>
          <w:szCs w:val="44"/>
        </w:rPr>
        <w:t>)</w:t>
      </w:r>
      <w:r w:rsidR="009B68C3">
        <w:rPr>
          <w:b/>
          <w:bCs/>
          <w:sz w:val="44"/>
          <w:szCs w:val="44"/>
        </w:rPr>
        <w:t>.</w:t>
      </w:r>
    </w:p>
    <w:p w14:paraId="35F888B7" w14:textId="1AA1949F" w:rsidR="009B68C3" w:rsidRDefault="009B68C3" w:rsidP="00C37AC4">
      <w:pPr>
        <w:rPr>
          <w:b/>
          <w:bCs/>
          <w:sz w:val="44"/>
          <w:szCs w:val="44"/>
        </w:rPr>
      </w:pPr>
    </w:p>
    <w:p w14:paraId="43CF5DD2" w14:textId="050A0FFE" w:rsidR="009B68C3" w:rsidRDefault="009B68C3" w:rsidP="00C37AC4">
      <w:pPr>
        <w:rPr>
          <w:b/>
          <w:bCs/>
          <w:sz w:val="44"/>
          <w:szCs w:val="44"/>
        </w:rPr>
      </w:pPr>
    </w:p>
    <w:p w14:paraId="710261EA" w14:textId="77777777" w:rsidR="0029681E" w:rsidRPr="00193611" w:rsidRDefault="0029681E" w:rsidP="00C37AC4">
      <w:pPr>
        <w:rPr>
          <w:b/>
          <w:bCs/>
          <w:sz w:val="44"/>
          <w:szCs w:val="44"/>
        </w:rPr>
      </w:pPr>
    </w:p>
    <w:p w14:paraId="1FBFEE2A" w14:textId="77D0BC44" w:rsidR="00B2784B" w:rsidRDefault="005F7362" w:rsidP="005F7362">
      <w:pPr>
        <w:pStyle w:val="ListParagraph"/>
        <w:jc w:val="right"/>
        <w:rPr>
          <w:sz w:val="44"/>
          <w:szCs w:val="44"/>
        </w:rPr>
      </w:pPr>
      <w:r>
        <w:rPr>
          <w:sz w:val="44"/>
          <w:szCs w:val="44"/>
        </w:rPr>
        <w:t>By Aarya Dantara</w:t>
      </w:r>
    </w:p>
    <w:p w14:paraId="7D8F5161" w14:textId="4AE55CF3" w:rsidR="005F7362" w:rsidRDefault="005F7362" w:rsidP="005F7362">
      <w:pPr>
        <w:pStyle w:val="ListParagraph"/>
        <w:jc w:val="right"/>
        <w:rPr>
          <w:sz w:val="44"/>
          <w:szCs w:val="44"/>
        </w:rPr>
      </w:pPr>
      <w:r>
        <w:rPr>
          <w:sz w:val="44"/>
          <w:szCs w:val="44"/>
        </w:rPr>
        <w:t>Div. A</w:t>
      </w:r>
    </w:p>
    <w:p w14:paraId="1DD36B73" w14:textId="46CB3A7B" w:rsidR="005F7362" w:rsidRDefault="005F7362" w:rsidP="005F7362">
      <w:pPr>
        <w:pStyle w:val="ListParagraph"/>
        <w:jc w:val="right"/>
        <w:rPr>
          <w:sz w:val="44"/>
          <w:szCs w:val="44"/>
        </w:rPr>
      </w:pPr>
      <w:r>
        <w:rPr>
          <w:sz w:val="44"/>
          <w:szCs w:val="44"/>
        </w:rPr>
        <w:t>Roll no.15</w:t>
      </w:r>
    </w:p>
    <w:p w14:paraId="74D172E9" w14:textId="0FD1A30D" w:rsidR="00B2784B" w:rsidRDefault="00B2784B" w:rsidP="00B2784B">
      <w:pPr>
        <w:pStyle w:val="ListParagraph"/>
        <w:rPr>
          <w:sz w:val="44"/>
          <w:szCs w:val="44"/>
        </w:rPr>
      </w:pPr>
    </w:p>
    <w:p w14:paraId="7868EA15" w14:textId="77777777" w:rsidR="00B2784B" w:rsidRDefault="00B2784B" w:rsidP="00B2784B">
      <w:pPr>
        <w:pStyle w:val="ListParagraph"/>
        <w:rPr>
          <w:sz w:val="44"/>
          <w:szCs w:val="44"/>
        </w:rPr>
      </w:pPr>
    </w:p>
    <w:p w14:paraId="008ED357" w14:textId="024E6A01" w:rsidR="00B2784B" w:rsidRDefault="00B2784B" w:rsidP="00B2784B">
      <w:pPr>
        <w:pStyle w:val="ListParagraph"/>
        <w:rPr>
          <w:sz w:val="44"/>
          <w:szCs w:val="44"/>
        </w:rPr>
      </w:pPr>
    </w:p>
    <w:p w14:paraId="15456117" w14:textId="21AA5B3A" w:rsidR="00B2784B" w:rsidRDefault="00B2784B" w:rsidP="00B2784B">
      <w:pPr>
        <w:pStyle w:val="ListParagraph"/>
        <w:rPr>
          <w:sz w:val="44"/>
          <w:szCs w:val="44"/>
        </w:rPr>
      </w:pPr>
    </w:p>
    <w:p w14:paraId="1F7A7D2D" w14:textId="3920F2EA" w:rsidR="00B2784B" w:rsidRDefault="00B2784B" w:rsidP="00B2784B">
      <w:pPr>
        <w:pStyle w:val="ListParagraph"/>
        <w:rPr>
          <w:sz w:val="44"/>
          <w:szCs w:val="44"/>
        </w:rPr>
      </w:pPr>
    </w:p>
    <w:p w14:paraId="4013C8BF" w14:textId="52091F5A" w:rsidR="00B2784B" w:rsidRDefault="00B2784B" w:rsidP="00B2784B">
      <w:pPr>
        <w:pStyle w:val="ListParagraph"/>
        <w:rPr>
          <w:sz w:val="44"/>
          <w:szCs w:val="44"/>
        </w:rPr>
      </w:pPr>
    </w:p>
    <w:p w14:paraId="4304A2FA" w14:textId="23ED1E26" w:rsidR="00B2784B" w:rsidRDefault="00B2784B" w:rsidP="00B2784B">
      <w:pPr>
        <w:pStyle w:val="ListParagraph"/>
        <w:rPr>
          <w:sz w:val="44"/>
          <w:szCs w:val="44"/>
        </w:rPr>
      </w:pPr>
    </w:p>
    <w:p w14:paraId="5AAA5CAA" w14:textId="54B1BCD3" w:rsidR="00B2784B" w:rsidRDefault="00B2784B" w:rsidP="00B2784B">
      <w:pPr>
        <w:pStyle w:val="ListParagraph"/>
        <w:rPr>
          <w:sz w:val="44"/>
          <w:szCs w:val="44"/>
        </w:rPr>
      </w:pPr>
    </w:p>
    <w:p w14:paraId="41A5C70A" w14:textId="77777777" w:rsidR="00B2784B" w:rsidRDefault="00B2784B" w:rsidP="00B2784B">
      <w:pPr>
        <w:pStyle w:val="ListParagraph"/>
        <w:rPr>
          <w:sz w:val="44"/>
          <w:szCs w:val="44"/>
        </w:rPr>
      </w:pPr>
    </w:p>
    <w:p w14:paraId="74BB0702" w14:textId="4608DEBF" w:rsidR="00B2784B" w:rsidRDefault="00B2784B" w:rsidP="00B2784B">
      <w:pPr>
        <w:pStyle w:val="ListParagraph"/>
        <w:rPr>
          <w:sz w:val="44"/>
          <w:szCs w:val="44"/>
        </w:rPr>
      </w:pPr>
    </w:p>
    <w:p w14:paraId="5D562B83" w14:textId="4DD03088" w:rsidR="00B2784B" w:rsidRDefault="00B2784B" w:rsidP="00B2784B">
      <w:pPr>
        <w:pStyle w:val="ListParagraph"/>
        <w:rPr>
          <w:sz w:val="44"/>
          <w:szCs w:val="44"/>
        </w:rPr>
      </w:pPr>
    </w:p>
    <w:p w14:paraId="46E2B97B" w14:textId="02F288FE" w:rsidR="00B2784B" w:rsidRDefault="00B2784B" w:rsidP="00B2784B">
      <w:pPr>
        <w:pStyle w:val="ListParagraph"/>
        <w:rPr>
          <w:sz w:val="44"/>
          <w:szCs w:val="44"/>
        </w:rPr>
      </w:pPr>
    </w:p>
    <w:p w14:paraId="2D7E1B91" w14:textId="59F4525B" w:rsidR="00B2784B" w:rsidRDefault="00B2784B" w:rsidP="00B2784B">
      <w:pPr>
        <w:pStyle w:val="ListParagraph"/>
        <w:rPr>
          <w:sz w:val="44"/>
          <w:szCs w:val="44"/>
        </w:rPr>
      </w:pPr>
    </w:p>
    <w:p w14:paraId="0D08653F" w14:textId="1620E2DA" w:rsidR="00B2784B" w:rsidRDefault="00B2784B" w:rsidP="00B2784B">
      <w:pPr>
        <w:pStyle w:val="ListParagraph"/>
        <w:rPr>
          <w:sz w:val="44"/>
          <w:szCs w:val="44"/>
        </w:rPr>
      </w:pPr>
    </w:p>
    <w:p w14:paraId="06AB8B2F" w14:textId="77777777" w:rsidR="00B2784B" w:rsidRDefault="00B2784B" w:rsidP="00B2784B">
      <w:pPr>
        <w:pStyle w:val="ListParagraph"/>
        <w:rPr>
          <w:sz w:val="44"/>
          <w:szCs w:val="44"/>
        </w:rPr>
      </w:pPr>
    </w:p>
    <w:p w14:paraId="7B59B8BA" w14:textId="71798220" w:rsidR="006E2701" w:rsidRPr="006E2701" w:rsidRDefault="006E2701" w:rsidP="006E2701">
      <w:pPr>
        <w:rPr>
          <w:sz w:val="44"/>
          <w:szCs w:val="44"/>
        </w:rPr>
      </w:pPr>
    </w:p>
    <w:sectPr w:rsidR="006E2701" w:rsidRPr="006E27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7A1D" w14:textId="77777777" w:rsidR="006E2701" w:rsidRDefault="006E2701" w:rsidP="006E2701">
      <w:pPr>
        <w:spacing w:after="0" w:line="240" w:lineRule="auto"/>
      </w:pPr>
      <w:r>
        <w:separator/>
      </w:r>
    </w:p>
  </w:endnote>
  <w:endnote w:type="continuationSeparator" w:id="0">
    <w:p w14:paraId="29DD7B8A" w14:textId="77777777" w:rsidR="006E2701" w:rsidRDefault="006E2701" w:rsidP="006E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728" w14:textId="77777777" w:rsidR="006E2701" w:rsidRDefault="006E2701" w:rsidP="006E2701">
      <w:pPr>
        <w:spacing w:after="0" w:line="240" w:lineRule="auto"/>
      </w:pPr>
      <w:r>
        <w:separator/>
      </w:r>
    </w:p>
  </w:footnote>
  <w:footnote w:type="continuationSeparator" w:id="0">
    <w:p w14:paraId="3256D2F2" w14:textId="77777777" w:rsidR="006E2701" w:rsidRDefault="006E2701" w:rsidP="006E2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A0E"/>
    <w:multiLevelType w:val="hybridMultilevel"/>
    <w:tmpl w:val="D246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2F19"/>
    <w:multiLevelType w:val="hybridMultilevel"/>
    <w:tmpl w:val="401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70E16"/>
    <w:multiLevelType w:val="multilevel"/>
    <w:tmpl w:val="1588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B78C1"/>
    <w:multiLevelType w:val="multilevel"/>
    <w:tmpl w:val="B16E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852ED"/>
    <w:multiLevelType w:val="hybridMultilevel"/>
    <w:tmpl w:val="7F36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6C"/>
    <w:rsid w:val="00193611"/>
    <w:rsid w:val="001E4F8F"/>
    <w:rsid w:val="002100BE"/>
    <w:rsid w:val="00295AF2"/>
    <w:rsid w:val="0029681E"/>
    <w:rsid w:val="002A62A0"/>
    <w:rsid w:val="002B525D"/>
    <w:rsid w:val="002E29A8"/>
    <w:rsid w:val="004942CC"/>
    <w:rsid w:val="004D518A"/>
    <w:rsid w:val="004E664A"/>
    <w:rsid w:val="005F7362"/>
    <w:rsid w:val="006B286C"/>
    <w:rsid w:val="006E2701"/>
    <w:rsid w:val="008B3246"/>
    <w:rsid w:val="009B68C3"/>
    <w:rsid w:val="00B2784B"/>
    <w:rsid w:val="00C2371C"/>
    <w:rsid w:val="00C37AC4"/>
    <w:rsid w:val="00F9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B279"/>
  <w15:chartTrackingRefBased/>
  <w15:docId w15:val="{88795C29-8624-4222-94DF-3B0D8669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237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B28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286C"/>
    <w:rPr>
      <w:rFonts w:ascii="Times New Roman" w:eastAsia="Times New Roman" w:hAnsi="Times New Roman" w:cs="Times New Roman"/>
      <w:b/>
      <w:bCs/>
      <w:sz w:val="24"/>
      <w:szCs w:val="24"/>
    </w:rPr>
  </w:style>
  <w:style w:type="paragraph" w:styleId="NormalWeb">
    <w:name w:val="Normal (Web)"/>
    <w:basedOn w:val="Normal"/>
    <w:uiPriority w:val="99"/>
    <w:unhideWhenUsed/>
    <w:rsid w:val="006B2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2371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E2701"/>
    <w:rPr>
      <w:b/>
      <w:bCs/>
    </w:rPr>
  </w:style>
  <w:style w:type="paragraph" w:styleId="Header">
    <w:name w:val="header"/>
    <w:basedOn w:val="Normal"/>
    <w:link w:val="HeaderChar"/>
    <w:uiPriority w:val="99"/>
    <w:unhideWhenUsed/>
    <w:rsid w:val="006E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701"/>
  </w:style>
  <w:style w:type="paragraph" w:styleId="Footer">
    <w:name w:val="footer"/>
    <w:basedOn w:val="Normal"/>
    <w:link w:val="FooterChar"/>
    <w:uiPriority w:val="99"/>
    <w:unhideWhenUsed/>
    <w:rsid w:val="006E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701"/>
  </w:style>
  <w:style w:type="paragraph" w:styleId="ListParagraph">
    <w:name w:val="List Paragraph"/>
    <w:basedOn w:val="Normal"/>
    <w:uiPriority w:val="34"/>
    <w:qFormat/>
    <w:rsid w:val="008B3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9727">
      <w:bodyDiv w:val="1"/>
      <w:marLeft w:val="0"/>
      <w:marRight w:val="0"/>
      <w:marTop w:val="0"/>
      <w:marBottom w:val="0"/>
      <w:divBdr>
        <w:top w:val="none" w:sz="0" w:space="0" w:color="auto"/>
        <w:left w:val="none" w:sz="0" w:space="0" w:color="auto"/>
        <w:bottom w:val="none" w:sz="0" w:space="0" w:color="auto"/>
        <w:right w:val="none" w:sz="0" w:space="0" w:color="auto"/>
      </w:divBdr>
    </w:div>
    <w:div w:id="515047777">
      <w:bodyDiv w:val="1"/>
      <w:marLeft w:val="0"/>
      <w:marRight w:val="0"/>
      <w:marTop w:val="0"/>
      <w:marBottom w:val="0"/>
      <w:divBdr>
        <w:top w:val="none" w:sz="0" w:space="0" w:color="auto"/>
        <w:left w:val="none" w:sz="0" w:space="0" w:color="auto"/>
        <w:bottom w:val="none" w:sz="0" w:space="0" w:color="auto"/>
        <w:right w:val="none" w:sz="0" w:space="0" w:color="auto"/>
      </w:divBdr>
    </w:div>
    <w:div w:id="1307206062">
      <w:bodyDiv w:val="1"/>
      <w:marLeft w:val="0"/>
      <w:marRight w:val="0"/>
      <w:marTop w:val="0"/>
      <w:marBottom w:val="0"/>
      <w:divBdr>
        <w:top w:val="none" w:sz="0" w:space="0" w:color="auto"/>
        <w:left w:val="none" w:sz="0" w:space="0" w:color="auto"/>
        <w:bottom w:val="none" w:sz="0" w:space="0" w:color="auto"/>
        <w:right w:val="none" w:sz="0" w:space="0" w:color="auto"/>
      </w:divBdr>
    </w:div>
    <w:div w:id="2038894066">
      <w:bodyDiv w:val="1"/>
      <w:marLeft w:val="0"/>
      <w:marRight w:val="0"/>
      <w:marTop w:val="0"/>
      <w:marBottom w:val="0"/>
      <w:divBdr>
        <w:top w:val="none" w:sz="0" w:space="0" w:color="auto"/>
        <w:left w:val="none" w:sz="0" w:space="0" w:color="auto"/>
        <w:bottom w:val="none" w:sz="0" w:space="0" w:color="auto"/>
        <w:right w:val="none" w:sz="0" w:space="0" w:color="auto"/>
      </w:divBdr>
    </w:div>
    <w:div w:id="2102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dantaraaarya@gmail.com</dc:creator>
  <cp:keywords/>
  <dc:description/>
  <cp:lastModifiedBy>dantaraaarya@gmail.com</cp:lastModifiedBy>
  <cp:revision>2</cp:revision>
  <dcterms:created xsi:type="dcterms:W3CDTF">2021-12-26T05:55:00Z</dcterms:created>
  <dcterms:modified xsi:type="dcterms:W3CDTF">2021-12-26T05:55:00Z</dcterms:modified>
</cp:coreProperties>
</file>