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F55F" w14:textId="77777777" w:rsidR="00DC0998" w:rsidRPr="00EE751B" w:rsidRDefault="00CC5142">
      <w:pPr>
        <w:pStyle w:val="BodyText"/>
        <w:spacing w:before="84" w:line="237" w:lineRule="auto"/>
        <w:ind w:right="244"/>
        <w:jc w:val="bot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 xml:space="preserve">1] </w:t>
      </w:r>
      <w:r w:rsidR="00DC0998" w:rsidRPr="00EE751B">
        <w:rPr>
          <w:rFonts w:ascii="Arial" w:hAnsi="Arial" w:cs="Arial"/>
          <w:sz w:val="22"/>
          <w:szCs w:val="22"/>
        </w:rPr>
        <w:t>A</w:t>
      </w:r>
      <w:r w:rsidRPr="00EE751B">
        <w:rPr>
          <w:rFonts w:ascii="Arial" w:hAnsi="Arial" w:cs="Arial"/>
          <w:sz w:val="22"/>
          <w:szCs w:val="22"/>
        </w:rPr>
        <w:t xml:space="preserve">nnual yield on the semi-annual coupon bond </w:t>
      </w:r>
      <w:r w:rsidR="00DC0998" w:rsidRPr="00EE751B">
        <w:rPr>
          <w:rFonts w:ascii="Arial" w:hAnsi="Arial" w:cs="Arial"/>
          <w:sz w:val="22"/>
          <w:szCs w:val="22"/>
        </w:rPr>
        <w:t>=</w:t>
      </w:r>
      <w:r w:rsidRPr="00EE751B">
        <w:rPr>
          <w:rFonts w:ascii="Arial" w:hAnsi="Arial" w:cs="Arial"/>
          <w:sz w:val="22"/>
          <w:szCs w:val="22"/>
        </w:rPr>
        <w:t xml:space="preserve"> 8.16%.</w:t>
      </w:r>
    </w:p>
    <w:p w14:paraId="4271CBF1" w14:textId="7DE64FAD" w:rsidR="00DE37F9" w:rsidRPr="00EE751B" w:rsidRDefault="00CC5142">
      <w:pPr>
        <w:pStyle w:val="BodyText"/>
        <w:spacing w:before="84" w:line="237" w:lineRule="auto"/>
        <w:ind w:right="244"/>
        <w:jc w:val="bot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 xml:space="preserve">annual </w:t>
      </w:r>
      <w:r w:rsidR="00DC0998" w:rsidRPr="00EE751B">
        <w:rPr>
          <w:rFonts w:ascii="Arial" w:hAnsi="Arial" w:cs="Arial"/>
          <w:sz w:val="22"/>
          <w:szCs w:val="22"/>
        </w:rPr>
        <w:t>coupon</w:t>
      </w:r>
      <w:r w:rsidR="00DC0998"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="00DC0998" w:rsidRPr="00EE751B">
        <w:rPr>
          <w:rFonts w:ascii="Arial" w:hAnsi="Arial" w:cs="Arial"/>
          <w:sz w:val="22"/>
          <w:szCs w:val="22"/>
        </w:rPr>
        <w:t xml:space="preserve">= </w:t>
      </w:r>
      <w:r w:rsidRPr="00EE751B">
        <w:rPr>
          <w:rFonts w:ascii="Arial" w:hAnsi="Arial" w:cs="Arial"/>
          <w:sz w:val="22"/>
          <w:szCs w:val="22"/>
        </w:rPr>
        <w:t>8.16</w:t>
      </w:r>
      <w:proofErr w:type="gramStart"/>
      <w:r w:rsidRPr="00EE751B">
        <w:rPr>
          <w:rFonts w:ascii="Arial" w:hAnsi="Arial" w:cs="Arial"/>
          <w:sz w:val="22"/>
          <w:szCs w:val="22"/>
        </w:rPr>
        <w:t>%.</w:t>
      </w:r>
      <w:r w:rsidR="00DC0998" w:rsidRPr="00EE751B">
        <w:rPr>
          <w:rFonts w:ascii="Arial" w:hAnsi="Arial" w:cs="Arial"/>
          <w:sz w:val="22"/>
          <w:szCs w:val="22"/>
        </w:rPr>
        <w:t>(</w:t>
      </w:r>
      <w:proofErr w:type="gramEnd"/>
      <w:r w:rsidR="00DC0998" w:rsidRPr="00EE751B">
        <w:rPr>
          <w:rFonts w:ascii="Arial" w:hAnsi="Arial" w:cs="Arial"/>
          <w:sz w:val="22"/>
          <w:szCs w:val="22"/>
        </w:rPr>
        <w:t>Since its selling at par)</w:t>
      </w:r>
    </w:p>
    <w:p w14:paraId="22A9AF93" w14:textId="77777777" w:rsidR="00DE37F9" w:rsidRPr="00EE751B" w:rsidRDefault="00DE37F9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62C157C4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2]</w:t>
      </w:r>
      <w:r w:rsidRPr="00EE751B">
        <w:rPr>
          <w:rFonts w:ascii="Arial" w:hAnsi="Arial" w:cs="Arial"/>
          <w:spacing w:val="-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(a) r1 = (110/106.8) − 1 = 3.00%</w:t>
      </w:r>
    </w:p>
    <w:p w14:paraId="2E50F157" w14:textId="77777777" w:rsidR="00DE37F9" w:rsidRPr="00EE751B" w:rsidRDefault="00CC5142">
      <w:pPr>
        <w:pStyle w:val="BodyText"/>
        <w:spacing w:before="3" w:line="280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101.93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 [5</w:t>
      </w:r>
      <w:proofErr w:type="gramStart"/>
      <w:r w:rsidRPr="00EE751B">
        <w:rPr>
          <w:rFonts w:ascii="Arial" w:hAnsi="Arial" w:cs="Arial"/>
          <w:sz w:val="22"/>
          <w:szCs w:val="22"/>
        </w:rPr>
        <w:t>/(</w:t>
      </w:r>
      <w:proofErr w:type="gramEnd"/>
      <w:r w:rsidRPr="00EE751B">
        <w:rPr>
          <w:rFonts w:ascii="Arial" w:hAnsi="Arial" w:cs="Arial"/>
          <w:sz w:val="22"/>
          <w:szCs w:val="22"/>
        </w:rPr>
        <w:t xml:space="preserve">1 + r1)]+ [105/(1 + r2)^2] </w:t>
      </w:r>
      <w:r w:rsidRPr="00EE751B">
        <w:rPr>
          <w:rFonts w:ascii="Cambria Math" w:hAnsi="Cambria Math" w:cs="Cambria Math"/>
          <w:sz w:val="22"/>
          <w:szCs w:val="22"/>
        </w:rPr>
        <w:t>⇒</w:t>
      </w:r>
      <w:r w:rsidRPr="00EE751B">
        <w:rPr>
          <w:rFonts w:ascii="Arial" w:hAnsi="Arial" w:cs="Arial"/>
          <w:spacing w:val="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r2 = 4.00%</w:t>
      </w:r>
    </w:p>
    <w:p w14:paraId="72476919" w14:textId="77777777" w:rsidR="00DE37F9" w:rsidRPr="00EE751B" w:rsidRDefault="00CC5142">
      <w:pPr>
        <w:pStyle w:val="BodyText"/>
        <w:spacing w:line="475" w:lineRule="auto"/>
        <w:ind w:right="1807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 xml:space="preserve">111.31 = [10 </w:t>
      </w:r>
      <w:proofErr w:type="gramStart"/>
      <w:r w:rsidRPr="00EE751B">
        <w:rPr>
          <w:rFonts w:ascii="Arial" w:hAnsi="Arial" w:cs="Arial"/>
          <w:sz w:val="22"/>
          <w:szCs w:val="22"/>
        </w:rPr>
        <w:t>/(</w:t>
      </w:r>
      <w:proofErr w:type="gramEnd"/>
      <w:r w:rsidRPr="00EE751B">
        <w:rPr>
          <w:rFonts w:ascii="Arial" w:hAnsi="Arial" w:cs="Arial"/>
          <w:sz w:val="22"/>
          <w:szCs w:val="22"/>
        </w:rPr>
        <w:t xml:space="preserve">1 + r1 )]+ [10 /(1 + r2) ^2] + [110 /(1 + r3) </w:t>
      </w:r>
      <w:r w:rsidRPr="00EE751B">
        <w:rPr>
          <w:rFonts w:ascii="Arial" w:hAnsi="Arial" w:cs="Arial"/>
          <w:sz w:val="22"/>
          <w:szCs w:val="22"/>
        </w:rPr>
        <w:t xml:space="preserve">^3] </w:t>
      </w:r>
      <w:r w:rsidRPr="00EE751B">
        <w:rPr>
          <w:rFonts w:ascii="Cambria Math" w:hAnsi="Cambria Math" w:cs="Cambria Math"/>
          <w:sz w:val="22"/>
          <w:szCs w:val="22"/>
        </w:rPr>
        <w:t>⇒</w:t>
      </w:r>
      <w:r w:rsidRPr="00EE751B">
        <w:rPr>
          <w:rFonts w:ascii="Arial" w:hAnsi="Arial" w:cs="Arial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r3 = 6.00%</w:t>
      </w:r>
      <w:r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(b)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f2 = [(1 + r2)^ 2] /[(1 + r1) – 1] = 5.0%</w:t>
      </w:r>
    </w:p>
    <w:p w14:paraId="3897E3C3" w14:textId="77777777" w:rsidR="00DE37F9" w:rsidRPr="00EE751B" w:rsidRDefault="00DE37F9">
      <w:pPr>
        <w:pStyle w:val="BodyText"/>
        <w:spacing w:before="6"/>
        <w:ind w:left="0"/>
        <w:rPr>
          <w:rFonts w:ascii="Arial" w:hAnsi="Arial" w:cs="Arial"/>
          <w:sz w:val="22"/>
          <w:szCs w:val="22"/>
        </w:rPr>
      </w:pPr>
    </w:p>
    <w:p w14:paraId="36097719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3]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(a) Price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 PV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cash flows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 100(1 +r)/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(1+r)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+ 100(1 +r) ^2/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(1 +r) ^2 +·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· · =400.00</w:t>
      </w:r>
    </w:p>
    <w:p w14:paraId="242AC9F5" w14:textId="77777777" w:rsidR="00DE37F9" w:rsidRPr="00EE751B" w:rsidRDefault="00DE37F9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1892879C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(b)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Duration = (1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+ 2 +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3 + 4)/4 =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2.5 years</w:t>
      </w:r>
    </w:p>
    <w:p w14:paraId="486929B6" w14:textId="77777777" w:rsidR="00DE37F9" w:rsidRPr="00EE751B" w:rsidRDefault="00DE37F9">
      <w:pPr>
        <w:pStyle w:val="BodyText"/>
        <w:spacing w:before="3"/>
        <w:ind w:left="0"/>
        <w:rPr>
          <w:rFonts w:ascii="Arial" w:hAnsi="Arial" w:cs="Arial"/>
          <w:sz w:val="22"/>
          <w:szCs w:val="22"/>
        </w:rPr>
      </w:pPr>
    </w:p>
    <w:p w14:paraId="0572143F" w14:textId="03FD59CE" w:rsidR="00DE37F9" w:rsidRPr="00EE751B" w:rsidRDefault="00CC5142">
      <w:pPr>
        <w:pStyle w:val="BodyText"/>
        <w:spacing w:line="242" w:lineRule="auto"/>
        <w:ind w:right="649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 xml:space="preserve">(c) Put 50% in each. </w:t>
      </w:r>
      <w:r w:rsidRPr="00EE751B">
        <w:rPr>
          <w:rFonts w:ascii="Arial" w:hAnsi="Arial" w:cs="Arial"/>
          <w:sz w:val="22"/>
          <w:szCs w:val="22"/>
        </w:rPr>
        <w:t>duration of</w:t>
      </w:r>
      <w:r w:rsidRPr="00EE751B">
        <w:rPr>
          <w:rFonts w:ascii="Arial" w:hAnsi="Arial" w:cs="Arial"/>
          <w:sz w:val="22"/>
          <w:szCs w:val="22"/>
        </w:rPr>
        <w:t xml:space="preserve"> liabil</w:t>
      </w:r>
      <w:r w:rsidRPr="00EE751B">
        <w:rPr>
          <w:rFonts w:ascii="Arial" w:hAnsi="Arial" w:cs="Arial"/>
          <w:sz w:val="22"/>
          <w:szCs w:val="22"/>
        </w:rPr>
        <w:t xml:space="preserve">ity = 2.5 = duration </w:t>
      </w:r>
      <w:r w:rsidRPr="00EE751B">
        <w:rPr>
          <w:rFonts w:ascii="Arial" w:hAnsi="Arial" w:cs="Arial"/>
          <w:sz w:val="22"/>
          <w:szCs w:val="22"/>
        </w:rPr>
        <w:t>assets =</w:t>
      </w:r>
      <w:r w:rsidRPr="00EE751B">
        <w:rPr>
          <w:rFonts w:ascii="Arial" w:hAnsi="Arial" w:cs="Arial"/>
          <w:spacing w:val="-58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0.5(</w:t>
      </w:r>
      <w:proofErr w:type="gramStart"/>
      <w:r w:rsidRPr="00EE751B">
        <w:rPr>
          <w:rFonts w:ascii="Arial" w:hAnsi="Arial" w:cs="Arial"/>
          <w:sz w:val="22"/>
          <w:szCs w:val="22"/>
        </w:rPr>
        <w:t>1)+</w:t>
      </w:r>
      <w:proofErr w:type="gramEnd"/>
      <w:r w:rsidRPr="00EE751B">
        <w:rPr>
          <w:rFonts w:ascii="Arial" w:hAnsi="Arial" w:cs="Arial"/>
          <w:sz w:val="22"/>
          <w:szCs w:val="22"/>
        </w:rPr>
        <w:t>0.5(4)</w:t>
      </w:r>
    </w:p>
    <w:p w14:paraId="047F624C" w14:textId="77777777" w:rsidR="00DE37F9" w:rsidRPr="00EE751B" w:rsidRDefault="00DE37F9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25EAB3EF" w14:textId="77777777" w:rsidR="00DE37F9" w:rsidRPr="00EE751B" w:rsidRDefault="00CC5142">
      <w:pPr>
        <w:pStyle w:val="BodyText"/>
        <w:spacing w:line="235" w:lineRule="auto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4]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(b)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entire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treasury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strip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principal repayment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distant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future;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it</w:t>
      </w:r>
      <w:r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has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highest duration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and is most sensitive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 a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change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interest rate.</w:t>
      </w:r>
    </w:p>
    <w:p w14:paraId="3805A5C0" w14:textId="77777777" w:rsidR="00DE37F9" w:rsidRPr="00EE751B" w:rsidRDefault="00CC5142">
      <w:pPr>
        <w:pStyle w:val="ListParagraph"/>
        <w:numPr>
          <w:ilvl w:val="0"/>
          <w:numId w:val="5"/>
        </w:numPr>
        <w:tabs>
          <w:tab w:val="left" w:pos="427"/>
        </w:tabs>
        <w:spacing w:before="6" w:line="237" w:lineRule="auto"/>
        <w:ind w:right="441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despite</w:t>
      </w:r>
      <w:r w:rsidRPr="00EE751B">
        <w:rPr>
          <w:rFonts w:ascii="Arial" w:hAnsi="Arial" w:cs="Arial"/>
          <w:spacing w:val="-3"/>
        </w:rPr>
        <w:t xml:space="preserve"> </w:t>
      </w:r>
      <w:r w:rsidRPr="00EE751B">
        <w:rPr>
          <w:rFonts w:ascii="Arial" w:hAnsi="Arial" w:cs="Arial"/>
        </w:rPr>
        <w:t>having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same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maturity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as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(b),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(c)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has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5.5%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coupon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payments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that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dampen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its</w:t>
      </w:r>
      <w:r w:rsidRPr="00EE751B">
        <w:rPr>
          <w:rFonts w:ascii="Arial" w:hAnsi="Arial" w:cs="Arial"/>
          <w:spacing w:val="-57"/>
        </w:rPr>
        <w:t xml:space="preserve"> </w:t>
      </w:r>
      <w:r w:rsidRPr="00EE751B">
        <w:rPr>
          <w:rFonts w:ascii="Arial" w:hAnsi="Arial" w:cs="Arial"/>
        </w:rPr>
        <w:t>sensitivity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to interest rate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changes.</w:t>
      </w:r>
    </w:p>
    <w:p w14:paraId="4BB48CFE" w14:textId="77777777" w:rsidR="00DE37F9" w:rsidRPr="00EE751B" w:rsidRDefault="00CC5142">
      <w:pPr>
        <w:pStyle w:val="ListParagraph"/>
        <w:numPr>
          <w:ilvl w:val="0"/>
          <w:numId w:val="5"/>
        </w:numPr>
        <w:tabs>
          <w:tab w:val="left" w:pos="440"/>
        </w:tabs>
        <w:spacing w:before="4" w:line="275" w:lineRule="exact"/>
        <w:ind w:left="439" w:hanging="340"/>
        <w:rPr>
          <w:rFonts w:ascii="Arial" w:hAnsi="Arial" w:cs="Arial"/>
        </w:rPr>
      </w:pPr>
      <w:r w:rsidRPr="00EE751B">
        <w:rPr>
          <w:rFonts w:ascii="Arial" w:hAnsi="Arial" w:cs="Arial"/>
        </w:rPr>
        <w:t>higher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coupon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payment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→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lower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duration</w:t>
      </w:r>
    </w:p>
    <w:p w14:paraId="6891C8BC" w14:textId="77777777" w:rsidR="00DE37F9" w:rsidRPr="00EE751B" w:rsidRDefault="00CC5142">
      <w:pPr>
        <w:pStyle w:val="BodyText"/>
        <w:spacing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(a)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T-bills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are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only for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1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 6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months;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they have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smallest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duration.</w:t>
      </w:r>
    </w:p>
    <w:p w14:paraId="3BCEB3AE" w14:textId="77777777" w:rsidR="00DE37F9" w:rsidRPr="00EE751B" w:rsidRDefault="00DE37F9">
      <w:pPr>
        <w:pStyle w:val="BodyText"/>
        <w:spacing w:before="1"/>
        <w:ind w:left="0"/>
        <w:rPr>
          <w:rFonts w:ascii="Arial" w:hAnsi="Arial" w:cs="Arial"/>
          <w:sz w:val="22"/>
          <w:szCs w:val="22"/>
        </w:rPr>
      </w:pPr>
    </w:p>
    <w:p w14:paraId="03CFFCD2" w14:textId="77777777" w:rsidR="00DE37F9" w:rsidRPr="00EE751B" w:rsidRDefault="00CC5142">
      <w:pPr>
        <w:pStyle w:val="ListParagraph"/>
        <w:numPr>
          <w:ilvl w:val="0"/>
          <w:numId w:val="4"/>
        </w:numPr>
        <w:tabs>
          <w:tab w:val="left" w:pos="350"/>
        </w:tabs>
        <w:ind w:right="146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If the underwriter purchases the bonds from the corporate client, then it assumes the full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risk of being unable to resell the bonds at the stipulated offering price. In other words, the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 xml:space="preserve">underwriter bears the risk of interest rate movement between the time </w:t>
      </w:r>
      <w:r w:rsidRPr="00EE751B">
        <w:rPr>
          <w:rFonts w:ascii="Arial" w:hAnsi="Arial" w:cs="Arial"/>
        </w:rPr>
        <w:t>of purchase and the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time of resale. For long maturity bonds, it is generally true that its duration is also long. Thus,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bonds with long maturities are more exposed to interest rate movement risk. Therefore, the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underwriter demands a larger spread (higher u</w:t>
      </w:r>
      <w:r w:rsidRPr="00EE751B">
        <w:rPr>
          <w:rFonts w:ascii="Arial" w:hAnsi="Arial" w:cs="Arial"/>
        </w:rPr>
        <w:t>nderwriting fees) between the purchase price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and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stipulated offering price.</w:t>
      </w:r>
    </w:p>
    <w:p w14:paraId="5D22B943" w14:textId="77777777" w:rsidR="00DE37F9" w:rsidRPr="00EE751B" w:rsidRDefault="00DE37F9">
      <w:pPr>
        <w:pStyle w:val="BodyText"/>
        <w:spacing w:before="5"/>
        <w:ind w:left="0"/>
        <w:rPr>
          <w:rFonts w:ascii="Arial" w:hAnsi="Arial" w:cs="Arial"/>
          <w:sz w:val="22"/>
          <w:szCs w:val="22"/>
        </w:rPr>
      </w:pPr>
    </w:p>
    <w:p w14:paraId="182A294B" w14:textId="3AD79514" w:rsidR="00DE37F9" w:rsidRPr="00EE751B" w:rsidRDefault="00CC5142">
      <w:pPr>
        <w:pStyle w:val="ListParagraph"/>
        <w:numPr>
          <w:ilvl w:val="0"/>
          <w:numId w:val="4"/>
        </w:numPr>
        <w:tabs>
          <w:tab w:val="left" w:pos="350"/>
        </w:tabs>
        <w:ind w:left="349"/>
        <w:rPr>
          <w:rFonts w:ascii="Arial" w:hAnsi="Arial" w:cs="Arial"/>
        </w:rPr>
      </w:pPr>
      <w:r w:rsidRPr="00EE751B">
        <w:rPr>
          <w:rFonts w:ascii="Arial" w:hAnsi="Arial" w:cs="Arial"/>
        </w:rPr>
        <w:t>Disagree</w:t>
      </w:r>
      <w:r w:rsidR="00EE751B" w:rsidRPr="00EE751B">
        <w:rPr>
          <w:rFonts w:ascii="Arial" w:hAnsi="Arial" w:cs="Arial"/>
        </w:rPr>
        <w:t xml:space="preserve"> because </w:t>
      </w:r>
      <w:r w:rsidRPr="00EE751B">
        <w:rPr>
          <w:rFonts w:ascii="Arial" w:hAnsi="Arial" w:cs="Arial"/>
        </w:rPr>
        <w:t>floater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moves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with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market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rates.</w:t>
      </w:r>
    </w:p>
    <w:p w14:paraId="247ECF94" w14:textId="77777777" w:rsidR="00DE37F9" w:rsidRPr="00EE751B" w:rsidRDefault="00DE37F9">
      <w:pPr>
        <w:pStyle w:val="BodyText"/>
        <w:spacing w:before="4"/>
        <w:ind w:left="0"/>
        <w:rPr>
          <w:rFonts w:ascii="Arial" w:hAnsi="Arial" w:cs="Arial"/>
          <w:sz w:val="22"/>
          <w:szCs w:val="22"/>
        </w:rPr>
      </w:pPr>
    </w:p>
    <w:p w14:paraId="2FEE367C" w14:textId="77777777" w:rsidR="00DE37F9" w:rsidRPr="00EE751B" w:rsidRDefault="00CC5142">
      <w:pPr>
        <w:pStyle w:val="BodyText"/>
        <w:ind w:right="353"/>
        <w:jc w:val="bot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8]a) We have a 10-year 6% coupon bond with a par value of $1,000 and a required yield of</w:t>
      </w:r>
      <w:r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15%. Given C = 0.06($1,000) / 2 = $30, n = 2(1</w:t>
      </w:r>
      <w:r w:rsidRPr="00EE751B">
        <w:rPr>
          <w:rFonts w:ascii="Arial" w:hAnsi="Arial" w:cs="Arial"/>
          <w:sz w:val="22"/>
          <w:szCs w:val="22"/>
        </w:rPr>
        <w:t>0) = 20 and r = 0.15 / 2 = 0.075, the present</w:t>
      </w:r>
      <w:r w:rsidRPr="00EE751B">
        <w:rPr>
          <w:rFonts w:ascii="Arial" w:hAnsi="Arial" w:cs="Arial"/>
          <w:spacing w:val="-58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coupon payments is: $305.835</w:t>
      </w:r>
    </w:p>
    <w:p w14:paraId="60AD0517" w14:textId="77777777" w:rsidR="00DE37F9" w:rsidRPr="00EE751B" w:rsidRDefault="00CC5142">
      <w:pPr>
        <w:pStyle w:val="BodyText"/>
        <w:spacing w:before="3" w:line="275" w:lineRule="exact"/>
        <w:jc w:val="bot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present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par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or maturity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$1,000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is:</w:t>
      </w:r>
    </w:p>
    <w:p w14:paraId="68A93F96" w14:textId="77777777" w:rsidR="00DE37F9" w:rsidRPr="00EE751B" w:rsidRDefault="00CC5142">
      <w:pPr>
        <w:pStyle w:val="BodyText"/>
        <w:spacing w:line="275" w:lineRule="exact"/>
        <w:jc w:val="both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235.413.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Thus,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bond (P)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 $305.835 + $235.413 = $541.25.</w:t>
      </w:r>
    </w:p>
    <w:p w14:paraId="3FF93D7A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7B83EF2" w14:textId="77777777" w:rsidR="00DE37F9" w:rsidRPr="00EE751B" w:rsidRDefault="00CC5142">
      <w:pPr>
        <w:pStyle w:val="BodyText"/>
        <w:ind w:right="1612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b) if 15% = Thus, the price of the bond (P) = $305.835 + $235.413 = $541.25.</w:t>
      </w:r>
      <w:r w:rsidRPr="00EE751B">
        <w:rPr>
          <w:rFonts w:ascii="Arial" w:hAnsi="Arial" w:cs="Arial"/>
          <w:spacing w:val="-58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if 16% =Thus, the price of the bond (P) = $294.544 + $214.548= $509.09.</w:t>
      </w:r>
      <w:r w:rsidRPr="00EE751B">
        <w:rPr>
          <w:rFonts w:ascii="Arial" w:hAnsi="Arial" w:cs="Arial"/>
          <w:spacing w:val="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(509.09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- 541.25)/541.25 = -5.9%</w:t>
      </w:r>
    </w:p>
    <w:p w14:paraId="5253AAA5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EC668E2" w14:textId="77777777" w:rsidR="00DE37F9" w:rsidRPr="00EE751B" w:rsidRDefault="00CC5142">
      <w:pPr>
        <w:pStyle w:val="ListParagraph"/>
        <w:numPr>
          <w:ilvl w:val="0"/>
          <w:numId w:val="3"/>
        </w:numPr>
        <w:tabs>
          <w:tab w:val="left" w:pos="347"/>
        </w:tabs>
        <w:spacing w:line="242" w:lineRule="auto"/>
        <w:ind w:right="148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We have a 10-year 6% coupon bond with a par value of $1,000 and a require</w:t>
      </w:r>
      <w:r w:rsidRPr="00EE751B">
        <w:rPr>
          <w:rFonts w:ascii="Arial" w:hAnsi="Arial" w:cs="Arial"/>
        </w:rPr>
        <w:t>d yield of 5%.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Given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 = 0.06($1,000) / 2 = $30, n = 2(10) = 20 and r = 0.05 / 2 = 0.025</w:t>
      </w:r>
    </w:p>
    <w:p w14:paraId="4CB2AA59" w14:textId="77777777" w:rsidR="00DE37F9" w:rsidRPr="00EE751B" w:rsidRDefault="00DE37F9">
      <w:pPr>
        <w:pStyle w:val="BodyText"/>
        <w:spacing w:before="8"/>
        <w:ind w:left="0"/>
        <w:rPr>
          <w:rFonts w:ascii="Arial" w:hAnsi="Arial" w:cs="Arial"/>
          <w:sz w:val="22"/>
          <w:szCs w:val="22"/>
        </w:rPr>
      </w:pPr>
    </w:p>
    <w:p w14:paraId="7D3E0918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Thus,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bond (P)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 $467.675 + $610.271 = $1,077.95.</w:t>
      </w:r>
    </w:p>
    <w:p w14:paraId="4FEFEC15" w14:textId="77777777" w:rsidR="00DE37F9" w:rsidRPr="00EE751B" w:rsidRDefault="00DE37F9">
      <w:pPr>
        <w:rPr>
          <w:rFonts w:ascii="Arial" w:hAnsi="Arial" w:cs="Arial"/>
        </w:rPr>
        <w:sectPr w:rsidR="00DE37F9" w:rsidRPr="00EE751B">
          <w:headerReference w:type="default" r:id="rId7"/>
          <w:type w:val="continuous"/>
          <w:pgSz w:w="11900" w:h="16840"/>
          <w:pgMar w:top="1360" w:right="1320" w:bottom="280" w:left="1340" w:header="720" w:footer="720" w:gutter="0"/>
          <w:cols w:space="720"/>
        </w:sectPr>
      </w:pPr>
    </w:p>
    <w:p w14:paraId="4240BFF7" w14:textId="77777777" w:rsidR="00DE37F9" w:rsidRPr="00EE751B" w:rsidRDefault="00CC5142">
      <w:pPr>
        <w:pStyle w:val="ListParagraph"/>
        <w:numPr>
          <w:ilvl w:val="0"/>
          <w:numId w:val="3"/>
        </w:numPr>
        <w:tabs>
          <w:tab w:val="left" w:pos="360"/>
        </w:tabs>
        <w:spacing w:before="79" w:line="237" w:lineRule="auto"/>
        <w:ind w:right="294" w:firstLine="0"/>
        <w:rPr>
          <w:rFonts w:ascii="Arial" w:hAnsi="Arial" w:cs="Arial"/>
        </w:rPr>
      </w:pPr>
      <w:r w:rsidRPr="00EE751B">
        <w:rPr>
          <w:rFonts w:ascii="Arial" w:hAnsi="Arial" w:cs="Arial"/>
        </w:rPr>
        <w:lastRenderedPageBreak/>
        <w:t>The price of the bond (P) = $446.324 + $553.676 = $1,000.00. [NOTE. We already knew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answer would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$1,000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because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coupon rate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equals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yield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to maturity.]</w:t>
      </w:r>
    </w:p>
    <w:p w14:paraId="49113481" w14:textId="77777777" w:rsidR="00DE37F9" w:rsidRPr="00EE751B" w:rsidRDefault="00CC5142">
      <w:pPr>
        <w:pStyle w:val="BodyText"/>
        <w:spacing w:before="3"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bond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falls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with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percentage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fall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equal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 ($1,000.00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$1,077.95) /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$1,077.95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</w:t>
      </w:r>
    </w:p>
    <w:p w14:paraId="34182789" w14:textId="77777777" w:rsidR="00DE37F9" w:rsidRPr="00EE751B" w:rsidRDefault="00CC5142">
      <w:pPr>
        <w:pStyle w:val="BodyText"/>
        <w:spacing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−0.072310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or about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-7.23%.</w:t>
      </w:r>
    </w:p>
    <w:p w14:paraId="1DB1711D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3B4D1DCF" w14:textId="77777777" w:rsidR="00DE37F9" w:rsidRPr="00EE751B" w:rsidRDefault="00CC5142">
      <w:pPr>
        <w:pStyle w:val="ListParagraph"/>
        <w:numPr>
          <w:ilvl w:val="0"/>
          <w:numId w:val="3"/>
        </w:numPr>
        <w:tabs>
          <w:tab w:val="left" w:pos="347"/>
        </w:tabs>
        <w:spacing w:line="242" w:lineRule="auto"/>
        <w:ind w:right="435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We can say that there is more volatility in a low-interest-rate environment because there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was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a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greater fall (-7.23% versus -5.94%).</w:t>
      </w:r>
    </w:p>
    <w:p w14:paraId="187D517D" w14:textId="77777777" w:rsidR="00DE37F9" w:rsidRPr="00EE751B" w:rsidRDefault="00DE37F9">
      <w:pPr>
        <w:pStyle w:val="BodyText"/>
        <w:spacing w:before="8"/>
        <w:ind w:left="0"/>
        <w:rPr>
          <w:rFonts w:ascii="Arial" w:hAnsi="Arial" w:cs="Arial"/>
          <w:sz w:val="22"/>
          <w:szCs w:val="22"/>
        </w:rPr>
      </w:pPr>
    </w:p>
    <w:p w14:paraId="1AABE03C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right="367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Step 1: Compute the total coupon payments plus the interest on intere</w:t>
      </w:r>
      <w:r w:rsidRPr="00EE751B">
        <w:rPr>
          <w:rFonts w:ascii="Arial" w:hAnsi="Arial" w:cs="Arial"/>
        </w:rPr>
        <w:t>st, assuming an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annual reinvestment rate of 9.4%, or 4.7% every six months. The coupon payments are $45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every six months for five years or ten periods (the planned investment horizon). Applying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equation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(3.7), the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total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coupon interest plus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interest on int</w:t>
      </w:r>
      <w:r w:rsidRPr="00EE751B">
        <w:rPr>
          <w:rFonts w:ascii="Arial" w:hAnsi="Arial" w:cs="Arial"/>
        </w:rPr>
        <w:t>erest is</w:t>
      </w:r>
    </w:p>
    <w:p w14:paraId="4EC61DA3" w14:textId="77777777" w:rsidR="00DE37F9" w:rsidRPr="00EE751B" w:rsidRDefault="00DE37F9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216BC6C4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=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45[{(</w:t>
      </w:r>
      <w:proofErr w:type="gramStart"/>
      <w:r w:rsidRPr="00EE751B">
        <w:rPr>
          <w:rFonts w:ascii="Arial" w:hAnsi="Arial" w:cs="Arial"/>
          <w:sz w:val="22"/>
          <w:szCs w:val="22"/>
        </w:rPr>
        <w:t>1.047)^</w:t>
      </w:r>
      <w:proofErr w:type="gramEnd"/>
      <w:r w:rsidRPr="00EE751B">
        <w:rPr>
          <w:rFonts w:ascii="Arial" w:hAnsi="Arial" w:cs="Arial"/>
          <w:sz w:val="22"/>
          <w:szCs w:val="22"/>
        </w:rPr>
        <w:t>10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- 1}/.047 = 45(12.40162) = $558.14</w:t>
      </w:r>
    </w:p>
    <w:p w14:paraId="3EB50ACB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26BF36D" w14:textId="77777777" w:rsidR="00DE37F9" w:rsidRPr="00EE751B" w:rsidRDefault="00CC5142">
      <w:pPr>
        <w:pStyle w:val="BodyText"/>
        <w:ind w:right="23" w:firstLine="60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Step 2: Determining the projected sale price at the end of five years, assuming that the</w:t>
      </w:r>
      <w:r w:rsidRPr="00EE751B">
        <w:rPr>
          <w:rFonts w:ascii="Arial" w:hAnsi="Arial" w:cs="Arial"/>
          <w:spacing w:val="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required yield to maturity for two-year bonds is 11.2%, is accomplished by calculating the</w:t>
      </w:r>
      <w:r w:rsidRPr="00EE751B">
        <w:rPr>
          <w:rFonts w:ascii="Arial" w:hAnsi="Arial" w:cs="Arial"/>
          <w:spacing w:val="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present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four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coupon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payments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$45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plus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present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maturity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</w:p>
    <w:p w14:paraId="426662BB" w14:textId="77777777" w:rsidR="00DE37F9" w:rsidRPr="00EE751B" w:rsidRDefault="00CC5142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$1,000,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discounted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at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5.6%.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seen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below,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projected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sale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$961.53.</w:t>
      </w:r>
    </w:p>
    <w:p w14:paraId="6CE67A5F" w14:textId="77777777" w:rsidR="00DE37F9" w:rsidRPr="00EE751B" w:rsidRDefault="00DE37F9">
      <w:pPr>
        <w:pStyle w:val="BodyText"/>
        <w:spacing w:before="2"/>
        <w:ind w:left="0"/>
        <w:rPr>
          <w:rFonts w:ascii="Arial" w:hAnsi="Arial" w:cs="Arial"/>
          <w:sz w:val="22"/>
          <w:szCs w:val="22"/>
        </w:rPr>
      </w:pPr>
    </w:p>
    <w:p w14:paraId="60F17191" w14:textId="77777777" w:rsidR="00DE37F9" w:rsidRPr="00EE751B" w:rsidRDefault="00CC5142">
      <w:pPr>
        <w:pStyle w:val="BodyText"/>
        <w:spacing w:before="1" w:line="237" w:lineRule="auto"/>
        <w:ind w:right="809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projected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sale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present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coupon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payments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+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present</w:t>
      </w:r>
      <w:r w:rsidRPr="00EE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par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value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=</w:t>
      </w:r>
      <w:r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C[{(1-(1/1+</w:t>
      </w:r>
      <w:proofErr w:type="gramStart"/>
      <w:r w:rsidRPr="00EE751B">
        <w:rPr>
          <w:rFonts w:ascii="Arial" w:hAnsi="Arial" w:cs="Arial"/>
          <w:sz w:val="22"/>
          <w:szCs w:val="22"/>
        </w:rPr>
        <w:t>r)^</w:t>
      </w:r>
      <w:proofErr w:type="gramEnd"/>
      <w:r w:rsidRPr="00EE751B">
        <w:rPr>
          <w:rFonts w:ascii="Arial" w:hAnsi="Arial" w:cs="Arial"/>
          <w:sz w:val="22"/>
          <w:szCs w:val="22"/>
        </w:rPr>
        <w:t>n)}/r)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+ [M/(1+r)^n</w:t>
      </w:r>
    </w:p>
    <w:p w14:paraId="299EA69D" w14:textId="77777777" w:rsidR="00DE37F9" w:rsidRPr="00EE751B" w:rsidRDefault="00CC5142">
      <w:pPr>
        <w:pStyle w:val="BodyText"/>
        <w:spacing w:before="3"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45[{(1-(1/1.</w:t>
      </w:r>
      <w:proofErr w:type="gramStart"/>
      <w:r w:rsidRPr="00EE751B">
        <w:rPr>
          <w:rFonts w:ascii="Arial" w:hAnsi="Arial" w:cs="Arial"/>
          <w:sz w:val="22"/>
          <w:szCs w:val="22"/>
        </w:rPr>
        <w:t>056)^</w:t>
      </w:r>
      <w:proofErr w:type="gramEnd"/>
      <w:r w:rsidRPr="00EE751B">
        <w:rPr>
          <w:rFonts w:ascii="Arial" w:hAnsi="Arial" w:cs="Arial"/>
          <w:sz w:val="22"/>
          <w:szCs w:val="22"/>
        </w:rPr>
        <w:t>4)}/0.056]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+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[1000/1.056^4]</w:t>
      </w:r>
    </w:p>
    <w:p w14:paraId="466A8DD5" w14:textId="77777777" w:rsidR="00DE37F9" w:rsidRPr="00EE751B" w:rsidRDefault="00CC5142">
      <w:pPr>
        <w:pStyle w:val="BodyText"/>
        <w:spacing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45[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3.4970813] + 1000[0.8041634] = 961.53</w:t>
      </w:r>
    </w:p>
    <w:p w14:paraId="00CFF215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486D0F7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Step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3: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Adding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amounts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steps 1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and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2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gives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total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future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dollars of</w:t>
      </w:r>
    </w:p>
    <w:p w14:paraId="030B7C8F" w14:textId="77777777" w:rsidR="00DE37F9" w:rsidRPr="00EE751B" w:rsidRDefault="00CC5142">
      <w:pPr>
        <w:pStyle w:val="BodyText"/>
        <w:spacing w:before="2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$558.14 + $961.53 = $1,519.67.</w:t>
      </w:r>
    </w:p>
    <w:p w14:paraId="6AB63D4F" w14:textId="77777777" w:rsidR="00DE37F9" w:rsidRPr="00EE751B" w:rsidRDefault="00CC5142">
      <w:pPr>
        <w:pStyle w:val="BodyText"/>
        <w:spacing w:before="2" w:line="550" w:lineRule="atLeast"/>
        <w:ind w:right="2411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Step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4: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obtain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semi-annual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total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return,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compute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following:</w:t>
      </w:r>
      <w:r w:rsidRPr="00EE751B">
        <w:rPr>
          <w:rFonts w:ascii="Arial" w:hAnsi="Arial" w:cs="Arial"/>
          <w:spacing w:val="-57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[total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future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dollars /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purchase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price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proofErr w:type="gramStart"/>
      <w:r w:rsidRPr="00EE751B">
        <w:rPr>
          <w:rFonts w:ascii="Arial" w:hAnsi="Arial" w:cs="Arial"/>
          <w:sz w:val="22"/>
          <w:szCs w:val="22"/>
        </w:rPr>
        <w:t>bonds]^</w:t>
      </w:r>
      <w:proofErr w:type="gramEnd"/>
      <w:r w:rsidRPr="00EE751B">
        <w:rPr>
          <w:rFonts w:ascii="Arial" w:hAnsi="Arial" w:cs="Arial"/>
          <w:sz w:val="22"/>
          <w:szCs w:val="22"/>
        </w:rPr>
        <w:t>1/n - 1</w:t>
      </w:r>
    </w:p>
    <w:p w14:paraId="6C5AE4DA" w14:textId="77777777" w:rsidR="00DE37F9" w:rsidRPr="00EE751B" w:rsidRDefault="00CC5142">
      <w:pPr>
        <w:pStyle w:val="BodyText"/>
        <w:spacing w:line="276" w:lineRule="exact"/>
        <w:rPr>
          <w:rFonts w:ascii="Arial" w:hAnsi="Arial" w:cs="Arial"/>
          <w:sz w:val="22"/>
          <w:szCs w:val="22"/>
        </w:rPr>
      </w:pPr>
      <w:proofErr w:type="gramStart"/>
      <w:r w:rsidRPr="00EE751B">
        <w:rPr>
          <w:rFonts w:ascii="Arial" w:hAnsi="Arial" w:cs="Arial"/>
          <w:sz w:val="22"/>
          <w:szCs w:val="22"/>
        </w:rPr>
        <w:t>=[</w:t>
      </w:r>
      <w:proofErr w:type="gramEnd"/>
      <w:r w:rsidRPr="00EE751B">
        <w:rPr>
          <w:rFonts w:ascii="Arial" w:hAnsi="Arial" w:cs="Arial"/>
          <w:sz w:val="22"/>
          <w:szCs w:val="22"/>
        </w:rPr>
        <w:t>1519.67/1000]^1/10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1</w:t>
      </w:r>
    </w:p>
    <w:p w14:paraId="760A7847" w14:textId="77777777" w:rsidR="00DE37F9" w:rsidRPr="00EE751B" w:rsidRDefault="00CC5142">
      <w:pPr>
        <w:pStyle w:val="BodyText"/>
        <w:spacing w:before="3"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=1.042738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- 1 = 0.042738</w:t>
      </w:r>
    </w:p>
    <w:p w14:paraId="0AB52A04" w14:textId="77777777" w:rsidR="00DE37F9" w:rsidRPr="00EE751B" w:rsidRDefault="00CC5142">
      <w:pPr>
        <w:pStyle w:val="BodyText"/>
        <w:spacing w:line="275" w:lineRule="exac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or 4.2738%</w:t>
      </w:r>
    </w:p>
    <w:p w14:paraId="6319966B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7AC8533" w14:textId="77777777" w:rsidR="00DE37F9" w:rsidRPr="00EE751B" w:rsidRDefault="00CC5142">
      <w:pPr>
        <w:pStyle w:val="BodyText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Step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5: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Double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4.2738%,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for a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total return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 about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8.55%.</w:t>
      </w:r>
    </w:p>
    <w:p w14:paraId="607ED8CE" w14:textId="77777777" w:rsidR="00DE37F9" w:rsidRPr="00EE751B" w:rsidRDefault="00DE37F9">
      <w:pPr>
        <w:pStyle w:val="BodyText"/>
        <w:spacing w:before="5"/>
        <w:ind w:left="0"/>
        <w:rPr>
          <w:rFonts w:ascii="Arial" w:hAnsi="Arial" w:cs="Arial"/>
          <w:sz w:val="22"/>
          <w:szCs w:val="22"/>
        </w:rPr>
      </w:pPr>
    </w:p>
    <w:p w14:paraId="7D504A86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468"/>
        </w:tabs>
        <w:ind w:left="467" w:hanging="368"/>
        <w:rPr>
          <w:rFonts w:ascii="Arial" w:hAnsi="Arial" w:cs="Arial"/>
        </w:rPr>
      </w:pPr>
      <w:r w:rsidRPr="00EE751B">
        <w:rPr>
          <w:rFonts w:ascii="Arial" w:hAnsi="Arial" w:cs="Arial"/>
        </w:rPr>
        <w:t>Total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return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will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same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as 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yield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to maturity.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Thus,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total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return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is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8%.</w:t>
      </w:r>
    </w:p>
    <w:p w14:paraId="0C47E1E8" w14:textId="77777777" w:rsidR="00DE37F9" w:rsidRPr="00EE751B" w:rsidRDefault="00DE37F9">
      <w:pPr>
        <w:pStyle w:val="BodyText"/>
        <w:spacing w:before="11"/>
        <w:ind w:left="0"/>
        <w:rPr>
          <w:rFonts w:ascii="Arial" w:hAnsi="Arial" w:cs="Arial"/>
          <w:sz w:val="22"/>
          <w:szCs w:val="22"/>
        </w:rPr>
      </w:pPr>
    </w:p>
    <w:p w14:paraId="3CB2320F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480"/>
        </w:tabs>
        <w:spacing w:line="237" w:lineRule="auto"/>
        <w:ind w:right="1013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Agree: because when a bond has no coupon, the duration is equal to its maturity.</w:t>
      </w:r>
      <w:r w:rsidRPr="00EE751B">
        <w:rPr>
          <w:rFonts w:ascii="Arial" w:hAnsi="Arial" w:cs="Arial"/>
          <w:spacing w:val="-57"/>
        </w:rPr>
        <w:t xml:space="preserve"> </w:t>
      </w:r>
      <w:r w:rsidRPr="00EE751B">
        <w:rPr>
          <w:rFonts w:ascii="Arial" w:hAnsi="Arial" w:cs="Arial"/>
        </w:rPr>
        <w:t>Therefore,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effect on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price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will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same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regardless of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interest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rates.</w:t>
      </w:r>
    </w:p>
    <w:p w14:paraId="1B374CCF" w14:textId="77777777" w:rsidR="00DE37F9" w:rsidRPr="00EE751B" w:rsidRDefault="00DE37F9">
      <w:pPr>
        <w:pStyle w:val="BodyText"/>
        <w:spacing w:before="1"/>
        <w:ind w:left="0"/>
        <w:rPr>
          <w:rFonts w:ascii="Arial" w:hAnsi="Arial" w:cs="Arial"/>
          <w:sz w:val="22"/>
          <w:szCs w:val="22"/>
        </w:rPr>
      </w:pPr>
    </w:p>
    <w:p w14:paraId="338A4F22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480"/>
        </w:tabs>
        <w:ind w:left="479" w:hanging="380"/>
        <w:rPr>
          <w:rFonts w:ascii="Arial" w:hAnsi="Arial" w:cs="Arial"/>
        </w:rPr>
      </w:pPr>
      <w:r w:rsidRPr="00EE751B">
        <w:rPr>
          <w:rFonts w:ascii="Arial" w:hAnsi="Arial" w:cs="Arial"/>
        </w:rPr>
        <w:t>Agree: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When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interest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rates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are</w:t>
      </w:r>
      <w:r w:rsidRPr="00EE751B">
        <w:rPr>
          <w:rFonts w:ascii="Arial" w:hAnsi="Arial" w:cs="Arial"/>
          <w:spacing w:val="-3"/>
        </w:rPr>
        <w:t xml:space="preserve"> </w:t>
      </w:r>
      <w:r w:rsidRPr="00EE751B">
        <w:rPr>
          <w:rFonts w:ascii="Arial" w:hAnsi="Arial" w:cs="Arial"/>
        </w:rPr>
        <w:t>low,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Macaulay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is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barely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affected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(look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at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3"/>
        </w:rPr>
        <w:t xml:space="preserve"> </w:t>
      </w:r>
      <w:r w:rsidRPr="00EE751B">
        <w:rPr>
          <w:rFonts w:ascii="Arial" w:hAnsi="Arial" w:cs="Arial"/>
        </w:rPr>
        <w:t>equation)</w:t>
      </w:r>
    </w:p>
    <w:p w14:paraId="5C0A8C17" w14:textId="77777777" w:rsidR="00DE37F9" w:rsidRPr="00EE751B" w:rsidRDefault="00DE37F9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BAD25CD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480"/>
        </w:tabs>
        <w:ind w:right="414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Duration does a good job of estimating an asset's percentage price change for a small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change in yield. However, it does not do as good a job for a large change in yield. The</w:t>
      </w:r>
      <w:r w:rsidRPr="00EE751B">
        <w:rPr>
          <w:rFonts w:ascii="Arial" w:hAnsi="Arial" w:cs="Arial"/>
          <w:spacing w:val="1"/>
        </w:rPr>
        <w:t xml:space="preserve"> </w:t>
      </w:r>
      <w:r w:rsidRPr="00EE751B">
        <w:rPr>
          <w:rFonts w:ascii="Arial" w:hAnsi="Arial" w:cs="Arial"/>
        </w:rPr>
        <w:t>percentage price change d</w:t>
      </w:r>
      <w:r w:rsidRPr="00EE751B">
        <w:rPr>
          <w:rFonts w:ascii="Arial" w:hAnsi="Arial" w:cs="Arial"/>
        </w:rPr>
        <w:t>ue to convexity can be used to supplement the approximate price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change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using duration.</w:t>
      </w:r>
    </w:p>
    <w:p w14:paraId="5C8FDBF9" w14:textId="77777777" w:rsidR="00DE37F9" w:rsidRPr="00EE751B" w:rsidRDefault="00DE37F9">
      <w:pPr>
        <w:pStyle w:val="BodyText"/>
        <w:spacing w:before="2"/>
        <w:ind w:left="0"/>
        <w:rPr>
          <w:rFonts w:ascii="Arial" w:hAnsi="Arial" w:cs="Arial"/>
          <w:sz w:val="22"/>
          <w:szCs w:val="22"/>
        </w:rPr>
      </w:pPr>
    </w:p>
    <w:p w14:paraId="15F6C9A2" w14:textId="77777777" w:rsidR="00DE37F9" w:rsidRPr="00EE751B" w:rsidRDefault="00CC5142">
      <w:pPr>
        <w:pStyle w:val="ListParagraph"/>
        <w:numPr>
          <w:ilvl w:val="0"/>
          <w:numId w:val="2"/>
        </w:numPr>
        <w:tabs>
          <w:tab w:val="left" w:pos="480"/>
        </w:tabs>
        <w:ind w:left="479" w:hanging="380"/>
        <w:rPr>
          <w:rFonts w:ascii="Arial" w:hAnsi="Arial" w:cs="Arial"/>
        </w:rPr>
      </w:pPr>
      <w:r w:rsidRPr="00EE751B">
        <w:rPr>
          <w:rFonts w:ascii="Arial" w:hAnsi="Arial" w:cs="Arial"/>
        </w:rPr>
        <w:t>a.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portfolio duration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is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9.06 as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shown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below:</w:t>
      </w:r>
    </w:p>
    <w:p w14:paraId="37A20E17" w14:textId="77777777" w:rsidR="00DE37F9" w:rsidRPr="00EE751B" w:rsidRDefault="00DE37F9">
      <w:pPr>
        <w:rPr>
          <w:rFonts w:ascii="Arial" w:hAnsi="Arial" w:cs="Arial"/>
        </w:rPr>
        <w:sectPr w:rsidR="00DE37F9" w:rsidRPr="00EE751B">
          <w:pgSz w:w="11900" w:h="16840"/>
          <w:pgMar w:top="1360" w:right="1320" w:bottom="280" w:left="1340" w:header="720" w:footer="720" w:gutter="0"/>
          <w:cols w:space="720"/>
        </w:sectPr>
      </w:pPr>
    </w:p>
    <w:p w14:paraId="5F0351B5" w14:textId="77777777" w:rsidR="00DE37F9" w:rsidRPr="00EE751B" w:rsidRDefault="00CC5142">
      <w:pPr>
        <w:pStyle w:val="BodyText"/>
        <w:ind w:left="144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3A463E97" wp14:editId="33DC0CFC">
            <wp:extent cx="3716330" cy="14441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330" cy="14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864A" w14:textId="77777777" w:rsidR="00DE37F9" w:rsidRPr="00EE751B" w:rsidRDefault="00DE37F9">
      <w:pPr>
        <w:pStyle w:val="BodyText"/>
        <w:spacing w:before="10"/>
        <w:ind w:left="0"/>
        <w:rPr>
          <w:rFonts w:ascii="Arial" w:hAnsi="Arial" w:cs="Arial"/>
          <w:sz w:val="22"/>
          <w:szCs w:val="22"/>
        </w:rPr>
      </w:pPr>
    </w:p>
    <w:p w14:paraId="67C6902F" w14:textId="77777777" w:rsidR="00DE37F9" w:rsidRPr="00EE751B" w:rsidRDefault="00CC5142">
      <w:pPr>
        <w:pStyle w:val="ListParagraph"/>
        <w:numPr>
          <w:ilvl w:val="0"/>
          <w:numId w:val="1"/>
        </w:numPr>
        <w:tabs>
          <w:tab w:val="left" w:pos="340"/>
        </w:tabs>
        <w:spacing w:before="90" w:line="242" w:lineRule="auto"/>
        <w:ind w:right="2447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If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interest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rates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change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by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50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basis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points,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the</w:t>
      </w:r>
      <w:r w:rsidRPr="00EE751B">
        <w:rPr>
          <w:rFonts w:ascii="Arial" w:hAnsi="Arial" w:cs="Arial"/>
          <w:spacing w:val="-3"/>
        </w:rPr>
        <w:t xml:space="preserve"> </w:t>
      </w:r>
      <w:r w:rsidRPr="00EE751B">
        <w:rPr>
          <w:rFonts w:ascii="Arial" w:hAnsi="Arial" w:cs="Arial"/>
        </w:rPr>
        <w:t>portfolio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will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change</w:t>
      </w:r>
      <w:r w:rsidRPr="00EE751B">
        <w:rPr>
          <w:rFonts w:ascii="Arial" w:hAnsi="Arial" w:cs="Arial"/>
          <w:spacing w:val="-57"/>
        </w:rPr>
        <w:t xml:space="preserve"> </w:t>
      </w:r>
      <w:r w:rsidRPr="00EE751B">
        <w:rPr>
          <w:rFonts w:ascii="Arial" w:hAnsi="Arial" w:cs="Arial"/>
        </w:rPr>
        <w:t>by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approximately 4.53%.</w:t>
      </w:r>
    </w:p>
    <w:p w14:paraId="479649F8" w14:textId="77777777" w:rsidR="00DE37F9" w:rsidRPr="00EE751B" w:rsidRDefault="00DE37F9">
      <w:pPr>
        <w:pStyle w:val="BodyText"/>
        <w:spacing w:before="10"/>
        <w:ind w:left="0"/>
        <w:rPr>
          <w:rFonts w:ascii="Arial" w:hAnsi="Arial" w:cs="Arial"/>
          <w:sz w:val="22"/>
          <w:szCs w:val="22"/>
        </w:rPr>
      </w:pPr>
    </w:p>
    <w:p w14:paraId="6BA08256" w14:textId="77777777" w:rsidR="00DE37F9" w:rsidRPr="00EE751B" w:rsidRDefault="00CC5142">
      <w:pPr>
        <w:pStyle w:val="ListParagraph"/>
        <w:numPr>
          <w:ilvl w:val="0"/>
          <w:numId w:val="1"/>
        </w:numPr>
        <w:tabs>
          <w:tab w:val="left" w:pos="327"/>
        </w:tabs>
        <w:spacing w:line="237" w:lineRule="auto"/>
        <w:ind w:right="2412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The contribution to portfolio duration for each bond is shown in the</w:t>
      </w:r>
      <w:r w:rsidRPr="00EE751B">
        <w:rPr>
          <w:rFonts w:ascii="Arial" w:hAnsi="Arial" w:cs="Arial"/>
          <w:spacing w:val="-57"/>
        </w:rPr>
        <w:t xml:space="preserve"> </w:t>
      </w:r>
      <w:r w:rsidRPr="00EE751B">
        <w:rPr>
          <w:rFonts w:ascii="Arial" w:hAnsi="Arial" w:cs="Arial"/>
        </w:rPr>
        <w:t>last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column of the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above</w:t>
      </w:r>
      <w:r w:rsidRPr="00EE751B">
        <w:rPr>
          <w:rFonts w:ascii="Arial" w:hAnsi="Arial" w:cs="Arial"/>
          <w:spacing w:val="-1"/>
        </w:rPr>
        <w:t xml:space="preserve"> </w:t>
      </w:r>
      <w:r w:rsidRPr="00EE751B">
        <w:rPr>
          <w:rFonts w:ascii="Arial" w:hAnsi="Arial" w:cs="Arial"/>
        </w:rPr>
        <w:t>table.</w:t>
      </w:r>
    </w:p>
    <w:p w14:paraId="07B515E1" w14:textId="77777777" w:rsidR="00DE37F9" w:rsidRPr="00EE751B" w:rsidRDefault="00DE37F9">
      <w:pPr>
        <w:pStyle w:val="BodyText"/>
        <w:spacing w:before="1"/>
        <w:ind w:left="0"/>
        <w:rPr>
          <w:rFonts w:ascii="Arial" w:hAnsi="Arial" w:cs="Arial"/>
          <w:sz w:val="22"/>
          <w:szCs w:val="22"/>
        </w:rPr>
      </w:pPr>
    </w:p>
    <w:p w14:paraId="49151D4C" w14:textId="77777777" w:rsidR="00DE37F9" w:rsidRPr="00EE751B" w:rsidRDefault="00CC5142">
      <w:pPr>
        <w:pStyle w:val="ListParagraph"/>
        <w:numPr>
          <w:ilvl w:val="0"/>
          <w:numId w:val="1"/>
        </w:numPr>
        <w:tabs>
          <w:tab w:val="left" w:pos="340"/>
        </w:tabs>
        <w:spacing w:line="242" w:lineRule="auto"/>
        <w:ind w:right="2433" w:firstLine="0"/>
        <w:rPr>
          <w:rFonts w:ascii="Arial" w:hAnsi="Arial" w:cs="Arial"/>
        </w:rPr>
      </w:pPr>
      <w:r w:rsidRPr="00EE751B">
        <w:rPr>
          <w:rFonts w:ascii="Arial" w:hAnsi="Arial" w:cs="Arial"/>
        </w:rPr>
        <w:t>The assumption is that the interest rates for all bonds change by the</w:t>
      </w:r>
      <w:r w:rsidRPr="00EE751B">
        <w:rPr>
          <w:rFonts w:ascii="Arial" w:hAnsi="Arial" w:cs="Arial"/>
          <w:spacing w:val="-58"/>
        </w:rPr>
        <w:t xml:space="preserve"> </w:t>
      </w:r>
      <w:r w:rsidRPr="00EE751B">
        <w:rPr>
          <w:rFonts w:ascii="Arial" w:hAnsi="Arial" w:cs="Arial"/>
        </w:rPr>
        <w:t>same</w:t>
      </w:r>
      <w:r w:rsidRPr="00EE751B">
        <w:rPr>
          <w:rFonts w:ascii="Arial" w:hAnsi="Arial" w:cs="Arial"/>
          <w:spacing w:val="-2"/>
        </w:rPr>
        <w:t xml:space="preserve"> </w:t>
      </w:r>
      <w:r w:rsidRPr="00EE751B">
        <w:rPr>
          <w:rFonts w:ascii="Arial" w:hAnsi="Arial" w:cs="Arial"/>
        </w:rPr>
        <w:t>number of basis points.</w:t>
      </w:r>
    </w:p>
    <w:p w14:paraId="4A11CE2A" w14:textId="77777777" w:rsidR="00DE37F9" w:rsidRPr="00EE751B" w:rsidRDefault="00DE37F9">
      <w:pPr>
        <w:pStyle w:val="BodyText"/>
        <w:spacing w:before="9"/>
        <w:ind w:left="0"/>
        <w:rPr>
          <w:rFonts w:ascii="Arial" w:hAnsi="Arial" w:cs="Arial"/>
          <w:sz w:val="22"/>
          <w:szCs w:val="22"/>
        </w:rPr>
      </w:pPr>
    </w:p>
    <w:p w14:paraId="281F0E21" w14:textId="77777777" w:rsidR="00DE37F9" w:rsidRPr="00EE751B" w:rsidRDefault="00CC5142">
      <w:pPr>
        <w:pStyle w:val="BodyText"/>
        <w:ind w:right="442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15]a) The graphical depiction of the relationship between the yield on bonds of the same</w:t>
      </w:r>
      <w:r w:rsidRPr="00EE751B">
        <w:rPr>
          <w:rFonts w:ascii="Arial" w:hAnsi="Arial" w:cs="Arial"/>
          <w:spacing w:val="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credit quality but different maturities. Usually constructed from observations of prices and</w:t>
      </w:r>
      <w:r w:rsidRPr="00EE751B">
        <w:rPr>
          <w:rFonts w:ascii="Arial" w:hAnsi="Arial" w:cs="Arial"/>
          <w:spacing w:val="-58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yields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 the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Treasury market.</w:t>
      </w:r>
    </w:p>
    <w:p w14:paraId="4A6DDEE8" w14:textId="77777777" w:rsidR="00DE37F9" w:rsidRPr="00EE751B" w:rsidRDefault="00DE37F9">
      <w:pPr>
        <w:pStyle w:val="BodyText"/>
        <w:spacing w:before="2"/>
        <w:ind w:left="0"/>
        <w:rPr>
          <w:rFonts w:ascii="Arial" w:hAnsi="Arial" w:cs="Arial"/>
          <w:sz w:val="22"/>
          <w:szCs w:val="22"/>
        </w:rPr>
      </w:pPr>
    </w:p>
    <w:p w14:paraId="740D38BA" w14:textId="77777777" w:rsidR="00DE37F9" w:rsidRPr="00EE751B" w:rsidRDefault="00CC5142">
      <w:pPr>
        <w:pStyle w:val="BodyText"/>
        <w:spacing w:line="237" w:lineRule="auto"/>
        <w:rPr>
          <w:rFonts w:ascii="Arial" w:hAnsi="Arial" w:cs="Arial"/>
          <w:sz w:val="22"/>
          <w:szCs w:val="22"/>
        </w:rPr>
      </w:pPr>
      <w:r w:rsidRPr="00EE751B">
        <w:rPr>
          <w:rFonts w:ascii="Arial" w:hAnsi="Arial" w:cs="Arial"/>
          <w:sz w:val="22"/>
          <w:szCs w:val="22"/>
        </w:rPr>
        <w:t>b) Treasury securities are free from default risk. The Treasury market is the largest and most</w:t>
      </w:r>
      <w:r w:rsidRPr="00EE751B">
        <w:rPr>
          <w:rFonts w:ascii="Arial" w:hAnsi="Arial" w:cs="Arial"/>
          <w:spacing w:val="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active</w:t>
      </w:r>
      <w:r w:rsidRPr="00EE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bond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market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offering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the</w:t>
      </w:r>
      <w:r w:rsidRPr="00EE751B">
        <w:rPr>
          <w:rFonts w:ascii="Arial" w:hAnsi="Arial" w:cs="Arial"/>
          <w:spacing w:val="-3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fewest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problems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terms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of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illiquidity</w:t>
      </w:r>
      <w:r w:rsidRPr="00EE751B">
        <w:rPr>
          <w:rFonts w:ascii="Arial" w:hAnsi="Arial" w:cs="Arial"/>
          <w:spacing w:val="-1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and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infrequent</w:t>
      </w:r>
      <w:r w:rsidRPr="00EE751B">
        <w:rPr>
          <w:rFonts w:ascii="Arial" w:hAnsi="Arial" w:cs="Arial"/>
          <w:spacing w:val="-2"/>
          <w:sz w:val="22"/>
          <w:szCs w:val="22"/>
        </w:rPr>
        <w:t xml:space="preserve"> </w:t>
      </w:r>
      <w:r w:rsidRPr="00EE751B">
        <w:rPr>
          <w:rFonts w:ascii="Arial" w:hAnsi="Arial" w:cs="Arial"/>
          <w:sz w:val="22"/>
          <w:szCs w:val="22"/>
        </w:rPr>
        <w:t>trading.</w:t>
      </w:r>
    </w:p>
    <w:sectPr w:rsidR="00DE37F9" w:rsidRPr="00EE751B">
      <w:pgSz w:w="11900" w:h="16840"/>
      <w:pgMar w:top="14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9276" w14:textId="77777777" w:rsidR="00CC5142" w:rsidRDefault="00CC5142" w:rsidP="00EE751B">
      <w:r>
        <w:separator/>
      </w:r>
    </w:p>
  </w:endnote>
  <w:endnote w:type="continuationSeparator" w:id="0">
    <w:p w14:paraId="6BBA8209" w14:textId="77777777" w:rsidR="00CC5142" w:rsidRDefault="00CC5142" w:rsidP="00E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B9A8" w14:textId="77777777" w:rsidR="00CC5142" w:rsidRDefault="00CC5142" w:rsidP="00EE751B">
      <w:r>
        <w:separator/>
      </w:r>
    </w:p>
  </w:footnote>
  <w:footnote w:type="continuationSeparator" w:id="0">
    <w:p w14:paraId="2253DC50" w14:textId="77777777" w:rsidR="00CC5142" w:rsidRDefault="00CC5142" w:rsidP="00EE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C4AE" w14:textId="196A5C01" w:rsidR="00EE751B" w:rsidRDefault="00EE751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0586037" wp14:editId="796FED4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3298F4A" w14:textId="53126E53" w:rsidR="00EE751B" w:rsidRDefault="00EE751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Fixed Income Product Assignment 410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0586037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3298F4A" w14:textId="53126E53" w:rsidR="00EE751B" w:rsidRDefault="00EE751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Fixed Income Product Assignment 410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506"/>
    <w:multiLevelType w:val="hybridMultilevel"/>
    <w:tmpl w:val="276009C2"/>
    <w:lvl w:ilvl="0" w:tplc="DBAE4C96">
      <w:start w:val="6"/>
      <w:numFmt w:val="decimal"/>
      <w:lvlText w:val="%1]"/>
      <w:lvlJc w:val="left"/>
      <w:pPr>
        <w:ind w:left="10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A0C053FC">
      <w:numFmt w:val="bullet"/>
      <w:lvlText w:val="•"/>
      <w:lvlJc w:val="left"/>
      <w:pPr>
        <w:ind w:left="1014" w:hanging="250"/>
      </w:pPr>
      <w:rPr>
        <w:rFonts w:hint="default"/>
      </w:rPr>
    </w:lvl>
    <w:lvl w:ilvl="2" w:tplc="41861F2A">
      <w:numFmt w:val="bullet"/>
      <w:lvlText w:val="•"/>
      <w:lvlJc w:val="left"/>
      <w:pPr>
        <w:ind w:left="1928" w:hanging="250"/>
      </w:pPr>
      <w:rPr>
        <w:rFonts w:hint="default"/>
      </w:rPr>
    </w:lvl>
    <w:lvl w:ilvl="3" w:tplc="F49493AA">
      <w:numFmt w:val="bullet"/>
      <w:lvlText w:val="•"/>
      <w:lvlJc w:val="left"/>
      <w:pPr>
        <w:ind w:left="2842" w:hanging="250"/>
      </w:pPr>
      <w:rPr>
        <w:rFonts w:hint="default"/>
      </w:rPr>
    </w:lvl>
    <w:lvl w:ilvl="4" w:tplc="46CC9240">
      <w:numFmt w:val="bullet"/>
      <w:lvlText w:val="•"/>
      <w:lvlJc w:val="left"/>
      <w:pPr>
        <w:ind w:left="3756" w:hanging="250"/>
      </w:pPr>
      <w:rPr>
        <w:rFonts w:hint="default"/>
      </w:rPr>
    </w:lvl>
    <w:lvl w:ilvl="5" w:tplc="3DC63016">
      <w:numFmt w:val="bullet"/>
      <w:lvlText w:val="•"/>
      <w:lvlJc w:val="left"/>
      <w:pPr>
        <w:ind w:left="4670" w:hanging="250"/>
      </w:pPr>
      <w:rPr>
        <w:rFonts w:hint="default"/>
      </w:rPr>
    </w:lvl>
    <w:lvl w:ilvl="6" w:tplc="03CAC7B8">
      <w:numFmt w:val="bullet"/>
      <w:lvlText w:val="•"/>
      <w:lvlJc w:val="left"/>
      <w:pPr>
        <w:ind w:left="5584" w:hanging="250"/>
      </w:pPr>
      <w:rPr>
        <w:rFonts w:hint="default"/>
      </w:rPr>
    </w:lvl>
    <w:lvl w:ilvl="7" w:tplc="636A375A">
      <w:numFmt w:val="bullet"/>
      <w:lvlText w:val="•"/>
      <w:lvlJc w:val="left"/>
      <w:pPr>
        <w:ind w:left="6498" w:hanging="250"/>
      </w:pPr>
      <w:rPr>
        <w:rFonts w:hint="default"/>
      </w:rPr>
    </w:lvl>
    <w:lvl w:ilvl="8" w:tplc="E620EC5A">
      <w:numFmt w:val="bullet"/>
      <w:lvlText w:val="•"/>
      <w:lvlJc w:val="left"/>
      <w:pPr>
        <w:ind w:left="7412" w:hanging="250"/>
      </w:pPr>
      <w:rPr>
        <w:rFonts w:hint="default"/>
      </w:rPr>
    </w:lvl>
  </w:abstractNum>
  <w:abstractNum w:abstractNumId="1" w15:restartNumberingAfterBreak="0">
    <w:nsid w:val="2F2266AF"/>
    <w:multiLevelType w:val="hybridMultilevel"/>
    <w:tmpl w:val="413273BC"/>
    <w:lvl w:ilvl="0" w:tplc="66846404">
      <w:start w:val="2"/>
      <w:numFmt w:val="lowerLetter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0C028F2">
      <w:numFmt w:val="bullet"/>
      <w:lvlText w:val="•"/>
      <w:lvlJc w:val="left"/>
      <w:pPr>
        <w:ind w:left="1014" w:hanging="240"/>
      </w:pPr>
      <w:rPr>
        <w:rFonts w:hint="default"/>
      </w:rPr>
    </w:lvl>
    <w:lvl w:ilvl="2" w:tplc="2AD828DA">
      <w:numFmt w:val="bullet"/>
      <w:lvlText w:val="•"/>
      <w:lvlJc w:val="left"/>
      <w:pPr>
        <w:ind w:left="1928" w:hanging="240"/>
      </w:pPr>
      <w:rPr>
        <w:rFonts w:hint="default"/>
      </w:rPr>
    </w:lvl>
    <w:lvl w:ilvl="3" w:tplc="A9605D00">
      <w:numFmt w:val="bullet"/>
      <w:lvlText w:val="•"/>
      <w:lvlJc w:val="left"/>
      <w:pPr>
        <w:ind w:left="2842" w:hanging="240"/>
      </w:pPr>
      <w:rPr>
        <w:rFonts w:hint="default"/>
      </w:rPr>
    </w:lvl>
    <w:lvl w:ilvl="4" w:tplc="379CE322">
      <w:numFmt w:val="bullet"/>
      <w:lvlText w:val="•"/>
      <w:lvlJc w:val="left"/>
      <w:pPr>
        <w:ind w:left="3756" w:hanging="240"/>
      </w:pPr>
      <w:rPr>
        <w:rFonts w:hint="default"/>
      </w:rPr>
    </w:lvl>
    <w:lvl w:ilvl="5" w:tplc="27EAA2A4">
      <w:numFmt w:val="bullet"/>
      <w:lvlText w:val="•"/>
      <w:lvlJc w:val="left"/>
      <w:pPr>
        <w:ind w:left="4670" w:hanging="240"/>
      </w:pPr>
      <w:rPr>
        <w:rFonts w:hint="default"/>
      </w:rPr>
    </w:lvl>
    <w:lvl w:ilvl="6" w:tplc="FDFAF1DE">
      <w:numFmt w:val="bullet"/>
      <w:lvlText w:val="•"/>
      <w:lvlJc w:val="left"/>
      <w:pPr>
        <w:ind w:left="5584" w:hanging="240"/>
      </w:pPr>
      <w:rPr>
        <w:rFonts w:hint="default"/>
      </w:rPr>
    </w:lvl>
    <w:lvl w:ilvl="7" w:tplc="83B06D30">
      <w:numFmt w:val="bullet"/>
      <w:lvlText w:val="•"/>
      <w:lvlJc w:val="left"/>
      <w:pPr>
        <w:ind w:left="6498" w:hanging="240"/>
      </w:pPr>
      <w:rPr>
        <w:rFonts w:hint="default"/>
      </w:rPr>
    </w:lvl>
    <w:lvl w:ilvl="8" w:tplc="38929208">
      <w:numFmt w:val="bullet"/>
      <w:lvlText w:val="•"/>
      <w:lvlJc w:val="left"/>
      <w:pPr>
        <w:ind w:left="7412" w:hanging="240"/>
      </w:pPr>
      <w:rPr>
        <w:rFonts w:hint="default"/>
      </w:rPr>
    </w:lvl>
  </w:abstractNum>
  <w:abstractNum w:abstractNumId="2" w15:restartNumberingAfterBreak="0">
    <w:nsid w:val="5AAA667C"/>
    <w:multiLevelType w:val="hybridMultilevel"/>
    <w:tmpl w:val="BC8488F2"/>
    <w:lvl w:ilvl="0" w:tplc="51881EBE">
      <w:start w:val="9"/>
      <w:numFmt w:val="decimal"/>
      <w:lvlText w:val="%1]"/>
      <w:lvlJc w:val="left"/>
      <w:pPr>
        <w:ind w:left="1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B685B9A">
      <w:numFmt w:val="bullet"/>
      <w:lvlText w:val="•"/>
      <w:lvlJc w:val="left"/>
      <w:pPr>
        <w:ind w:left="1014" w:hanging="260"/>
      </w:pPr>
      <w:rPr>
        <w:rFonts w:hint="default"/>
      </w:rPr>
    </w:lvl>
    <w:lvl w:ilvl="2" w:tplc="78C48C58">
      <w:numFmt w:val="bullet"/>
      <w:lvlText w:val="•"/>
      <w:lvlJc w:val="left"/>
      <w:pPr>
        <w:ind w:left="1928" w:hanging="260"/>
      </w:pPr>
      <w:rPr>
        <w:rFonts w:hint="default"/>
      </w:rPr>
    </w:lvl>
    <w:lvl w:ilvl="3" w:tplc="6CF2E90C">
      <w:numFmt w:val="bullet"/>
      <w:lvlText w:val="•"/>
      <w:lvlJc w:val="left"/>
      <w:pPr>
        <w:ind w:left="2842" w:hanging="260"/>
      </w:pPr>
      <w:rPr>
        <w:rFonts w:hint="default"/>
      </w:rPr>
    </w:lvl>
    <w:lvl w:ilvl="4" w:tplc="207C79A4">
      <w:numFmt w:val="bullet"/>
      <w:lvlText w:val="•"/>
      <w:lvlJc w:val="left"/>
      <w:pPr>
        <w:ind w:left="3756" w:hanging="260"/>
      </w:pPr>
      <w:rPr>
        <w:rFonts w:hint="default"/>
      </w:rPr>
    </w:lvl>
    <w:lvl w:ilvl="5" w:tplc="0CDA4780">
      <w:numFmt w:val="bullet"/>
      <w:lvlText w:val="•"/>
      <w:lvlJc w:val="left"/>
      <w:pPr>
        <w:ind w:left="4670" w:hanging="260"/>
      </w:pPr>
      <w:rPr>
        <w:rFonts w:hint="default"/>
      </w:rPr>
    </w:lvl>
    <w:lvl w:ilvl="6" w:tplc="653C321C">
      <w:numFmt w:val="bullet"/>
      <w:lvlText w:val="•"/>
      <w:lvlJc w:val="left"/>
      <w:pPr>
        <w:ind w:left="5584" w:hanging="260"/>
      </w:pPr>
      <w:rPr>
        <w:rFonts w:hint="default"/>
      </w:rPr>
    </w:lvl>
    <w:lvl w:ilvl="7" w:tplc="A8C07E3E">
      <w:numFmt w:val="bullet"/>
      <w:lvlText w:val="•"/>
      <w:lvlJc w:val="left"/>
      <w:pPr>
        <w:ind w:left="6498" w:hanging="260"/>
      </w:pPr>
      <w:rPr>
        <w:rFonts w:hint="default"/>
      </w:rPr>
    </w:lvl>
    <w:lvl w:ilvl="8" w:tplc="AA0C1F44">
      <w:numFmt w:val="bullet"/>
      <w:lvlText w:val="•"/>
      <w:lvlJc w:val="left"/>
      <w:pPr>
        <w:ind w:left="7412" w:hanging="260"/>
      </w:pPr>
      <w:rPr>
        <w:rFonts w:hint="default"/>
      </w:rPr>
    </w:lvl>
  </w:abstractNum>
  <w:abstractNum w:abstractNumId="3" w15:restartNumberingAfterBreak="0">
    <w:nsid w:val="65583A86"/>
    <w:multiLevelType w:val="hybridMultilevel"/>
    <w:tmpl w:val="BA086CDC"/>
    <w:lvl w:ilvl="0" w:tplc="D18A12C8">
      <w:start w:val="3"/>
      <w:numFmt w:val="lowerLetter"/>
      <w:lvlText w:val="%1)"/>
      <w:lvlJc w:val="left"/>
      <w:pPr>
        <w:ind w:left="10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8126746">
      <w:numFmt w:val="bullet"/>
      <w:lvlText w:val="•"/>
      <w:lvlJc w:val="left"/>
      <w:pPr>
        <w:ind w:left="1014" w:hanging="247"/>
      </w:pPr>
      <w:rPr>
        <w:rFonts w:hint="default"/>
      </w:rPr>
    </w:lvl>
    <w:lvl w:ilvl="2" w:tplc="553A1386">
      <w:numFmt w:val="bullet"/>
      <w:lvlText w:val="•"/>
      <w:lvlJc w:val="left"/>
      <w:pPr>
        <w:ind w:left="1928" w:hanging="247"/>
      </w:pPr>
      <w:rPr>
        <w:rFonts w:hint="default"/>
      </w:rPr>
    </w:lvl>
    <w:lvl w:ilvl="3" w:tplc="695C8564">
      <w:numFmt w:val="bullet"/>
      <w:lvlText w:val="•"/>
      <w:lvlJc w:val="left"/>
      <w:pPr>
        <w:ind w:left="2842" w:hanging="247"/>
      </w:pPr>
      <w:rPr>
        <w:rFonts w:hint="default"/>
      </w:rPr>
    </w:lvl>
    <w:lvl w:ilvl="4" w:tplc="CC8A5E62">
      <w:numFmt w:val="bullet"/>
      <w:lvlText w:val="•"/>
      <w:lvlJc w:val="left"/>
      <w:pPr>
        <w:ind w:left="3756" w:hanging="247"/>
      </w:pPr>
      <w:rPr>
        <w:rFonts w:hint="default"/>
      </w:rPr>
    </w:lvl>
    <w:lvl w:ilvl="5" w:tplc="3C16A89A">
      <w:numFmt w:val="bullet"/>
      <w:lvlText w:val="•"/>
      <w:lvlJc w:val="left"/>
      <w:pPr>
        <w:ind w:left="4670" w:hanging="247"/>
      </w:pPr>
      <w:rPr>
        <w:rFonts w:hint="default"/>
      </w:rPr>
    </w:lvl>
    <w:lvl w:ilvl="6" w:tplc="B100DEDA">
      <w:numFmt w:val="bullet"/>
      <w:lvlText w:val="•"/>
      <w:lvlJc w:val="left"/>
      <w:pPr>
        <w:ind w:left="5584" w:hanging="247"/>
      </w:pPr>
      <w:rPr>
        <w:rFonts w:hint="default"/>
      </w:rPr>
    </w:lvl>
    <w:lvl w:ilvl="7" w:tplc="EB28FF36">
      <w:numFmt w:val="bullet"/>
      <w:lvlText w:val="•"/>
      <w:lvlJc w:val="left"/>
      <w:pPr>
        <w:ind w:left="6498" w:hanging="247"/>
      </w:pPr>
      <w:rPr>
        <w:rFonts w:hint="default"/>
      </w:rPr>
    </w:lvl>
    <w:lvl w:ilvl="8" w:tplc="789216D4">
      <w:numFmt w:val="bullet"/>
      <w:lvlText w:val="•"/>
      <w:lvlJc w:val="left"/>
      <w:pPr>
        <w:ind w:left="7412" w:hanging="247"/>
      </w:pPr>
      <w:rPr>
        <w:rFonts w:hint="default"/>
      </w:rPr>
    </w:lvl>
  </w:abstractNum>
  <w:abstractNum w:abstractNumId="4" w15:restartNumberingAfterBreak="0">
    <w:nsid w:val="79AD2284"/>
    <w:multiLevelType w:val="hybridMultilevel"/>
    <w:tmpl w:val="D6B09C68"/>
    <w:lvl w:ilvl="0" w:tplc="B19AFA5E">
      <w:start w:val="3"/>
      <w:numFmt w:val="lowerLetter"/>
      <w:lvlText w:val="(%1)"/>
      <w:lvlJc w:val="left"/>
      <w:pPr>
        <w:ind w:left="100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A2980BA8">
      <w:numFmt w:val="bullet"/>
      <w:lvlText w:val="•"/>
      <w:lvlJc w:val="left"/>
      <w:pPr>
        <w:ind w:left="1014" w:hanging="327"/>
      </w:pPr>
      <w:rPr>
        <w:rFonts w:hint="default"/>
      </w:rPr>
    </w:lvl>
    <w:lvl w:ilvl="2" w:tplc="A16E7B7E">
      <w:numFmt w:val="bullet"/>
      <w:lvlText w:val="•"/>
      <w:lvlJc w:val="left"/>
      <w:pPr>
        <w:ind w:left="1928" w:hanging="327"/>
      </w:pPr>
      <w:rPr>
        <w:rFonts w:hint="default"/>
      </w:rPr>
    </w:lvl>
    <w:lvl w:ilvl="3" w:tplc="00C040CC">
      <w:numFmt w:val="bullet"/>
      <w:lvlText w:val="•"/>
      <w:lvlJc w:val="left"/>
      <w:pPr>
        <w:ind w:left="2842" w:hanging="327"/>
      </w:pPr>
      <w:rPr>
        <w:rFonts w:hint="default"/>
      </w:rPr>
    </w:lvl>
    <w:lvl w:ilvl="4" w:tplc="2F9CD556">
      <w:numFmt w:val="bullet"/>
      <w:lvlText w:val="•"/>
      <w:lvlJc w:val="left"/>
      <w:pPr>
        <w:ind w:left="3756" w:hanging="327"/>
      </w:pPr>
      <w:rPr>
        <w:rFonts w:hint="default"/>
      </w:rPr>
    </w:lvl>
    <w:lvl w:ilvl="5" w:tplc="BD0E685C">
      <w:numFmt w:val="bullet"/>
      <w:lvlText w:val="•"/>
      <w:lvlJc w:val="left"/>
      <w:pPr>
        <w:ind w:left="4670" w:hanging="327"/>
      </w:pPr>
      <w:rPr>
        <w:rFonts w:hint="default"/>
      </w:rPr>
    </w:lvl>
    <w:lvl w:ilvl="6" w:tplc="0FAC8E32">
      <w:numFmt w:val="bullet"/>
      <w:lvlText w:val="•"/>
      <w:lvlJc w:val="left"/>
      <w:pPr>
        <w:ind w:left="5584" w:hanging="327"/>
      </w:pPr>
      <w:rPr>
        <w:rFonts w:hint="default"/>
      </w:rPr>
    </w:lvl>
    <w:lvl w:ilvl="7" w:tplc="A8D0B928">
      <w:numFmt w:val="bullet"/>
      <w:lvlText w:val="•"/>
      <w:lvlJc w:val="left"/>
      <w:pPr>
        <w:ind w:left="6498" w:hanging="327"/>
      </w:pPr>
      <w:rPr>
        <w:rFonts w:hint="default"/>
      </w:rPr>
    </w:lvl>
    <w:lvl w:ilvl="8" w:tplc="D932CA88">
      <w:numFmt w:val="bullet"/>
      <w:lvlText w:val="•"/>
      <w:lvlJc w:val="left"/>
      <w:pPr>
        <w:ind w:left="7412" w:hanging="32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7F9"/>
    <w:rsid w:val="00CC5142"/>
    <w:rsid w:val="00DC0998"/>
    <w:rsid w:val="00DE37F9"/>
    <w:rsid w:val="00E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58B4"/>
  <w15:docId w15:val="{90686DD2-9F48-48CF-8373-3BC6D03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7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5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7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5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FIP.docx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Income Product Assignment 410</dc:title>
  <cp:lastModifiedBy>kamikaze sama</cp:lastModifiedBy>
  <cp:revision>3</cp:revision>
  <dcterms:created xsi:type="dcterms:W3CDTF">2022-05-10T04:02:00Z</dcterms:created>
  <dcterms:modified xsi:type="dcterms:W3CDTF">2022-05-10T04:14:00Z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Word</vt:lpwstr>
  </property>
  <property fmtid="{D5CDD505-2E9C-101B-9397-08002B2CF9AE}" pid="4" name="LastSaved">
    <vt:filetime>2022-05-10T00:00:00Z</vt:filetime>
  </property>
</Properties>
</file>