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        The steps to be taken in the development of the model are: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Define a well-defined set of objectives to be met by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Plan the modelling process and how the model will be validated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Collect and analyse the necessary data for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Define parameters for the model and set appropriate parameter values 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Define the model initially by capturing the essence of a real-world system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Involve experts based on the real-world system we are trying to imitate in order to get their feedback on the validity of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Decide whether a simulation package or a general-purpose language is appropriate for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Write the computer program for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Debug the program so that it can perform the intended operations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Check the reasonableness of the output of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Perform a sensitivity analysis to check for large changes in the output on small variations in the input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Analyse the output from the model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Ensure that all regulatory and professional guidelines have been complied with</w:t>
      </w:r>
    </w:p>
    <w:p w:rsidR="00AC3427" w:rsidRDefault="00AC3427" w:rsidP="00AC34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Documentation of the model by communicating and recording it</w:t>
      </w: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         The factors would lead to the inaccuracy of the model are:</w:t>
      </w:r>
    </w:p>
    <w:p w:rsidR="00AC3427" w:rsidRDefault="00AC3427" w:rsidP="00AC342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data used might have been inaccurate or lacking credibility which would lead to flawed outputs.</w:t>
      </w:r>
    </w:p>
    <w:p w:rsidR="00AC3427" w:rsidRDefault="00AC3427" w:rsidP="00AC342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data used might be biased as a result of improper sampling.</w:t>
      </w:r>
    </w:p>
    <w:p w:rsidR="00AC3427" w:rsidRDefault="00AC3427" w:rsidP="00AC342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Since a stochastic model is being used, for a given set of inputs, each run would just give us an estimate of the model output</w:t>
      </w:r>
    </w:p>
    <w:p w:rsidR="00AC3427" w:rsidRDefault="00AC3427" w:rsidP="00AC342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sensitivity analysis may not have been performed while developing the model which would result in large changes in the output for small input variations</w:t>
      </w:r>
    </w:p>
    <w:p w:rsidR="00AC3427" w:rsidRDefault="00AC3427" w:rsidP="00AC342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model may not have passed the appropriate tests of validity and verifications resulting in discrepancies </w:t>
      </w: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         The ways to identify an appropriate model are: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Define the key objectives to be met by the mode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validity of the model for the purpose its being used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validity of the data to be used for the model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its sensitivity to small changes in the input parameters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credibility of the data to ensure that its free from any biases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validity of the assumptions used for the model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Check for parameters used that may give rise to errors in the output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Check the impact of correlations between the random variables that drive the model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dangers of spurious accuracies in the output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 the ease with which the model results can be communicated</w:t>
      </w:r>
    </w:p>
    <w:p w:rsidR="00AC3427" w:rsidRDefault="00AC3427" w:rsidP="00AC342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Ensure that the model adheres to any regulatory requirements</w:t>
      </w: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</w:t>
      </w: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key items to be included in the documentation are: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input parameters, the assumptions and the parameters considered in the modelling process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Any special considerations or limitations on the use and validity of the model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results of sensitivity analysis performed 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results of verification of the model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methodologies used in the implementation of the model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final output and whether it met the objectives set</w:t>
      </w:r>
    </w:p>
    <w:p w:rsidR="00AC3427" w:rsidRDefault="00AC3427" w:rsidP="00AC342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level of technical knowledge of the client should be considered and the model should be explained to the client in the appropriate manner</w:t>
      </w: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          </w:t>
      </w:r>
      <w:r>
        <w:rPr>
          <w:rFonts w:asciiTheme="majorHAnsi" w:hAnsiTheme="majorHAnsi" w:cstheme="majorHAnsi"/>
          <w:sz w:val="24"/>
          <w:szCs w:val="24"/>
          <w:u w:val="single"/>
        </w:rPr>
        <w:t>Advantages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Since the sample is stratified on the basis of age, a smaller sample size would be sufficient to give accurate results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data being segregated into strata would eliminate any bias that may have occurred if a normal random sampling had been used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Matching it with a population forecast increases the usefulness of the output</w:t>
      </w: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sz w:val="24"/>
          <w:szCs w:val="24"/>
          <w:u w:val="single"/>
        </w:rPr>
        <w:t>Disadvantages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model depends heavily on past data and does not account for the current market scenario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Shift in the taste or habits of the people have not been taken into consideration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Simple extrapolation may not match with the actual change in product demand over the next few years</w:t>
      </w:r>
    </w:p>
    <w:p w:rsidR="00AC3427" w:rsidRDefault="00AC3427" w:rsidP="00AC34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The model is prone to shortcomings and scope for error in the population forecast model</w:t>
      </w: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         The variation can be a result of: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Incapability of either of the students to make an accurate model would lead to majorly different results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Variations in input: The inputs used may not be appropriate with what the model expected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Poor data quality: The data used may not have been credible, cleaned properly or outliers in the data may not have been accounted for while creating the model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Lack of sensitivity testing: The model may not have been put through the rigours of sensitivity analysis and peer review resulting in great variability in outputs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Lack of output validation by experts and credible sources</w:t>
      </w:r>
    </w:p>
    <w:p w:rsidR="00AC3427" w:rsidRDefault="00AC3427" w:rsidP="00AC342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Incorrect Documentation: The model, its parameters and any assumptions may not have been documented correctly resulting in lack of effective communication of the modelling process </w:t>
      </w:r>
    </w:p>
    <w:p w:rsidR="00AC3427" w:rsidRDefault="00AC3427" w:rsidP="00AC3427">
      <w:pPr>
        <w:ind w:left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7.         The model proposed has certain flaws:</w:t>
      </w:r>
    </w:p>
    <w:p w:rsidR="00AC3427" w:rsidRDefault="00AC3427" w:rsidP="00AC342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criteria for shifting into the town (proximity, affordability, prospects, etc) should be taken into consideration while determining the population</w:t>
      </w:r>
    </w:p>
    <w:p w:rsidR="00AC3427" w:rsidRDefault="00AC3427" w:rsidP="00AC342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Healthcare facilities that are expected to be built in the area would also affect the birth rates and infant mortality rates</w:t>
      </w:r>
    </w:p>
    <w:p w:rsidR="00AC3427" w:rsidRDefault="00AC3427" w:rsidP="00AC342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It does not account for changes associated with innovations affecting the society, environment and the economy</w:t>
      </w:r>
    </w:p>
    <w:p w:rsidR="00AC3427" w:rsidRDefault="00AC3427" w:rsidP="00AC342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Immigration and Emigration rates could have been taken into consideration for a more accurate model</w:t>
      </w:r>
    </w:p>
    <w:p w:rsidR="00AC3427" w:rsidRDefault="00AC3427" w:rsidP="00AC342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Rather than using national fertility and mortality rates, a more effective estimate would be to consider city-wise rates as these rates can change depending on various locations, cultures etc</w:t>
      </w:r>
    </w:p>
    <w:p w:rsidR="00AC3427" w:rsidRDefault="00AC3427" w:rsidP="00AC3427">
      <w:pPr>
        <w:ind w:left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      The factors that the company should take into consideration are: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source of the data: The data used by the company should be taken from credible sources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Individual factors: The company should take into account factors such as the age, gender, habits and lifestyle of the people working, which might affect their health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Different pay scheme structures: Higher ranking employees may get greater benefits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Worksite condition: The location of the business’ operations as well as the difference in risk associated with those working at a constriction site and office should be taken into consideration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Changes in staff: Adjustments should be made for the employees who may leave the job or may be fired</w:t>
      </w:r>
    </w:p>
    <w:p w:rsidR="00AC3427" w:rsidRDefault="00AC3427" w:rsidP="00AC342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Company operations: Any change in the revenues and profits of the company in the future should be accounted for as it would affect the company’s capability to give the decided pay</w:t>
      </w:r>
    </w:p>
    <w:p w:rsidR="00AC3427" w:rsidRDefault="00AC3427" w:rsidP="00AC3427">
      <w:pPr>
        <w:ind w:left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ind w:left="142" w:hanging="142"/>
        <w:rPr>
          <w:rFonts w:asciiTheme="majorHAnsi" w:hAnsiTheme="majorHAnsi" w:cstheme="majorHAnsi"/>
          <w:sz w:val="24"/>
          <w:szCs w:val="24"/>
        </w:rPr>
      </w:pPr>
    </w:p>
    <w:p w:rsidR="00AC3427" w:rsidRDefault="00AC3427" w:rsidP="00AC3427">
      <w:pPr>
        <w:rPr>
          <w:sz w:val="24"/>
          <w:szCs w:val="24"/>
        </w:rPr>
      </w:pPr>
    </w:p>
    <w:p w:rsidR="00745D46" w:rsidRDefault="00745D46">
      <w:bookmarkStart w:id="0" w:name="_GoBack"/>
      <w:bookmarkEnd w:id="0"/>
    </w:p>
    <w:sectPr w:rsidR="0074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538"/>
    <w:multiLevelType w:val="hybridMultilevel"/>
    <w:tmpl w:val="86E81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47B7"/>
    <w:multiLevelType w:val="hybridMultilevel"/>
    <w:tmpl w:val="025AAB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0F3"/>
    <w:multiLevelType w:val="hybridMultilevel"/>
    <w:tmpl w:val="856299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18A5"/>
    <w:multiLevelType w:val="hybridMultilevel"/>
    <w:tmpl w:val="3E4C50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4E56"/>
    <w:multiLevelType w:val="hybridMultilevel"/>
    <w:tmpl w:val="3048A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25D7E"/>
    <w:multiLevelType w:val="hybridMultilevel"/>
    <w:tmpl w:val="C78859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37424"/>
    <w:multiLevelType w:val="hybridMultilevel"/>
    <w:tmpl w:val="8F3C6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53072"/>
    <w:multiLevelType w:val="hybridMultilevel"/>
    <w:tmpl w:val="77043898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7"/>
    <w:rsid w:val="00745D46"/>
    <w:rsid w:val="00A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8BD11-158B-4649-99F3-0A71F20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Commom User</dc:creator>
  <cp:keywords/>
  <dc:description/>
  <cp:lastModifiedBy>Commom User</cp:lastModifiedBy>
  <cp:revision>1</cp:revision>
  <dcterms:created xsi:type="dcterms:W3CDTF">2021-04-25T19:01:00Z</dcterms:created>
  <dcterms:modified xsi:type="dcterms:W3CDTF">2021-04-25T19:02:00Z</dcterms:modified>
</cp:coreProperties>
</file>