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A34C4" w14:textId="7911A551" w:rsidR="00851A74" w:rsidRPr="005A6A56" w:rsidRDefault="001B4498" w:rsidP="001B4498">
      <w:pPr>
        <w:pStyle w:val="ListParagraph"/>
        <w:numPr>
          <w:ilvl w:val="0"/>
          <w:numId w:val="2"/>
        </w:numPr>
        <w:spacing w:line="256" w:lineRule="auto"/>
        <w:rPr>
          <w:rFonts w:cstheme="minorHAnsi"/>
        </w:rPr>
      </w:pPr>
      <w:r w:rsidRPr="005A6A56">
        <w:rPr>
          <w:rFonts w:cstheme="minorHAnsi"/>
        </w:rPr>
        <w:t>The key steps I would take in the development of the model are –</w:t>
      </w:r>
    </w:p>
    <w:p w14:paraId="3AB874F2" w14:textId="4AB2529D" w:rsidR="001B4498" w:rsidRPr="005A6A56" w:rsidRDefault="001B4498" w:rsidP="001B4498">
      <w:pPr>
        <w:spacing w:line="256" w:lineRule="auto"/>
        <w:ind w:left="360"/>
        <w:rPr>
          <w:rFonts w:cstheme="minorHAnsi"/>
        </w:rPr>
      </w:pPr>
      <w:r w:rsidRPr="005A6A56">
        <w:rPr>
          <w:rFonts w:cstheme="minorHAnsi"/>
        </w:rPr>
        <w:t xml:space="preserve">       </w:t>
      </w:r>
      <w:r w:rsidRPr="005A6A56">
        <w:rPr>
          <w:rFonts w:cstheme="minorHAnsi"/>
        </w:rPr>
        <w:t>• Develop a well-defined set of objectives which need to be met by the results of the data analysis.</w:t>
      </w:r>
      <w:r w:rsidRPr="005A6A56">
        <w:rPr>
          <w:rFonts w:cstheme="minorHAnsi"/>
        </w:rPr>
        <w:t xml:space="preserve"> Here, </w:t>
      </w:r>
      <w:r w:rsidRPr="005A6A56">
        <w:rPr>
          <w:rFonts w:cstheme="minorHAnsi"/>
        </w:rPr>
        <w:t>project the assets and liabilities of an</w:t>
      </w:r>
      <w:r w:rsidRPr="005A6A56">
        <w:rPr>
          <w:rFonts w:cstheme="minorHAnsi"/>
        </w:rPr>
        <w:t xml:space="preserve"> </w:t>
      </w:r>
      <w:r w:rsidRPr="005A6A56">
        <w:rPr>
          <w:rFonts w:cstheme="minorHAnsi"/>
        </w:rPr>
        <w:t>insurer after one year.</w:t>
      </w:r>
    </w:p>
    <w:p w14:paraId="516B3C95" w14:textId="564C9375" w:rsidR="001B4498" w:rsidRPr="005A6A56" w:rsidRDefault="001B4498" w:rsidP="001B4498">
      <w:pPr>
        <w:pStyle w:val="ListParagraph"/>
        <w:spacing w:line="256" w:lineRule="auto"/>
        <w:rPr>
          <w:rFonts w:cstheme="minorHAnsi"/>
        </w:rPr>
      </w:pPr>
      <w:r w:rsidRPr="005A6A56">
        <w:rPr>
          <w:rFonts w:cstheme="minorHAnsi"/>
        </w:rPr>
        <w:t>• Identify the data items required for the analysis.</w:t>
      </w:r>
      <w:r w:rsidRPr="005A6A56">
        <w:rPr>
          <w:rFonts w:cstheme="minorHAnsi"/>
        </w:rPr>
        <w:t xml:space="preserve"> Here, data required are assets, liabilities, cashflows of the company. </w:t>
      </w:r>
    </w:p>
    <w:p w14:paraId="1A0003B6" w14:textId="02919765" w:rsidR="001B4498" w:rsidRPr="005A6A56" w:rsidRDefault="001B4498" w:rsidP="001B4498">
      <w:pPr>
        <w:pStyle w:val="ListParagraph"/>
        <w:spacing w:line="256" w:lineRule="auto"/>
        <w:rPr>
          <w:rFonts w:cstheme="minorHAnsi"/>
        </w:rPr>
      </w:pPr>
      <w:r w:rsidRPr="005A6A56">
        <w:rPr>
          <w:rFonts w:cstheme="minorHAnsi"/>
        </w:rPr>
        <w:t>• Collection of the data from appropriate sources.</w:t>
      </w:r>
      <w:r w:rsidRPr="005A6A56">
        <w:rPr>
          <w:rFonts w:cstheme="minorHAnsi"/>
        </w:rPr>
        <w:t xml:space="preserve"> Sources can be the annual reports, managers etc.</w:t>
      </w:r>
    </w:p>
    <w:p w14:paraId="0D9B1FF5" w14:textId="4458F199" w:rsidR="001B4498" w:rsidRPr="005A6A56" w:rsidRDefault="001B4498" w:rsidP="001B4498">
      <w:pPr>
        <w:pStyle w:val="ListParagraph"/>
        <w:spacing w:line="256" w:lineRule="auto"/>
        <w:rPr>
          <w:rFonts w:cstheme="minorHAnsi"/>
        </w:rPr>
      </w:pPr>
      <w:r w:rsidRPr="005A6A56">
        <w:rPr>
          <w:rFonts w:cstheme="minorHAnsi"/>
        </w:rPr>
        <w:t xml:space="preserve">• Processing and formatting data for analysis, </w:t>
      </w:r>
      <w:proofErr w:type="gramStart"/>
      <w:r w:rsidRPr="005A6A56">
        <w:rPr>
          <w:rFonts w:cstheme="minorHAnsi"/>
        </w:rPr>
        <w:t>e.g.</w:t>
      </w:r>
      <w:proofErr w:type="gramEnd"/>
      <w:r w:rsidRPr="005A6A56">
        <w:rPr>
          <w:rFonts w:cstheme="minorHAnsi"/>
        </w:rPr>
        <w:t xml:space="preserve"> inputting into a spreadsheet, database or other model.</w:t>
      </w:r>
      <w:r w:rsidR="004B4450" w:rsidRPr="005A6A56">
        <w:rPr>
          <w:rFonts w:cstheme="minorHAnsi"/>
        </w:rPr>
        <w:t xml:space="preserve"> Grouping all types of assets and liabilities as a group to ease calculation.</w:t>
      </w:r>
    </w:p>
    <w:p w14:paraId="1325AE62" w14:textId="63AC9F01" w:rsidR="001B4498" w:rsidRPr="005A6A56" w:rsidRDefault="001B4498" w:rsidP="001B4498">
      <w:pPr>
        <w:pStyle w:val="ListParagraph"/>
        <w:spacing w:line="256" w:lineRule="auto"/>
        <w:rPr>
          <w:rFonts w:cstheme="minorHAnsi"/>
        </w:rPr>
      </w:pPr>
      <w:r w:rsidRPr="005A6A56">
        <w:rPr>
          <w:rFonts w:cstheme="minorHAnsi"/>
        </w:rPr>
        <w:t xml:space="preserve">• Cleaning data, </w:t>
      </w:r>
      <w:proofErr w:type="spellStart"/>
      <w:proofErr w:type="gramStart"/>
      <w:r w:rsidRPr="005A6A56">
        <w:rPr>
          <w:rFonts w:cstheme="minorHAnsi"/>
        </w:rPr>
        <w:t>eg</w:t>
      </w:r>
      <w:proofErr w:type="spellEnd"/>
      <w:proofErr w:type="gramEnd"/>
      <w:r w:rsidRPr="005A6A56">
        <w:rPr>
          <w:rFonts w:cstheme="minorHAnsi"/>
        </w:rPr>
        <w:t xml:space="preserve"> addressing unusual, missing or inconsistent values.</w:t>
      </w:r>
      <w:r w:rsidR="004B4450" w:rsidRPr="005A6A56">
        <w:rPr>
          <w:rFonts w:cstheme="minorHAnsi"/>
        </w:rPr>
        <w:t xml:space="preserve"> Will use data which is available with proper transaction details.</w:t>
      </w:r>
    </w:p>
    <w:p w14:paraId="279F97CE" w14:textId="77777777" w:rsidR="001B4498" w:rsidRPr="005A6A56" w:rsidRDefault="001B4498" w:rsidP="001B4498">
      <w:pPr>
        <w:pStyle w:val="ListParagraph"/>
        <w:spacing w:line="256" w:lineRule="auto"/>
        <w:rPr>
          <w:rFonts w:cstheme="minorHAnsi"/>
        </w:rPr>
      </w:pPr>
      <w:r w:rsidRPr="005A6A56">
        <w:rPr>
          <w:rFonts w:cstheme="minorHAnsi"/>
        </w:rPr>
        <w:t>• Exploratory data analysis, which may include descriptive analysis, inferential analysis or predictive analysis.</w:t>
      </w:r>
    </w:p>
    <w:p w14:paraId="308F8823" w14:textId="77777777" w:rsidR="001B4498" w:rsidRPr="005A6A56" w:rsidRDefault="001B4498" w:rsidP="001B4498">
      <w:pPr>
        <w:pStyle w:val="ListParagraph"/>
        <w:spacing w:line="256" w:lineRule="auto"/>
        <w:rPr>
          <w:rFonts w:cstheme="minorHAnsi"/>
        </w:rPr>
      </w:pPr>
      <w:r w:rsidRPr="005A6A56">
        <w:rPr>
          <w:rFonts w:cstheme="minorHAnsi"/>
        </w:rPr>
        <w:t>• Modelling the data.</w:t>
      </w:r>
    </w:p>
    <w:p w14:paraId="3500111C" w14:textId="69235E9B" w:rsidR="001B4498" w:rsidRPr="005A6A56" w:rsidRDefault="001B4498" w:rsidP="001B4498">
      <w:pPr>
        <w:pStyle w:val="ListParagraph"/>
        <w:spacing w:line="256" w:lineRule="auto"/>
        <w:rPr>
          <w:rFonts w:cstheme="minorHAnsi"/>
        </w:rPr>
      </w:pPr>
      <w:r w:rsidRPr="005A6A56">
        <w:rPr>
          <w:rFonts w:cstheme="minorHAnsi"/>
        </w:rPr>
        <w:t>• Communicating the results.</w:t>
      </w:r>
    </w:p>
    <w:p w14:paraId="0CF15593" w14:textId="1408B2BF" w:rsidR="001B4498" w:rsidRPr="005A6A56" w:rsidRDefault="001B4498" w:rsidP="005A6A56">
      <w:pPr>
        <w:pStyle w:val="ListParagraph"/>
        <w:numPr>
          <w:ilvl w:val="0"/>
          <w:numId w:val="16"/>
        </w:numPr>
        <w:spacing w:line="256" w:lineRule="auto"/>
        <w:rPr>
          <w:rFonts w:cstheme="minorHAnsi"/>
        </w:rPr>
      </w:pPr>
      <w:r w:rsidRPr="005A6A56">
        <w:rPr>
          <w:rFonts w:cstheme="minorHAnsi"/>
        </w:rPr>
        <w:t>Monitoring the process; updating the data and repeating the process if required.</w:t>
      </w:r>
    </w:p>
    <w:p w14:paraId="3659BE48" w14:textId="7DD00EE0" w:rsidR="004B4450" w:rsidRPr="005A6A56" w:rsidRDefault="004B4450" w:rsidP="004B4450">
      <w:pPr>
        <w:spacing w:line="256" w:lineRule="auto"/>
        <w:rPr>
          <w:rFonts w:cstheme="minorHAnsi"/>
        </w:rPr>
      </w:pPr>
    </w:p>
    <w:p w14:paraId="0F281ADE" w14:textId="11EBBA9E" w:rsidR="004B4450" w:rsidRPr="005A6A56" w:rsidRDefault="001D7FA6" w:rsidP="001D7FA6">
      <w:pPr>
        <w:spacing w:line="256" w:lineRule="auto"/>
        <w:rPr>
          <w:rFonts w:cstheme="minorHAnsi"/>
        </w:rPr>
      </w:pPr>
      <w:r w:rsidRPr="005A6A56">
        <w:rPr>
          <w:rFonts w:cstheme="minorHAnsi"/>
        </w:rPr>
        <w:t>2.</w:t>
      </w:r>
      <w:r w:rsidR="004B4450" w:rsidRPr="005A6A56">
        <w:rPr>
          <w:rFonts w:cstheme="minorHAnsi"/>
        </w:rPr>
        <w:t xml:space="preserve"> </w:t>
      </w:r>
      <w:r w:rsidR="004B4450" w:rsidRPr="005A6A56">
        <w:rPr>
          <w:rFonts w:cstheme="minorHAnsi"/>
        </w:rPr>
        <w:t xml:space="preserve">Items to be mentioned include - </w:t>
      </w:r>
    </w:p>
    <w:p w14:paraId="109B6841" w14:textId="2832B9AA" w:rsidR="004B4450" w:rsidRPr="005A6A56" w:rsidRDefault="004B4450" w:rsidP="004B4450">
      <w:pPr>
        <w:pStyle w:val="ListParagraph"/>
        <w:numPr>
          <w:ilvl w:val="0"/>
          <w:numId w:val="6"/>
        </w:numPr>
        <w:spacing w:line="256" w:lineRule="auto"/>
        <w:rPr>
          <w:rFonts w:cstheme="minorHAnsi"/>
        </w:rPr>
      </w:pPr>
      <w:r w:rsidRPr="005A6A56">
        <w:rPr>
          <w:rFonts w:cstheme="minorHAnsi"/>
        </w:rPr>
        <w:t xml:space="preserve">Models will be chosen which it is felt give a reasonable reflection of the underlying </w:t>
      </w:r>
      <w:proofErr w:type="gramStart"/>
      <w:r w:rsidRPr="005A6A56">
        <w:rPr>
          <w:rFonts w:cstheme="minorHAnsi"/>
        </w:rPr>
        <w:t>real</w:t>
      </w:r>
      <w:r w:rsidR="005A6A56">
        <w:rPr>
          <w:rFonts w:cstheme="minorHAnsi"/>
        </w:rPr>
        <w:t xml:space="preserve"> </w:t>
      </w:r>
      <w:r w:rsidRPr="005A6A56">
        <w:rPr>
          <w:rFonts w:cstheme="minorHAnsi"/>
        </w:rPr>
        <w:t>world</w:t>
      </w:r>
      <w:proofErr w:type="gramEnd"/>
      <w:r w:rsidRPr="005A6A56">
        <w:rPr>
          <w:rFonts w:cstheme="minorHAnsi"/>
        </w:rPr>
        <w:t xml:space="preserve"> processes, but this may not turn out to be the case. (Model error.)</w:t>
      </w:r>
    </w:p>
    <w:p w14:paraId="34FB4288" w14:textId="77777777" w:rsidR="004B4450" w:rsidRPr="005A6A56" w:rsidRDefault="004B4450" w:rsidP="004B4450">
      <w:pPr>
        <w:pStyle w:val="ListParagraph"/>
        <w:numPr>
          <w:ilvl w:val="0"/>
          <w:numId w:val="6"/>
        </w:numPr>
        <w:spacing w:line="256" w:lineRule="auto"/>
        <w:rPr>
          <w:rFonts w:cstheme="minorHAnsi"/>
        </w:rPr>
      </w:pPr>
      <w:r w:rsidRPr="005A6A56">
        <w:rPr>
          <w:rFonts w:cstheme="minorHAnsi"/>
        </w:rPr>
        <w:t>The model may be very sensitive to parameters chosen, and the parameters are estimates because the true underlying parameters cannot be observed. (Parameter error.)</w:t>
      </w:r>
    </w:p>
    <w:p w14:paraId="263428BC" w14:textId="1B62F93F" w:rsidR="004B4450" w:rsidRPr="005A6A56" w:rsidRDefault="004B4450" w:rsidP="004B4450">
      <w:pPr>
        <w:pStyle w:val="ListParagraph"/>
        <w:numPr>
          <w:ilvl w:val="0"/>
          <w:numId w:val="6"/>
        </w:numPr>
        <w:spacing w:line="256" w:lineRule="auto"/>
        <w:rPr>
          <w:rFonts w:cstheme="minorHAnsi"/>
        </w:rPr>
      </w:pPr>
      <w:r w:rsidRPr="005A6A56">
        <w:rPr>
          <w:rFonts w:cstheme="minorHAnsi"/>
        </w:rPr>
        <w:t>Sampling error may result from running insufficient simulations. (It should be possible to give a confidence interval for the error that could result from this source.)</w:t>
      </w:r>
    </w:p>
    <w:p w14:paraId="73D19B35" w14:textId="4B3C39F0" w:rsidR="001D7FA6" w:rsidRPr="005A6A56" w:rsidRDefault="001D7FA6" w:rsidP="001D7FA6">
      <w:pPr>
        <w:pStyle w:val="ListParagraph"/>
        <w:spacing w:line="256" w:lineRule="auto"/>
        <w:ind w:left="1080"/>
        <w:rPr>
          <w:rFonts w:cstheme="minorHAnsi"/>
        </w:rPr>
      </w:pPr>
    </w:p>
    <w:p w14:paraId="5E35A43E" w14:textId="77777777" w:rsidR="001D7FA6" w:rsidRPr="005A6A56" w:rsidRDefault="001D7FA6" w:rsidP="001D7FA6">
      <w:pPr>
        <w:pStyle w:val="ListParagraph"/>
        <w:spacing w:line="256" w:lineRule="auto"/>
        <w:ind w:left="1080"/>
        <w:rPr>
          <w:rFonts w:cstheme="minorHAnsi"/>
        </w:rPr>
      </w:pPr>
    </w:p>
    <w:p w14:paraId="7294A925" w14:textId="08FD9E4A" w:rsidR="001D7FA6" w:rsidRPr="005A6A56" w:rsidRDefault="001D7FA6" w:rsidP="001D7FA6">
      <w:pPr>
        <w:spacing w:line="256" w:lineRule="auto"/>
        <w:ind w:left="360"/>
        <w:rPr>
          <w:rFonts w:cstheme="minorHAnsi"/>
        </w:rPr>
      </w:pPr>
      <w:r w:rsidRPr="005A6A56">
        <w:rPr>
          <w:rFonts w:cstheme="minorHAnsi"/>
        </w:rPr>
        <w:t xml:space="preserve">3. </w:t>
      </w:r>
      <w:r w:rsidRPr="005A6A56">
        <w:rPr>
          <w:rFonts w:cstheme="minorHAnsi"/>
        </w:rPr>
        <w:t>The stages we would go through in identifying an appropriate model are -</w:t>
      </w:r>
    </w:p>
    <w:p w14:paraId="31D79D04" w14:textId="4C29D24C" w:rsidR="004B4450" w:rsidRPr="005A6A56" w:rsidRDefault="004B4450" w:rsidP="004B4450">
      <w:pPr>
        <w:spacing w:line="256" w:lineRule="auto"/>
        <w:rPr>
          <w:rFonts w:cstheme="minorHAnsi"/>
        </w:rPr>
      </w:pPr>
    </w:p>
    <w:p w14:paraId="520378DD" w14:textId="77777777" w:rsidR="001D7FA6" w:rsidRPr="005A6A56" w:rsidRDefault="001D7FA6" w:rsidP="001D7FA6">
      <w:pPr>
        <w:pStyle w:val="ListParagraph"/>
        <w:numPr>
          <w:ilvl w:val="0"/>
          <w:numId w:val="7"/>
        </w:numPr>
        <w:spacing w:line="256" w:lineRule="auto"/>
        <w:rPr>
          <w:rFonts w:cstheme="minorHAnsi"/>
        </w:rPr>
      </w:pPr>
      <w:r w:rsidRPr="005A6A56">
        <w:rPr>
          <w:rFonts w:cstheme="minorHAnsi"/>
        </w:rPr>
        <w:t xml:space="preserve">Clarify the purpose of the exercise. Why does the government want forecasts of mortality? What is the period for which the forecast is wanted? </w:t>
      </w:r>
    </w:p>
    <w:p w14:paraId="6A40A733" w14:textId="77777777" w:rsidR="001D7FA6" w:rsidRPr="005A6A56" w:rsidRDefault="001D7FA6" w:rsidP="001D7FA6">
      <w:pPr>
        <w:pStyle w:val="ListParagraph"/>
        <w:numPr>
          <w:ilvl w:val="0"/>
          <w:numId w:val="7"/>
        </w:numPr>
        <w:spacing w:line="256" w:lineRule="auto"/>
        <w:rPr>
          <w:rFonts w:cstheme="minorHAnsi"/>
        </w:rPr>
      </w:pPr>
      <w:r w:rsidRPr="005A6A56">
        <w:rPr>
          <w:rFonts w:cstheme="minorHAnsi"/>
        </w:rPr>
        <w:t xml:space="preserve">Consult the existing literature on models for forecasting mortality, and speak to experts in this field of application. Consider using or adapting existing models which are employed in other countries. </w:t>
      </w:r>
    </w:p>
    <w:p w14:paraId="4D5B4577" w14:textId="77777777" w:rsidR="001D7FA6" w:rsidRPr="005A6A56" w:rsidRDefault="001D7FA6" w:rsidP="001D7FA6">
      <w:pPr>
        <w:pStyle w:val="ListParagraph"/>
        <w:numPr>
          <w:ilvl w:val="0"/>
          <w:numId w:val="7"/>
        </w:numPr>
        <w:spacing w:line="256" w:lineRule="auto"/>
        <w:rPr>
          <w:rFonts w:cstheme="minorHAnsi"/>
        </w:rPr>
      </w:pPr>
      <w:r w:rsidRPr="005A6A56">
        <w:rPr>
          <w:rFonts w:cstheme="minorHAnsi"/>
        </w:rPr>
        <w:t>Establish what data are available (</w:t>
      </w:r>
      <w:proofErr w:type="gramStart"/>
      <w:r w:rsidRPr="005A6A56">
        <w:rPr>
          <w:rFonts w:cstheme="minorHAnsi"/>
        </w:rPr>
        <w:t>e.g.</w:t>
      </w:r>
      <w:proofErr w:type="gramEnd"/>
      <w:r w:rsidRPr="005A6A56">
        <w:rPr>
          <w:rFonts w:cstheme="minorHAnsi"/>
        </w:rPr>
        <w:t xml:space="preserve"> on past mortality trends in the country, preferably with deaths classified by age and cause of death). </w:t>
      </w:r>
    </w:p>
    <w:p w14:paraId="6689F679" w14:textId="77777777" w:rsidR="001D7FA6" w:rsidRPr="005A6A56" w:rsidRDefault="001D7FA6" w:rsidP="001D7FA6">
      <w:pPr>
        <w:pStyle w:val="ListParagraph"/>
        <w:numPr>
          <w:ilvl w:val="0"/>
          <w:numId w:val="7"/>
        </w:numPr>
        <w:spacing w:line="256" w:lineRule="auto"/>
        <w:rPr>
          <w:rFonts w:cstheme="minorHAnsi"/>
        </w:rPr>
      </w:pPr>
      <w:r w:rsidRPr="005A6A56">
        <w:rPr>
          <w:rFonts w:cstheme="minorHAnsi"/>
        </w:rPr>
        <w:t xml:space="preserve">Debug the program or, if existing software is used, check that it performs the operations you intend it to do. </w:t>
      </w:r>
    </w:p>
    <w:p w14:paraId="55C161D0" w14:textId="77777777" w:rsidR="001D7FA6" w:rsidRPr="005A6A56" w:rsidRDefault="001D7FA6" w:rsidP="001D7FA6">
      <w:pPr>
        <w:pStyle w:val="ListParagraph"/>
        <w:numPr>
          <w:ilvl w:val="0"/>
          <w:numId w:val="7"/>
        </w:numPr>
        <w:spacing w:line="256" w:lineRule="auto"/>
        <w:rPr>
          <w:rFonts w:cstheme="minorHAnsi"/>
        </w:rPr>
      </w:pPr>
      <w:r w:rsidRPr="005A6A56">
        <w:rPr>
          <w:rFonts w:cstheme="minorHAnsi"/>
        </w:rPr>
        <w:t xml:space="preserve">Test the sensitivity of the results to changes in the input parameters. </w:t>
      </w:r>
    </w:p>
    <w:p w14:paraId="76D24AF1" w14:textId="77777777" w:rsidR="001D7FA6" w:rsidRPr="005A6A56" w:rsidRDefault="001D7FA6" w:rsidP="001D7FA6">
      <w:pPr>
        <w:pStyle w:val="ListParagraph"/>
        <w:numPr>
          <w:ilvl w:val="0"/>
          <w:numId w:val="7"/>
        </w:numPr>
        <w:spacing w:line="256" w:lineRule="auto"/>
        <w:rPr>
          <w:rFonts w:cstheme="minorHAnsi"/>
        </w:rPr>
      </w:pPr>
      <w:r w:rsidRPr="005A6A56">
        <w:rPr>
          <w:rFonts w:cstheme="minorHAnsi"/>
        </w:rPr>
        <w:t xml:space="preserve">Analyze the output. </w:t>
      </w:r>
    </w:p>
    <w:p w14:paraId="12F1CDB2" w14:textId="3E6DC742" w:rsidR="001D7FA6" w:rsidRPr="005A6A56" w:rsidRDefault="001D7FA6" w:rsidP="004B4450">
      <w:pPr>
        <w:spacing w:line="256" w:lineRule="auto"/>
        <w:rPr>
          <w:rFonts w:cstheme="minorHAnsi"/>
        </w:rPr>
      </w:pPr>
    </w:p>
    <w:p w14:paraId="5DA4F8C5" w14:textId="2152EA41" w:rsidR="001D7FA6" w:rsidRPr="005A6A56" w:rsidRDefault="001D7FA6" w:rsidP="001D7FA6">
      <w:pPr>
        <w:spacing w:line="256" w:lineRule="auto"/>
        <w:rPr>
          <w:rFonts w:cstheme="minorHAnsi"/>
        </w:rPr>
      </w:pPr>
      <w:r w:rsidRPr="005A6A56">
        <w:rPr>
          <w:rFonts w:cstheme="minorHAnsi"/>
        </w:rPr>
        <w:t xml:space="preserve">4. </w:t>
      </w:r>
      <w:r w:rsidRPr="005A6A56">
        <w:rPr>
          <w:rFonts w:cstheme="minorHAnsi"/>
        </w:rPr>
        <w:t>The key items I would include in the documentation on the model are -</w:t>
      </w:r>
    </w:p>
    <w:p w14:paraId="14820DEA" w14:textId="1CE892C2" w:rsidR="001D7FA6" w:rsidRPr="005A6A56" w:rsidRDefault="001D7FA6" w:rsidP="004B4450">
      <w:pPr>
        <w:spacing w:line="256" w:lineRule="auto"/>
        <w:rPr>
          <w:rFonts w:cstheme="minorHAnsi"/>
        </w:rPr>
      </w:pPr>
    </w:p>
    <w:p w14:paraId="5E5447B3" w14:textId="34C32BA2" w:rsidR="001D7FA6" w:rsidRPr="005A6A56" w:rsidRDefault="001D7FA6" w:rsidP="001D7FA6">
      <w:pPr>
        <w:pStyle w:val="ListParagraph"/>
        <w:numPr>
          <w:ilvl w:val="0"/>
          <w:numId w:val="8"/>
        </w:numPr>
        <w:spacing w:line="256" w:lineRule="auto"/>
        <w:rPr>
          <w:rFonts w:cstheme="minorHAnsi"/>
        </w:rPr>
      </w:pPr>
      <w:r w:rsidRPr="005A6A56">
        <w:rPr>
          <w:rFonts w:cstheme="minorHAnsi"/>
        </w:rPr>
        <w:t xml:space="preserve"> </w:t>
      </w:r>
      <w:r w:rsidRPr="005A6A56">
        <w:rPr>
          <w:rFonts w:cstheme="minorHAnsi"/>
        </w:rPr>
        <w:t xml:space="preserve">Tests performed to validate the output of the model. </w:t>
      </w:r>
    </w:p>
    <w:p w14:paraId="624F7FF5" w14:textId="77777777" w:rsidR="001D7FA6" w:rsidRPr="005A6A56" w:rsidRDefault="001D7FA6" w:rsidP="001D7FA6">
      <w:pPr>
        <w:pStyle w:val="ListParagraph"/>
        <w:numPr>
          <w:ilvl w:val="0"/>
          <w:numId w:val="8"/>
        </w:numPr>
        <w:spacing w:line="256" w:lineRule="auto"/>
        <w:rPr>
          <w:rFonts w:cstheme="minorHAnsi"/>
        </w:rPr>
      </w:pPr>
      <w:r w:rsidRPr="005A6A56">
        <w:rPr>
          <w:rFonts w:cstheme="minorHAnsi"/>
        </w:rPr>
        <w:t xml:space="preserve">Definition of input data. </w:t>
      </w:r>
    </w:p>
    <w:p w14:paraId="1EECC35B" w14:textId="77777777" w:rsidR="001D7FA6" w:rsidRPr="005A6A56" w:rsidRDefault="001D7FA6" w:rsidP="001D7FA6">
      <w:pPr>
        <w:pStyle w:val="ListParagraph"/>
        <w:numPr>
          <w:ilvl w:val="0"/>
          <w:numId w:val="8"/>
        </w:numPr>
        <w:spacing w:line="256" w:lineRule="auto"/>
        <w:rPr>
          <w:rFonts w:cstheme="minorHAnsi"/>
        </w:rPr>
      </w:pPr>
      <w:r w:rsidRPr="005A6A56">
        <w:rPr>
          <w:rFonts w:cstheme="minorHAnsi"/>
        </w:rPr>
        <w:t>Any limitations of the model identified (</w:t>
      </w:r>
      <w:proofErr w:type="gramStart"/>
      <w:r w:rsidRPr="005A6A56">
        <w:rPr>
          <w:rFonts w:cstheme="minorHAnsi"/>
        </w:rPr>
        <w:t>e.g.</w:t>
      </w:r>
      <w:proofErr w:type="gramEnd"/>
      <w:r w:rsidRPr="005A6A56">
        <w:rPr>
          <w:rFonts w:cstheme="minorHAnsi"/>
        </w:rPr>
        <w:t xml:space="preserve"> potential unreliability). </w:t>
      </w:r>
    </w:p>
    <w:p w14:paraId="7C0F3C5E" w14:textId="77777777" w:rsidR="001D7FA6" w:rsidRPr="005A6A56" w:rsidRDefault="001D7FA6" w:rsidP="001D7FA6">
      <w:pPr>
        <w:pStyle w:val="ListParagraph"/>
        <w:numPr>
          <w:ilvl w:val="0"/>
          <w:numId w:val="8"/>
        </w:numPr>
        <w:spacing w:line="256" w:lineRule="auto"/>
        <w:rPr>
          <w:rFonts w:cstheme="minorHAnsi"/>
        </w:rPr>
      </w:pPr>
      <w:r w:rsidRPr="005A6A56">
        <w:rPr>
          <w:rFonts w:cstheme="minorHAnsi"/>
        </w:rPr>
        <w:t>Basis on which the form of the model chosen (</w:t>
      </w:r>
      <w:proofErr w:type="gramStart"/>
      <w:r w:rsidRPr="005A6A56">
        <w:rPr>
          <w:rFonts w:cstheme="minorHAnsi"/>
        </w:rPr>
        <w:t>e.g.</w:t>
      </w:r>
      <w:proofErr w:type="gramEnd"/>
      <w:r w:rsidRPr="005A6A56">
        <w:rPr>
          <w:rFonts w:cstheme="minorHAnsi"/>
        </w:rPr>
        <w:t xml:space="preserve"> deterministic or stochastic) </w:t>
      </w:r>
    </w:p>
    <w:p w14:paraId="24CCD47E" w14:textId="77777777" w:rsidR="001D7FA6" w:rsidRPr="005A6A56" w:rsidRDefault="001D7FA6" w:rsidP="001D7FA6">
      <w:pPr>
        <w:pStyle w:val="ListParagraph"/>
        <w:numPr>
          <w:ilvl w:val="0"/>
          <w:numId w:val="8"/>
        </w:numPr>
        <w:spacing w:line="256" w:lineRule="auto"/>
        <w:rPr>
          <w:rFonts w:cstheme="minorHAnsi"/>
        </w:rPr>
      </w:pPr>
      <w:r w:rsidRPr="005A6A56">
        <w:rPr>
          <w:rFonts w:cstheme="minorHAnsi"/>
        </w:rPr>
        <w:t>References to any research papers or discussions with appropriate experts.</w:t>
      </w:r>
    </w:p>
    <w:p w14:paraId="7450C0E1" w14:textId="77777777" w:rsidR="001D7FA6" w:rsidRPr="005A6A56" w:rsidRDefault="001D7FA6" w:rsidP="001D7FA6">
      <w:pPr>
        <w:pStyle w:val="ListParagraph"/>
        <w:spacing w:line="256" w:lineRule="auto"/>
        <w:ind w:left="1080"/>
        <w:rPr>
          <w:rFonts w:cstheme="minorHAnsi"/>
        </w:rPr>
      </w:pPr>
    </w:p>
    <w:p w14:paraId="6F8BD8D5" w14:textId="6100BC9D" w:rsidR="001D7FA6" w:rsidRPr="005A6A56" w:rsidRDefault="001D7FA6" w:rsidP="001D7FA6">
      <w:pPr>
        <w:pStyle w:val="ListParagraph"/>
        <w:spacing w:line="256" w:lineRule="auto"/>
        <w:ind w:left="1080"/>
        <w:rPr>
          <w:rFonts w:cstheme="minorHAnsi"/>
        </w:rPr>
      </w:pPr>
      <w:r w:rsidRPr="005A6A56">
        <w:rPr>
          <w:rFonts w:cstheme="minorHAnsi"/>
        </w:rPr>
        <w:t xml:space="preserve"> </w:t>
      </w:r>
    </w:p>
    <w:p w14:paraId="7313603D" w14:textId="70EB00D2" w:rsidR="003449CE" w:rsidRPr="005A6A56" w:rsidRDefault="001D7FA6" w:rsidP="003449CE">
      <w:pPr>
        <w:spacing w:line="256" w:lineRule="auto"/>
        <w:ind w:left="360"/>
        <w:rPr>
          <w:rFonts w:cstheme="minorHAnsi"/>
          <w:bCs/>
          <w:u w:val="single"/>
        </w:rPr>
      </w:pPr>
      <w:r w:rsidRPr="005A6A56">
        <w:rPr>
          <w:rFonts w:cstheme="minorHAnsi"/>
        </w:rPr>
        <w:t>5.</w:t>
      </w:r>
      <w:r w:rsidR="003449CE" w:rsidRPr="005A6A56">
        <w:rPr>
          <w:rFonts w:cstheme="minorHAnsi"/>
          <w:bCs/>
          <w:u w:val="single"/>
        </w:rPr>
        <w:t xml:space="preserve"> </w:t>
      </w:r>
      <w:r w:rsidR="003449CE" w:rsidRPr="005A6A56">
        <w:rPr>
          <w:rFonts w:cstheme="minorHAnsi"/>
          <w:bCs/>
          <w:u w:val="single"/>
        </w:rPr>
        <w:t xml:space="preserve">Advantages of this strategy </w:t>
      </w:r>
      <w:r w:rsidR="003449CE" w:rsidRPr="005A6A56">
        <w:rPr>
          <w:rFonts w:cstheme="minorHAnsi"/>
          <w:bCs/>
        </w:rPr>
        <w:t>-</w:t>
      </w:r>
    </w:p>
    <w:p w14:paraId="495FF9CC" w14:textId="77777777" w:rsidR="003449CE" w:rsidRPr="005A6A56" w:rsidRDefault="003449CE" w:rsidP="003449CE">
      <w:pPr>
        <w:pStyle w:val="ListParagraph"/>
        <w:numPr>
          <w:ilvl w:val="0"/>
          <w:numId w:val="9"/>
        </w:numPr>
        <w:spacing w:line="256" w:lineRule="auto"/>
        <w:rPr>
          <w:rFonts w:cstheme="minorHAnsi"/>
        </w:rPr>
      </w:pPr>
      <w:r w:rsidRPr="005A6A56">
        <w:rPr>
          <w:rFonts w:cstheme="minorHAnsi"/>
        </w:rPr>
        <w:t>The model is simple to understand and to communicate.</w:t>
      </w:r>
    </w:p>
    <w:p w14:paraId="01FEF33C" w14:textId="77777777" w:rsidR="003449CE" w:rsidRPr="005A6A56" w:rsidRDefault="003449CE" w:rsidP="003449CE">
      <w:pPr>
        <w:pStyle w:val="ListParagraph"/>
        <w:numPr>
          <w:ilvl w:val="0"/>
          <w:numId w:val="9"/>
        </w:numPr>
        <w:spacing w:line="256" w:lineRule="auto"/>
        <w:rPr>
          <w:rFonts w:cstheme="minorHAnsi"/>
        </w:rPr>
      </w:pPr>
      <w:r w:rsidRPr="005A6A56">
        <w:rPr>
          <w:rFonts w:cstheme="minorHAnsi"/>
        </w:rPr>
        <w:t xml:space="preserve">The model is easy and cheap to implement. </w:t>
      </w:r>
    </w:p>
    <w:p w14:paraId="2CC5FC65" w14:textId="77777777" w:rsidR="003449CE" w:rsidRPr="005A6A56" w:rsidRDefault="003449CE" w:rsidP="003449CE">
      <w:pPr>
        <w:pStyle w:val="ListParagraph"/>
        <w:numPr>
          <w:ilvl w:val="0"/>
          <w:numId w:val="9"/>
        </w:numPr>
        <w:spacing w:line="256" w:lineRule="auto"/>
        <w:rPr>
          <w:rFonts w:cstheme="minorHAnsi"/>
        </w:rPr>
      </w:pPr>
      <w:r w:rsidRPr="005A6A56">
        <w:rPr>
          <w:rFonts w:cstheme="minorHAnsi"/>
        </w:rPr>
        <w:t xml:space="preserve">The past data on consumption rates by age are likely to be fairly accurate. </w:t>
      </w:r>
    </w:p>
    <w:p w14:paraId="61A57431" w14:textId="77777777" w:rsidR="003449CE" w:rsidRPr="005A6A56" w:rsidRDefault="003449CE" w:rsidP="003449CE">
      <w:pPr>
        <w:rPr>
          <w:rFonts w:cstheme="minorHAnsi"/>
          <w:bCs/>
          <w:u w:val="single"/>
        </w:rPr>
      </w:pPr>
      <w:r w:rsidRPr="005A6A56">
        <w:rPr>
          <w:rFonts w:cstheme="minorHAnsi"/>
        </w:rPr>
        <w:t xml:space="preserve">           </w:t>
      </w:r>
      <w:r w:rsidRPr="005A6A56">
        <w:rPr>
          <w:rFonts w:cstheme="minorHAnsi"/>
          <w:bCs/>
          <w:u w:val="single"/>
        </w:rPr>
        <w:t>Disadvantages of this strategy:</w:t>
      </w:r>
    </w:p>
    <w:p w14:paraId="2367612E" w14:textId="77777777" w:rsidR="003449CE" w:rsidRPr="005A6A56" w:rsidRDefault="003449CE" w:rsidP="003449CE">
      <w:pPr>
        <w:pStyle w:val="ListParagraph"/>
        <w:numPr>
          <w:ilvl w:val="0"/>
          <w:numId w:val="10"/>
        </w:numPr>
        <w:spacing w:line="256" w:lineRule="auto"/>
        <w:rPr>
          <w:rFonts w:cstheme="minorHAnsi"/>
        </w:rPr>
      </w:pPr>
      <w:r w:rsidRPr="005A6A56">
        <w:rPr>
          <w:rFonts w:cstheme="minorHAnsi"/>
        </w:rPr>
        <w:t xml:space="preserve">Past trends in consumption by age may not be a good guide to future trends. </w:t>
      </w:r>
    </w:p>
    <w:p w14:paraId="5007F255" w14:textId="77777777" w:rsidR="003449CE" w:rsidRPr="005A6A56" w:rsidRDefault="003449CE" w:rsidP="003449CE">
      <w:pPr>
        <w:pStyle w:val="ListParagraph"/>
        <w:numPr>
          <w:ilvl w:val="0"/>
          <w:numId w:val="10"/>
        </w:numPr>
        <w:spacing w:line="256" w:lineRule="auto"/>
        <w:rPr>
          <w:rFonts w:cstheme="minorHAnsi"/>
        </w:rPr>
      </w:pPr>
      <w:r w:rsidRPr="005A6A56">
        <w:rPr>
          <w:rFonts w:cstheme="minorHAnsi"/>
        </w:rPr>
        <w:t xml:space="preserve">Factors other than age may be important in determining consumption, </w:t>
      </w:r>
      <w:proofErr w:type="gramStart"/>
      <w:r w:rsidRPr="005A6A56">
        <w:rPr>
          <w:rFonts w:cstheme="minorHAnsi"/>
        </w:rPr>
        <w:t>e.g.</w:t>
      </w:r>
      <w:proofErr w:type="gramEnd"/>
      <w:r w:rsidRPr="005A6A56">
        <w:rPr>
          <w:rFonts w:cstheme="minorHAnsi"/>
        </w:rPr>
        <w:t xml:space="preserve"> expenditure on advertising. </w:t>
      </w:r>
    </w:p>
    <w:p w14:paraId="5BE891CD" w14:textId="1DE397C1" w:rsidR="003449CE" w:rsidRPr="005A6A56" w:rsidRDefault="003449CE" w:rsidP="003449CE">
      <w:pPr>
        <w:pStyle w:val="ListParagraph"/>
        <w:numPr>
          <w:ilvl w:val="0"/>
          <w:numId w:val="10"/>
        </w:numPr>
        <w:spacing w:line="256" w:lineRule="auto"/>
        <w:rPr>
          <w:rFonts w:cstheme="minorHAnsi"/>
        </w:rPr>
      </w:pPr>
      <w:r w:rsidRPr="005A6A56">
        <w:rPr>
          <w:rFonts w:cstheme="minorHAnsi"/>
        </w:rPr>
        <w:t xml:space="preserve">Consumption may be sensitive to pricing, which may change in the future. </w:t>
      </w:r>
    </w:p>
    <w:p w14:paraId="3F419B7C" w14:textId="21DB4044" w:rsidR="003449CE" w:rsidRPr="005A6A56" w:rsidRDefault="003449CE" w:rsidP="003449CE">
      <w:pPr>
        <w:spacing w:line="256" w:lineRule="auto"/>
        <w:rPr>
          <w:rFonts w:cstheme="minorHAnsi"/>
        </w:rPr>
      </w:pPr>
    </w:p>
    <w:p w14:paraId="7E858916" w14:textId="39256384" w:rsidR="003449CE" w:rsidRPr="005A6A56" w:rsidRDefault="003449CE" w:rsidP="003449CE">
      <w:pPr>
        <w:spacing w:line="256" w:lineRule="auto"/>
        <w:rPr>
          <w:rFonts w:cstheme="minorHAnsi"/>
        </w:rPr>
      </w:pPr>
      <w:r w:rsidRPr="005A6A56">
        <w:rPr>
          <w:rFonts w:cstheme="minorHAnsi"/>
        </w:rPr>
        <w:t>6.</w:t>
      </w:r>
    </w:p>
    <w:p w14:paraId="50B9D4DD" w14:textId="2A4D9CCF" w:rsidR="003449CE" w:rsidRPr="005A6A56" w:rsidRDefault="003449CE" w:rsidP="003449CE">
      <w:pPr>
        <w:pStyle w:val="ListParagraph"/>
        <w:numPr>
          <w:ilvl w:val="0"/>
          <w:numId w:val="10"/>
        </w:numPr>
        <w:spacing w:line="256" w:lineRule="auto"/>
        <w:rPr>
          <w:rFonts w:cstheme="minorHAnsi"/>
        </w:rPr>
      </w:pPr>
      <w:r w:rsidRPr="005A6A56">
        <w:rPr>
          <w:rFonts w:cstheme="minorHAnsi"/>
        </w:rPr>
        <w:t xml:space="preserve">One or both of the runs (the original or the new) may have been incorrect as, for example, the second trainee may not have been fully aware of the set-up (for example he or she may not have followed the procedure correctly, or may have used different assumptions). </w:t>
      </w:r>
    </w:p>
    <w:p w14:paraId="04281035" w14:textId="77777777" w:rsidR="003449CE" w:rsidRPr="005A6A56" w:rsidRDefault="003449CE" w:rsidP="003449CE">
      <w:pPr>
        <w:pStyle w:val="ListParagraph"/>
        <w:numPr>
          <w:ilvl w:val="0"/>
          <w:numId w:val="11"/>
        </w:numPr>
        <w:spacing w:line="256" w:lineRule="auto"/>
        <w:rPr>
          <w:rFonts w:cstheme="minorHAnsi"/>
        </w:rPr>
      </w:pPr>
      <w:r w:rsidRPr="005A6A56">
        <w:rPr>
          <w:rFonts w:cstheme="minorHAnsi"/>
        </w:rPr>
        <w:t xml:space="preserve">The difference between the two runs may not have only been the parameter change, for example the two runs may have used different random seeds, or the second run may have had fewer simulations. </w:t>
      </w:r>
    </w:p>
    <w:p w14:paraId="100286A4" w14:textId="77777777" w:rsidR="003449CE" w:rsidRPr="005A6A56" w:rsidRDefault="003449CE" w:rsidP="003449CE">
      <w:pPr>
        <w:pStyle w:val="ListParagraph"/>
        <w:numPr>
          <w:ilvl w:val="0"/>
          <w:numId w:val="11"/>
        </w:numPr>
        <w:spacing w:line="256" w:lineRule="auto"/>
        <w:rPr>
          <w:rFonts w:cstheme="minorHAnsi"/>
        </w:rPr>
      </w:pPr>
      <w:r w:rsidRPr="005A6A56">
        <w:rPr>
          <w:rFonts w:cstheme="minorHAnsi"/>
        </w:rPr>
        <w:t>The expectation that the model was not sensitive to this parameter could have been incorrect.</w:t>
      </w:r>
    </w:p>
    <w:p w14:paraId="72D71B5B" w14:textId="77777777" w:rsidR="003449CE" w:rsidRPr="005A6A56" w:rsidRDefault="003449CE" w:rsidP="003449CE">
      <w:pPr>
        <w:spacing w:line="256" w:lineRule="auto"/>
        <w:rPr>
          <w:rFonts w:cstheme="minorHAnsi"/>
        </w:rPr>
      </w:pPr>
    </w:p>
    <w:p w14:paraId="736F6982" w14:textId="77777777" w:rsidR="003449CE" w:rsidRPr="005A6A56" w:rsidRDefault="003449CE" w:rsidP="003449CE">
      <w:pPr>
        <w:spacing w:line="256" w:lineRule="auto"/>
        <w:rPr>
          <w:rFonts w:cstheme="minorHAnsi"/>
        </w:rPr>
      </w:pPr>
    </w:p>
    <w:p w14:paraId="3E9F9C8E" w14:textId="479D2A5F" w:rsidR="003449CE" w:rsidRPr="005A6A56" w:rsidRDefault="003449CE" w:rsidP="003449CE">
      <w:pPr>
        <w:spacing w:line="256" w:lineRule="auto"/>
        <w:rPr>
          <w:rFonts w:cstheme="minorHAnsi"/>
        </w:rPr>
      </w:pPr>
      <w:r w:rsidRPr="005A6A56">
        <w:rPr>
          <w:rFonts w:cstheme="minorHAnsi"/>
        </w:rPr>
        <w:t xml:space="preserve">7. </w:t>
      </w:r>
      <w:r w:rsidRPr="005A6A56">
        <w:rPr>
          <w:rFonts w:cstheme="minorHAnsi"/>
        </w:rPr>
        <w:t>The appropriateness of the proposed modelling approach depends on the following -</w:t>
      </w:r>
    </w:p>
    <w:p w14:paraId="0C45C137" w14:textId="77777777" w:rsidR="003449CE" w:rsidRPr="005A6A56" w:rsidRDefault="003449CE" w:rsidP="003449CE">
      <w:pPr>
        <w:pStyle w:val="ListParagraph"/>
        <w:numPr>
          <w:ilvl w:val="0"/>
          <w:numId w:val="13"/>
        </w:numPr>
        <w:spacing w:line="256" w:lineRule="auto"/>
        <w:rPr>
          <w:rFonts w:cstheme="minorHAnsi"/>
        </w:rPr>
      </w:pPr>
      <w:r w:rsidRPr="005A6A56">
        <w:rPr>
          <w:rFonts w:cstheme="minorHAnsi"/>
        </w:rPr>
        <w:t xml:space="preserve">The model should be simple to apply. </w:t>
      </w:r>
    </w:p>
    <w:p w14:paraId="6B121559" w14:textId="77777777" w:rsidR="003449CE" w:rsidRPr="005A6A56" w:rsidRDefault="003449CE" w:rsidP="003449CE">
      <w:pPr>
        <w:pStyle w:val="ListParagraph"/>
        <w:numPr>
          <w:ilvl w:val="0"/>
          <w:numId w:val="13"/>
        </w:numPr>
        <w:spacing w:line="256" w:lineRule="auto"/>
        <w:rPr>
          <w:rFonts w:cstheme="minorHAnsi"/>
        </w:rPr>
      </w:pPr>
      <w:r w:rsidRPr="005A6A56">
        <w:rPr>
          <w:rFonts w:cstheme="minorHAnsi"/>
        </w:rPr>
        <w:t xml:space="preserve">The data specified are likely to be available from reliable sources. </w:t>
      </w:r>
    </w:p>
    <w:p w14:paraId="2FC9E447" w14:textId="77777777" w:rsidR="003449CE" w:rsidRPr="005A6A56" w:rsidRDefault="003449CE" w:rsidP="003449CE">
      <w:pPr>
        <w:pStyle w:val="ListParagraph"/>
        <w:numPr>
          <w:ilvl w:val="0"/>
          <w:numId w:val="13"/>
        </w:numPr>
        <w:spacing w:line="256" w:lineRule="auto"/>
        <w:rPr>
          <w:rFonts w:cstheme="minorHAnsi"/>
        </w:rPr>
      </w:pPr>
      <w:r w:rsidRPr="005A6A56">
        <w:rPr>
          <w:rFonts w:cstheme="minorHAnsi"/>
        </w:rPr>
        <w:t xml:space="preserve">The model is relatively straightforward to explain to the planners/developers. </w:t>
      </w:r>
    </w:p>
    <w:p w14:paraId="6F4755D3" w14:textId="77777777" w:rsidR="003449CE" w:rsidRPr="005A6A56" w:rsidRDefault="003449CE" w:rsidP="003449CE">
      <w:pPr>
        <w:pStyle w:val="ListParagraph"/>
        <w:numPr>
          <w:ilvl w:val="0"/>
          <w:numId w:val="13"/>
        </w:numPr>
        <w:spacing w:line="256" w:lineRule="auto"/>
        <w:rPr>
          <w:rFonts w:cstheme="minorHAnsi"/>
        </w:rPr>
      </w:pPr>
      <w:r w:rsidRPr="005A6A56">
        <w:rPr>
          <w:rFonts w:cstheme="minorHAnsi"/>
        </w:rPr>
        <w:t>May wish to consider experience of similar new towns.</w:t>
      </w:r>
    </w:p>
    <w:p w14:paraId="29768B9D" w14:textId="142F88C1" w:rsidR="001D7FA6" w:rsidRPr="005A6A56" w:rsidRDefault="001D7FA6" w:rsidP="004B4450">
      <w:pPr>
        <w:spacing w:line="256" w:lineRule="auto"/>
        <w:rPr>
          <w:rFonts w:cstheme="minorHAnsi"/>
        </w:rPr>
      </w:pPr>
    </w:p>
    <w:p w14:paraId="26CDDD8F" w14:textId="45D9309B" w:rsidR="005A6A56" w:rsidRPr="005A6A56" w:rsidRDefault="003449CE" w:rsidP="005A6A56">
      <w:pPr>
        <w:spacing w:line="256" w:lineRule="auto"/>
        <w:rPr>
          <w:rFonts w:cstheme="minorHAnsi"/>
        </w:rPr>
      </w:pPr>
      <w:r w:rsidRPr="005A6A56">
        <w:rPr>
          <w:rFonts w:cstheme="minorHAnsi"/>
        </w:rPr>
        <w:t>8.</w:t>
      </w:r>
      <w:r w:rsidR="005A6A56" w:rsidRPr="005A6A56">
        <w:rPr>
          <w:rFonts w:ascii="Bahnschrift SemiLight Condensed" w:hAnsi="Bahnschrift SemiLight Condensed"/>
        </w:rPr>
        <w:t xml:space="preserve"> </w:t>
      </w:r>
      <w:r w:rsidR="005A6A56" w:rsidRPr="005A6A56">
        <w:rPr>
          <w:rFonts w:cstheme="minorHAnsi"/>
        </w:rPr>
        <w:t>The factors which the company should take into consideration when developing the model are -</w:t>
      </w:r>
    </w:p>
    <w:p w14:paraId="42B96B79" w14:textId="77777777" w:rsidR="005A6A56" w:rsidRPr="005A6A56" w:rsidRDefault="005A6A56" w:rsidP="005A6A56">
      <w:pPr>
        <w:pStyle w:val="ListParagraph"/>
        <w:numPr>
          <w:ilvl w:val="0"/>
          <w:numId w:val="14"/>
        </w:numPr>
        <w:spacing w:line="256" w:lineRule="auto"/>
        <w:rPr>
          <w:rFonts w:cstheme="minorHAnsi"/>
        </w:rPr>
      </w:pPr>
      <w:r w:rsidRPr="005A6A56">
        <w:rPr>
          <w:rFonts w:cstheme="minorHAnsi"/>
        </w:rPr>
        <w:t xml:space="preserve">Whether the company has made any previous attempts to model sickness rates among its employees, and how successful they were. </w:t>
      </w:r>
    </w:p>
    <w:p w14:paraId="5E5CE775" w14:textId="77777777" w:rsidR="005A6A56" w:rsidRPr="005A6A56" w:rsidRDefault="005A6A56" w:rsidP="005A6A56">
      <w:pPr>
        <w:pStyle w:val="ListParagraph"/>
        <w:numPr>
          <w:ilvl w:val="0"/>
          <w:numId w:val="14"/>
        </w:numPr>
        <w:spacing w:line="256" w:lineRule="auto"/>
        <w:rPr>
          <w:rFonts w:cstheme="minorHAnsi"/>
        </w:rPr>
      </w:pPr>
      <w:r w:rsidRPr="005A6A56">
        <w:rPr>
          <w:rFonts w:cstheme="minorHAnsi"/>
        </w:rPr>
        <w:t xml:space="preserve">The ease of communication of the model. </w:t>
      </w:r>
    </w:p>
    <w:p w14:paraId="2D285FED" w14:textId="77777777" w:rsidR="005A6A56" w:rsidRPr="005A6A56" w:rsidRDefault="005A6A56" w:rsidP="005A6A56">
      <w:pPr>
        <w:pStyle w:val="ListParagraph"/>
        <w:numPr>
          <w:ilvl w:val="0"/>
          <w:numId w:val="14"/>
        </w:numPr>
        <w:spacing w:line="256" w:lineRule="auto"/>
        <w:rPr>
          <w:rFonts w:cstheme="minorHAnsi"/>
        </w:rPr>
      </w:pPr>
      <w:r w:rsidRPr="005A6A56">
        <w:rPr>
          <w:rFonts w:cstheme="minorHAnsi"/>
        </w:rPr>
        <w:t xml:space="preserve">By whom will the model be used? Will they be capable of understanding and using it? </w:t>
      </w:r>
    </w:p>
    <w:p w14:paraId="00F4DA92" w14:textId="77777777" w:rsidR="005A6A56" w:rsidRPr="005A6A56" w:rsidRDefault="005A6A56" w:rsidP="005A6A56">
      <w:pPr>
        <w:pStyle w:val="ListParagraph"/>
        <w:numPr>
          <w:ilvl w:val="0"/>
          <w:numId w:val="14"/>
        </w:numPr>
        <w:rPr>
          <w:rFonts w:cstheme="minorHAnsi"/>
        </w:rPr>
      </w:pPr>
      <w:r w:rsidRPr="005A6A56">
        <w:rPr>
          <w:rFonts w:cstheme="minorHAnsi"/>
        </w:rPr>
        <w:t xml:space="preserve">Does the model need to interface with models of other aspects of the company’s business? </w:t>
      </w:r>
    </w:p>
    <w:p w14:paraId="7E9E1692" w14:textId="4C71D3DA" w:rsidR="003449CE" w:rsidRPr="003449CE" w:rsidRDefault="003449CE" w:rsidP="004B4450">
      <w:pPr>
        <w:spacing w:line="256" w:lineRule="auto"/>
        <w:rPr>
          <w:rFonts w:cstheme="minorHAnsi"/>
        </w:rPr>
      </w:pPr>
    </w:p>
    <w:sectPr w:rsidR="003449CE" w:rsidRPr="00344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SemiLigh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519C"/>
    <w:multiLevelType w:val="hybridMultilevel"/>
    <w:tmpl w:val="EDE886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15D2D69"/>
    <w:multiLevelType w:val="hybridMultilevel"/>
    <w:tmpl w:val="C8168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304C22"/>
    <w:multiLevelType w:val="hybridMultilevel"/>
    <w:tmpl w:val="EA8C9E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FFD4B83"/>
    <w:multiLevelType w:val="hybridMultilevel"/>
    <w:tmpl w:val="C7D0FF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1FE18DE"/>
    <w:multiLevelType w:val="hybridMultilevel"/>
    <w:tmpl w:val="157A4D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3946308"/>
    <w:multiLevelType w:val="hybridMultilevel"/>
    <w:tmpl w:val="12A819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3E0466A"/>
    <w:multiLevelType w:val="hybridMultilevel"/>
    <w:tmpl w:val="194E0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AA3989"/>
    <w:multiLevelType w:val="hybridMultilevel"/>
    <w:tmpl w:val="6E3436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1F030A0"/>
    <w:multiLevelType w:val="hybridMultilevel"/>
    <w:tmpl w:val="9612C0DE"/>
    <w:lvl w:ilvl="0" w:tplc="9E5820A6">
      <w:start w:val="1"/>
      <w:numFmt w:val="decimal"/>
      <w:lvlText w:val="%1."/>
      <w:lvlJc w:val="left"/>
      <w:pPr>
        <w:ind w:left="720" w:hanging="360"/>
      </w:pPr>
      <w:rPr>
        <w:rFonts w:ascii="Bahnschrift SemiLight Condensed" w:hAnsi="Bahnschrift SemiLight Condensed"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5FD1FDC"/>
    <w:multiLevelType w:val="hybridMultilevel"/>
    <w:tmpl w:val="DBA4BF44"/>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 w15:restartNumberingAfterBreak="0">
    <w:nsid w:val="64695DB7"/>
    <w:multiLevelType w:val="hybridMultilevel"/>
    <w:tmpl w:val="CCEE47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6C4E44C7"/>
    <w:multiLevelType w:val="hybridMultilevel"/>
    <w:tmpl w:val="9316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E633B6"/>
    <w:multiLevelType w:val="hybridMultilevel"/>
    <w:tmpl w:val="31EA6E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7BC924BC"/>
    <w:multiLevelType w:val="hybridMultilevel"/>
    <w:tmpl w:val="39443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1"/>
  </w:num>
  <w:num w:numId="6">
    <w:abstractNumId w:val="10"/>
    <w:lvlOverride w:ilvl="0"/>
    <w:lvlOverride w:ilvl="1"/>
    <w:lvlOverride w:ilvl="2"/>
    <w:lvlOverride w:ilvl="3"/>
    <w:lvlOverride w:ilvl="4"/>
    <w:lvlOverride w:ilvl="5"/>
    <w:lvlOverride w:ilvl="6"/>
    <w:lvlOverride w:ilvl="7"/>
    <w:lvlOverride w:ilvl="8"/>
  </w:num>
  <w:num w:numId="7">
    <w:abstractNumId w:val="12"/>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 w:numId="10">
    <w:abstractNumId w:val="3"/>
  </w:num>
  <w:num w:numId="11">
    <w:abstractNumId w:val="7"/>
    <w:lvlOverride w:ilvl="0"/>
    <w:lvlOverride w:ilvl="1"/>
    <w:lvlOverride w:ilvl="2"/>
    <w:lvlOverride w:ilvl="3"/>
    <w:lvlOverride w:ilvl="4"/>
    <w:lvlOverride w:ilvl="5"/>
    <w:lvlOverride w:ilvl="6"/>
    <w:lvlOverride w:ilvl="7"/>
    <w:lvlOverride w:ilvl="8"/>
  </w:num>
  <w:num w:numId="12">
    <w:abstractNumId w:val="0"/>
  </w:num>
  <w:num w:numId="13">
    <w:abstractNumId w:val="2"/>
    <w:lvlOverride w:ilvl="0"/>
    <w:lvlOverride w:ilvl="1"/>
    <w:lvlOverride w:ilvl="2"/>
    <w:lvlOverride w:ilvl="3"/>
    <w:lvlOverride w:ilvl="4"/>
    <w:lvlOverride w:ilvl="5"/>
    <w:lvlOverride w:ilvl="6"/>
    <w:lvlOverride w:ilvl="7"/>
    <w:lvlOverride w:ilvl="8"/>
  </w:num>
  <w:num w:numId="14">
    <w:abstractNumId w:val="5"/>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72"/>
    <w:rsid w:val="001B4498"/>
    <w:rsid w:val="001D7FA6"/>
    <w:rsid w:val="003449CE"/>
    <w:rsid w:val="004B4450"/>
    <w:rsid w:val="005A6A56"/>
    <w:rsid w:val="00700AD1"/>
    <w:rsid w:val="00851A74"/>
    <w:rsid w:val="00DF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DF72"/>
  <w15:chartTrackingRefBased/>
  <w15:docId w15:val="{2EF904C8-AD0D-4F47-97ED-62D637F8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0420">
      <w:bodyDiv w:val="1"/>
      <w:marLeft w:val="0"/>
      <w:marRight w:val="0"/>
      <w:marTop w:val="0"/>
      <w:marBottom w:val="0"/>
      <w:divBdr>
        <w:top w:val="none" w:sz="0" w:space="0" w:color="auto"/>
        <w:left w:val="none" w:sz="0" w:space="0" w:color="auto"/>
        <w:bottom w:val="none" w:sz="0" w:space="0" w:color="auto"/>
        <w:right w:val="none" w:sz="0" w:space="0" w:color="auto"/>
      </w:divBdr>
    </w:div>
    <w:div w:id="248657339">
      <w:bodyDiv w:val="1"/>
      <w:marLeft w:val="0"/>
      <w:marRight w:val="0"/>
      <w:marTop w:val="0"/>
      <w:marBottom w:val="0"/>
      <w:divBdr>
        <w:top w:val="none" w:sz="0" w:space="0" w:color="auto"/>
        <w:left w:val="none" w:sz="0" w:space="0" w:color="auto"/>
        <w:bottom w:val="none" w:sz="0" w:space="0" w:color="auto"/>
        <w:right w:val="none" w:sz="0" w:space="0" w:color="auto"/>
      </w:divBdr>
    </w:div>
    <w:div w:id="524909656">
      <w:bodyDiv w:val="1"/>
      <w:marLeft w:val="0"/>
      <w:marRight w:val="0"/>
      <w:marTop w:val="0"/>
      <w:marBottom w:val="0"/>
      <w:divBdr>
        <w:top w:val="none" w:sz="0" w:space="0" w:color="auto"/>
        <w:left w:val="none" w:sz="0" w:space="0" w:color="auto"/>
        <w:bottom w:val="none" w:sz="0" w:space="0" w:color="auto"/>
        <w:right w:val="none" w:sz="0" w:space="0" w:color="auto"/>
      </w:divBdr>
    </w:div>
    <w:div w:id="679623464">
      <w:bodyDiv w:val="1"/>
      <w:marLeft w:val="0"/>
      <w:marRight w:val="0"/>
      <w:marTop w:val="0"/>
      <w:marBottom w:val="0"/>
      <w:divBdr>
        <w:top w:val="none" w:sz="0" w:space="0" w:color="auto"/>
        <w:left w:val="none" w:sz="0" w:space="0" w:color="auto"/>
        <w:bottom w:val="none" w:sz="0" w:space="0" w:color="auto"/>
        <w:right w:val="none" w:sz="0" w:space="0" w:color="auto"/>
      </w:divBdr>
    </w:div>
    <w:div w:id="721901427">
      <w:bodyDiv w:val="1"/>
      <w:marLeft w:val="0"/>
      <w:marRight w:val="0"/>
      <w:marTop w:val="0"/>
      <w:marBottom w:val="0"/>
      <w:divBdr>
        <w:top w:val="none" w:sz="0" w:space="0" w:color="auto"/>
        <w:left w:val="none" w:sz="0" w:space="0" w:color="auto"/>
        <w:bottom w:val="none" w:sz="0" w:space="0" w:color="auto"/>
        <w:right w:val="none" w:sz="0" w:space="0" w:color="auto"/>
      </w:divBdr>
    </w:div>
    <w:div w:id="928468732">
      <w:bodyDiv w:val="1"/>
      <w:marLeft w:val="0"/>
      <w:marRight w:val="0"/>
      <w:marTop w:val="0"/>
      <w:marBottom w:val="0"/>
      <w:divBdr>
        <w:top w:val="none" w:sz="0" w:space="0" w:color="auto"/>
        <w:left w:val="none" w:sz="0" w:space="0" w:color="auto"/>
        <w:bottom w:val="none" w:sz="0" w:space="0" w:color="auto"/>
        <w:right w:val="none" w:sz="0" w:space="0" w:color="auto"/>
      </w:divBdr>
    </w:div>
    <w:div w:id="1152718065">
      <w:bodyDiv w:val="1"/>
      <w:marLeft w:val="0"/>
      <w:marRight w:val="0"/>
      <w:marTop w:val="0"/>
      <w:marBottom w:val="0"/>
      <w:divBdr>
        <w:top w:val="none" w:sz="0" w:space="0" w:color="auto"/>
        <w:left w:val="none" w:sz="0" w:space="0" w:color="auto"/>
        <w:bottom w:val="none" w:sz="0" w:space="0" w:color="auto"/>
        <w:right w:val="none" w:sz="0" w:space="0" w:color="auto"/>
      </w:divBdr>
    </w:div>
    <w:div w:id="1348675778">
      <w:bodyDiv w:val="1"/>
      <w:marLeft w:val="0"/>
      <w:marRight w:val="0"/>
      <w:marTop w:val="0"/>
      <w:marBottom w:val="0"/>
      <w:divBdr>
        <w:top w:val="none" w:sz="0" w:space="0" w:color="auto"/>
        <w:left w:val="none" w:sz="0" w:space="0" w:color="auto"/>
        <w:bottom w:val="none" w:sz="0" w:space="0" w:color="auto"/>
        <w:right w:val="none" w:sz="0" w:space="0" w:color="auto"/>
      </w:divBdr>
    </w:div>
    <w:div w:id="1435200998">
      <w:bodyDiv w:val="1"/>
      <w:marLeft w:val="0"/>
      <w:marRight w:val="0"/>
      <w:marTop w:val="0"/>
      <w:marBottom w:val="0"/>
      <w:divBdr>
        <w:top w:val="none" w:sz="0" w:space="0" w:color="auto"/>
        <w:left w:val="none" w:sz="0" w:space="0" w:color="auto"/>
        <w:bottom w:val="none" w:sz="0" w:space="0" w:color="auto"/>
        <w:right w:val="none" w:sz="0" w:space="0" w:color="auto"/>
      </w:divBdr>
    </w:div>
    <w:div w:id="1656757829">
      <w:bodyDiv w:val="1"/>
      <w:marLeft w:val="0"/>
      <w:marRight w:val="0"/>
      <w:marTop w:val="0"/>
      <w:marBottom w:val="0"/>
      <w:divBdr>
        <w:top w:val="none" w:sz="0" w:space="0" w:color="auto"/>
        <w:left w:val="none" w:sz="0" w:space="0" w:color="auto"/>
        <w:bottom w:val="none" w:sz="0" w:space="0" w:color="auto"/>
        <w:right w:val="none" w:sz="0" w:space="0" w:color="auto"/>
      </w:divBdr>
    </w:div>
    <w:div w:id="1692028996">
      <w:bodyDiv w:val="1"/>
      <w:marLeft w:val="0"/>
      <w:marRight w:val="0"/>
      <w:marTop w:val="0"/>
      <w:marBottom w:val="0"/>
      <w:divBdr>
        <w:top w:val="none" w:sz="0" w:space="0" w:color="auto"/>
        <w:left w:val="none" w:sz="0" w:space="0" w:color="auto"/>
        <w:bottom w:val="none" w:sz="0" w:space="0" w:color="auto"/>
        <w:right w:val="none" w:sz="0" w:space="0" w:color="auto"/>
      </w:divBdr>
    </w:div>
    <w:div w:id="1727989346">
      <w:bodyDiv w:val="1"/>
      <w:marLeft w:val="0"/>
      <w:marRight w:val="0"/>
      <w:marTop w:val="0"/>
      <w:marBottom w:val="0"/>
      <w:divBdr>
        <w:top w:val="none" w:sz="0" w:space="0" w:color="auto"/>
        <w:left w:val="none" w:sz="0" w:space="0" w:color="auto"/>
        <w:bottom w:val="none" w:sz="0" w:space="0" w:color="auto"/>
        <w:right w:val="none" w:sz="0" w:space="0" w:color="auto"/>
      </w:divBdr>
    </w:div>
    <w:div w:id="1776905326">
      <w:bodyDiv w:val="1"/>
      <w:marLeft w:val="0"/>
      <w:marRight w:val="0"/>
      <w:marTop w:val="0"/>
      <w:marBottom w:val="0"/>
      <w:divBdr>
        <w:top w:val="none" w:sz="0" w:space="0" w:color="auto"/>
        <w:left w:val="none" w:sz="0" w:space="0" w:color="auto"/>
        <w:bottom w:val="none" w:sz="0" w:space="0" w:color="auto"/>
        <w:right w:val="none" w:sz="0" w:space="0" w:color="auto"/>
      </w:divBdr>
    </w:div>
    <w:div w:id="1969167392">
      <w:bodyDiv w:val="1"/>
      <w:marLeft w:val="0"/>
      <w:marRight w:val="0"/>
      <w:marTop w:val="0"/>
      <w:marBottom w:val="0"/>
      <w:divBdr>
        <w:top w:val="none" w:sz="0" w:space="0" w:color="auto"/>
        <w:left w:val="none" w:sz="0" w:space="0" w:color="auto"/>
        <w:bottom w:val="none" w:sz="0" w:space="0" w:color="auto"/>
        <w:right w:val="none" w:sz="0" w:space="0" w:color="auto"/>
      </w:divBdr>
    </w:div>
    <w:div w:id="199448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Jatin Modi</dc:creator>
  <cp:keywords/>
  <dc:description/>
  <cp:lastModifiedBy>Jatin Modi</cp:lastModifiedBy>
  <cp:revision>8</cp:revision>
  <dcterms:created xsi:type="dcterms:W3CDTF">2022-04-02T17:20:00Z</dcterms:created>
  <dcterms:modified xsi:type="dcterms:W3CDTF">2022-04-02T18:57:00Z</dcterms:modified>
</cp:coreProperties>
</file>