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7991E" w14:textId="3982E062" w:rsidR="00FC1291" w:rsidRDefault="00FC1291" w:rsidP="00FC1291">
      <w:r>
        <w:t>1)</w:t>
      </w:r>
      <w:r>
        <w:t xml:space="preserve"> </w:t>
      </w:r>
      <w:r>
        <w:t>C</w:t>
      </w:r>
    </w:p>
    <w:p w14:paraId="2A59DBFB" w14:textId="6CE6E731" w:rsidR="00FC1291" w:rsidRDefault="00FC1291" w:rsidP="00FC1291">
      <w:r>
        <w:t>2)</w:t>
      </w:r>
      <w:r>
        <w:t xml:space="preserve"> </w:t>
      </w:r>
      <w:r>
        <w:t>C</w:t>
      </w:r>
    </w:p>
    <w:p w14:paraId="5458FBFB" w14:textId="7140299A" w:rsidR="00FC1291" w:rsidRDefault="00FC1291" w:rsidP="00FC1291">
      <w:r>
        <w:t>3)</w:t>
      </w:r>
      <w:r>
        <w:t xml:space="preserve"> </w:t>
      </w:r>
      <w:r>
        <w:t>D</w:t>
      </w:r>
    </w:p>
    <w:p w14:paraId="74C7B72E" w14:textId="4588DAE0" w:rsidR="00FC1291" w:rsidRDefault="00FC1291" w:rsidP="00FC1291">
      <w:r>
        <w:t>4)</w:t>
      </w:r>
      <w:r>
        <w:t xml:space="preserve"> </w:t>
      </w:r>
      <w:r>
        <w:t>C</w:t>
      </w:r>
    </w:p>
    <w:p w14:paraId="2CCB483D" w14:textId="2E41ACCD" w:rsidR="00FC1291" w:rsidRDefault="00FC1291" w:rsidP="00FC1291">
      <w:r>
        <w:t>5)</w:t>
      </w:r>
      <w:r>
        <w:t xml:space="preserve"> </w:t>
      </w:r>
      <w:r>
        <w:t>C</w:t>
      </w:r>
    </w:p>
    <w:p w14:paraId="0D9F0EA0" w14:textId="288EFDC1" w:rsidR="00FC1291" w:rsidRDefault="00FC1291" w:rsidP="00FC1291">
      <w:r>
        <w:t>6)</w:t>
      </w:r>
      <w:r>
        <w:t xml:space="preserve"> </w:t>
      </w:r>
      <w:r>
        <w:t>C</w:t>
      </w:r>
    </w:p>
    <w:p w14:paraId="2A00C806" w14:textId="35B69BC7" w:rsidR="00FC1291" w:rsidRDefault="00FC1291" w:rsidP="00FC1291">
      <w:r>
        <w:t>7)</w:t>
      </w:r>
      <w:r>
        <w:t xml:space="preserve"> </w:t>
      </w:r>
      <w:r>
        <w:t>B</w:t>
      </w:r>
    </w:p>
    <w:p w14:paraId="7B0654FC" w14:textId="05074177" w:rsidR="00FC1291" w:rsidRDefault="00FC1291" w:rsidP="00FC1291">
      <w:r>
        <w:t>8)</w:t>
      </w:r>
      <w:r>
        <w:t xml:space="preserve"> </w:t>
      </w:r>
      <w:r>
        <w:t>C</w:t>
      </w:r>
    </w:p>
    <w:p w14:paraId="3CF73A56" w14:textId="1735C65B" w:rsidR="00FC1291" w:rsidRDefault="00FC1291" w:rsidP="00FC1291">
      <w:r>
        <w:t>9)</w:t>
      </w:r>
      <w:r>
        <w:t xml:space="preserve"> </w:t>
      </w:r>
      <w:r>
        <w:t>C</w:t>
      </w:r>
    </w:p>
    <w:p w14:paraId="7385D991" w14:textId="4C128BEC" w:rsidR="00FC1291" w:rsidRDefault="00FC1291" w:rsidP="00FC1291">
      <w:r>
        <w:t>10)</w:t>
      </w:r>
      <w:r>
        <w:t xml:space="preserve"> </w:t>
      </w:r>
      <w:r>
        <w:t>D</w:t>
      </w:r>
    </w:p>
    <w:p w14:paraId="70F89831" w14:textId="45B3FA6B" w:rsidR="00FC1291" w:rsidRDefault="00FC1291" w:rsidP="00FC1291">
      <w:r>
        <w:t>11)</w:t>
      </w:r>
      <w:r>
        <w:t xml:space="preserve"> </w:t>
      </w:r>
      <w:r>
        <w:t>C</w:t>
      </w:r>
    </w:p>
    <w:p w14:paraId="0BF38E35" w14:textId="60861F98" w:rsidR="00FC1291" w:rsidRDefault="00FC1291" w:rsidP="00FC1291">
      <w:r>
        <w:t>12)</w:t>
      </w:r>
      <w:r>
        <w:t xml:space="preserve"> </w:t>
      </w:r>
      <w:r>
        <w:t>D</w:t>
      </w:r>
    </w:p>
    <w:p w14:paraId="19A34B37" w14:textId="335F3F5C" w:rsidR="00FC1291" w:rsidRDefault="00FC1291" w:rsidP="00FC1291">
      <w:r>
        <w:t>13)</w:t>
      </w:r>
      <w:r>
        <w:t xml:space="preserve"> </w:t>
      </w:r>
      <w:r>
        <w:t>C</w:t>
      </w:r>
    </w:p>
    <w:p w14:paraId="28894D28" w14:textId="0E13E31B" w:rsidR="00FC1291" w:rsidRDefault="00FC1291" w:rsidP="00FC1291">
      <w:r>
        <w:t>14)</w:t>
      </w:r>
      <w:r>
        <w:t xml:space="preserve"> </w:t>
      </w:r>
      <w:r>
        <w:t>B</w:t>
      </w:r>
    </w:p>
    <w:p w14:paraId="3661B8A5" w14:textId="04BE6B93" w:rsidR="00FC1291" w:rsidRDefault="00FC1291" w:rsidP="00FC1291">
      <w:r>
        <w:t>15)</w:t>
      </w:r>
      <w:r>
        <w:t xml:space="preserve"> </w:t>
      </w:r>
      <w:r>
        <w:t>D</w:t>
      </w:r>
    </w:p>
    <w:p w14:paraId="5DF565DC" w14:textId="4472C12F" w:rsidR="00FC1291" w:rsidRDefault="00FC1291" w:rsidP="00FC1291">
      <w:r>
        <w:t>16)</w:t>
      </w:r>
      <w:r>
        <w:t xml:space="preserve"> </w:t>
      </w:r>
      <w:r>
        <w:t>A</w:t>
      </w:r>
    </w:p>
    <w:p w14:paraId="65C488DC" w14:textId="52DE4AC7" w:rsidR="006469AB" w:rsidRDefault="00FC1291" w:rsidP="00FC1291">
      <w:r>
        <w:t>17)</w:t>
      </w:r>
      <w:r>
        <w:t xml:space="preserve"> </w:t>
      </w:r>
      <w:r>
        <w:t>B</w:t>
      </w:r>
    </w:p>
    <w:p w14:paraId="34E7A7AF" w14:textId="3618B3ED" w:rsidR="00FC1291" w:rsidRDefault="00FC1291" w:rsidP="00FC1291"/>
    <w:p w14:paraId="6CBB4C48" w14:textId="686A6768" w:rsidR="00FC1291" w:rsidRDefault="00FC1291" w:rsidP="00FC1291"/>
    <w:p w14:paraId="321C4BD2" w14:textId="77777777" w:rsidR="00FC1291" w:rsidRPr="00FC1291" w:rsidRDefault="00FC1291" w:rsidP="00FC1291">
      <w:pPr>
        <w:rPr>
          <w:sz w:val="24"/>
          <w:szCs w:val="24"/>
        </w:rPr>
      </w:pPr>
      <w:r w:rsidRPr="00FC1291">
        <w:rPr>
          <w:sz w:val="24"/>
          <w:szCs w:val="24"/>
        </w:rPr>
        <w:t>18)</w:t>
      </w:r>
      <w:r w:rsidRPr="00FC1291">
        <w:rPr>
          <w:sz w:val="24"/>
          <w:szCs w:val="24"/>
        </w:rPr>
        <w:tab/>
        <w:t xml:space="preserve">  </w:t>
      </w:r>
    </w:p>
    <w:p w14:paraId="0295775B" w14:textId="7864993B" w:rsidR="00FC1291" w:rsidRDefault="00FC1291" w:rsidP="00FC1291">
      <w:r>
        <w:t>a)</w:t>
      </w:r>
      <w:r>
        <w:t xml:space="preserve"> </w:t>
      </w:r>
      <w:r>
        <w:t>Net domestic income = GDP – Capital Depreciation</w:t>
      </w:r>
    </w:p>
    <w:p w14:paraId="3B109D26" w14:textId="77777777" w:rsidR="00FC1291" w:rsidRDefault="00FC1291" w:rsidP="00FC1291">
      <w:r>
        <w:t xml:space="preserve">                                        = (9000+1800+28000+10000+24000)-1700</w:t>
      </w:r>
    </w:p>
    <w:p w14:paraId="07699267" w14:textId="77777777" w:rsidR="00FC1291" w:rsidRDefault="00FC1291" w:rsidP="00FC1291">
      <w:r>
        <w:t xml:space="preserve">                                        =71200</w:t>
      </w:r>
    </w:p>
    <w:p w14:paraId="78222A7E" w14:textId="77777777" w:rsidR="00FC1291" w:rsidRDefault="00FC1291" w:rsidP="00FC1291"/>
    <w:p w14:paraId="51C52300" w14:textId="30D9C1A5" w:rsidR="00FC1291" w:rsidRDefault="00FC1291" w:rsidP="00FC1291">
      <w:r>
        <w:t>b)</w:t>
      </w:r>
      <w:r>
        <w:t xml:space="preserve"> </w:t>
      </w:r>
      <w:r>
        <w:t>Gross Domestic Income = (9000+1800+28000+10000+24000)</w:t>
      </w:r>
    </w:p>
    <w:p w14:paraId="12DCA154" w14:textId="77777777" w:rsidR="00FC1291" w:rsidRDefault="00FC1291" w:rsidP="00FC1291">
      <w:r>
        <w:t xml:space="preserve">                                               =72800</w:t>
      </w:r>
    </w:p>
    <w:p w14:paraId="3525BD54" w14:textId="77777777" w:rsidR="00FC1291" w:rsidRDefault="00FC1291" w:rsidP="00FC1291"/>
    <w:p w14:paraId="03DD00A2" w14:textId="26DCB411" w:rsidR="00FC1291" w:rsidRDefault="00FC1291" w:rsidP="00FC1291">
      <w:r>
        <w:t>c)</w:t>
      </w:r>
      <w:r>
        <w:t xml:space="preserve"> </w:t>
      </w:r>
      <w:r>
        <w:t>Net National Income = gross national income- depreciation of fixed capital assets</w:t>
      </w:r>
    </w:p>
    <w:p w14:paraId="506DF468" w14:textId="77777777" w:rsidR="00FC1291" w:rsidRDefault="00FC1291" w:rsidP="00FC1291">
      <w:r>
        <w:t xml:space="preserve">                                       = (72800-300)-1700</w:t>
      </w:r>
    </w:p>
    <w:p w14:paraId="25462468" w14:textId="77777777" w:rsidR="00FC1291" w:rsidRDefault="00FC1291" w:rsidP="00FC1291">
      <w:r>
        <w:t xml:space="preserve">                                       = 70800</w:t>
      </w:r>
    </w:p>
    <w:p w14:paraId="0EEF6F78" w14:textId="77777777" w:rsidR="00FC1291" w:rsidRDefault="00FC1291" w:rsidP="00FC1291"/>
    <w:p w14:paraId="1293FF3A" w14:textId="00CAEC67" w:rsidR="00FC1291" w:rsidRDefault="00FC1291" w:rsidP="00FC1291">
      <w:r>
        <w:lastRenderedPageBreak/>
        <w:t>19)</w:t>
      </w:r>
    </w:p>
    <w:p w14:paraId="52B30320" w14:textId="77777777" w:rsidR="00FC1291" w:rsidRDefault="00FC1291" w:rsidP="00FC1291"/>
    <w:p w14:paraId="388BBF2A" w14:textId="77777777" w:rsidR="00FC1291" w:rsidRDefault="00FC1291" w:rsidP="00FC1291"/>
    <w:p w14:paraId="64316E3F" w14:textId="03DBCA98" w:rsidR="00FC1291" w:rsidRDefault="00FC1291" w:rsidP="00FC1291"/>
    <w:p w14:paraId="21F7CBEA" w14:textId="77777777" w:rsidR="00FC1291" w:rsidRDefault="00FC1291" w:rsidP="00FC1291"/>
    <w:p w14:paraId="4C449EAC" w14:textId="77777777" w:rsidR="00FC1291" w:rsidRDefault="00FC1291" w:rsidP="00FC1291">
      <w:r>
        <w:t>20)</w:t>
      </w:r>
      <w:r>
        <w:tab/>
        <w:t xml:space="preserve">In the short-run, firms have one fixed factor of production. When the curve shifts outward the real GDP </w:t>
      </w:r>
      <w:r>
        <w:t xml:space="preserve">and output </w:t>
      </w:r>
      <w:r>
        <w:t>increase</w:t>
      </w:r>
      <w:r>
        <w:t xml:space="preserve">s </w:t>
      </w:r>
      <w:r>
        <w:t>at a</w:t>
      </w:r>
      <w:r>
        <w:t xml:space="preserve"> </w:t>
      </w:r>
      <w:proofErr w:type="gramStart"/>
      <w:r>
        <w:t>particular</w:t>
      </w:r>
      <w:r>
        <w:t xml:space="preserve">  price</w:t>
      </w:r>
      <w:proofErr w:type="gramEnd"/>
      <w:r>
        <w:t xml:space="preserve">. </w:t>
      </w:r>
    </w:p>
    <w:p w14:paraId="1CCA5A7D" w14:textId="77777777" w:rsidR="00FC1291" w:rsidRDefault="00FC1291" w:rsidP="00FC1291">
      <w:r>
        <w:t xml:space="preserve">Because of that a </w:t>
      </w:r>
      <w:r>
        <w:t xml:space="preserve">positive correlation </w:t>
      </w:r>
      <w:r>
        <w:t xml:space="preserve">is present </w:t>
      </w:r>
      <w:r>
        <w:t xml:space="preserve">between the price level and output, which is shown on the short-run aggregate supply curve. </w:t>
      </w:r>
    </w:p>
    <w:p w14:paraId="575F455F" w14:textId="19FE31AC" w:rsidR="00FC1291" w:rsidRDefault="00FC1291" w:rsidP="00FC1291">
      <w:r>
        <w:t>The upward slope of the supply curve is due to the fact that nominal wages are slow to adjust to changes in the overall price level. the curve slopes upward because the prices of some goods and services are slow to adjust to changes in the price level.</w:t>
      </w:r>
    </w:p>
    <w:p w14:paraId="7CF52938" w14:textId="77777777" w:rsidR="00FC1291" w:rsidRDefault="00FC1291" w:rsidP="00FC1291"/>
    <w:p w14:paraId="2A48A5EE" w14:textId="77777777" w:rsidR="00FC1291" w:rsidRDefault="00FC1291" w:rsidP="00FC1291">
      <w:r>
        <w:t>21</w:t>
      </w:r>
      <w:r>
        <w:t xml:space="preserve">) </w:t>
      </w:r>
    </w:p>
    <w:p w14:paraId="1DD60703" w14:textId="75B98C86" w:rsidR="00FC1291" w:rsidRDefault="00FC1291" w:rsidP="00FC1291">
      <w:r>
        <w:t>1</w:t>
      </w:r>
      <w:r>
        <w:t>)</w:t>
      </w:r>
      <w:r>
        <w:t xml:space="preserve">    </w:t>
      </w:r>
      <w:r>
        <w:t xml:space="preserve">A negative externality is a cost that is suffered by a third party as a consequence of an economic </w:t>
      </w:r>
      <w:r>
        <w:t xml:space="preserve">   </w:t>
      </w:r>
      <w:r>
        <w:t>transaction. In a transaction, the producer and consumer are the first and second parties, and third parties include any individual or organisation facing negative impact.</w:t>
      </w:r>
    </w:p>
    <w:p w14:paraId="53643BE1" w14:textId="6A50E138" w:rsidR="00FC1291" w:rsidRDefault="00FC1291" w:rsidP="00FC1291"/>
    <w:p w14:paraId="3BDD1AF4" w14:textId="57DCB17D" w:rsidR="00FC1291" w:rsidRDefault="00FC1291" w:rsidP="00FC1291">
      <w:r>
        <w:t xml:space="preserve">3) </w:t>
      </w:r>
    </w:p>
    <w:p w14:paraId="5931CAAC" w14:textId="14F68F37" w:rsidR="00FC1291" w:rsidRDefault="00FC1291" w:rsidP="00FC1291">
      <w:r>
        <w:rPr>
          <w:noProof/>
        </w:rPr>
        <w:drawing>
          <wp:inline distT="0" distB="0" distL="0" distR="0" wp14:anchorId="26B5B647" wp14:editId="4260C1C6">
            <wp:extent cx="360934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9340" cy="2895600"/>
                    </a:xfrm>
                    <a:prstGeom prst="rect">
                      <a:avLst/>
                    </a:prstGeom>
                    <a:noFill/>
                  </pic:spPr>
                </pic:pic>
              </a:graphicData>
            </a:graphic>
          </wp:inline>
        </w:drawing>
      </w:r>
    </w:p>
    <w:p w14:paraId="475A054C" w14:textId="77777777" w:rsidR="00FC1291" w:rsidRDefault="00FC1291" w:rsidP="00FC1291"/>
    <w:p w14:paraId="638A174A" w14:textId="126BDBEB" w:rsidR="00FC1291" w:rsidRDefault="00FC1291" w:rsidP="00FC1291">
      <w:r>
        <w:tab/>
      </w:r>
    </w:p>
    <w:p w14:paraId="5C45815D" w14:textId="77777777" w:rsidR="00FC1291" w:rsidRDefault="00FC1291" w:rsidP="00FC1291"/>
    <w:p w14:paraId="72DAD362" w14:textId="77777777" w:rsidR="00FC1291" w:rsidRDefault="00FC1291" w:rsidP="00FC1291"/>
    <w:p w14:paraId="394968E5" w14:textId="77777777" w:rsidR="00FC1291" w:rsidRDefault="00FC1291" w:rsidP="00FC1291"/>
    <w:p w14:paraId="14B9E075" w14:textId="4FEC5A1A" w:rsidR="00FC1291" w:rsidRDefault="00FC1291" w:rsidP="00FC1291">
      <w:r>
        <w:t>22</w:t>
      </w:r>
      <w:r>
        <w:t xml:space="preserve">)   </w:t>
      </w:r>
      <w:r>
        <w:t>Actual economic growth is measured by the annual percentage change in a country’s real national output (GDP).</w:t>
      </w:r>
    </w:p>
    <w:p w14:paraId="751F53C5" w14:textId="5049DDAD" w:rsidR="00FC1291" w:rsidRDefault="00FC1291" w:rsidP="00FC1291">
      <w:r>
        <w:t>Potential economic growth is also known as trend growth and is measured by the estimated annual change in a country’s potential level of national output.</w:t>
      </w:r>
    </w:p>
    <w:p w14:paraId="3CCA1070" w14:textId="2EE56351" w:rsidR="00FC1291" w:rsidRDefault="00FC1291" w:rsidP="00FC1291"/>
    <w:p w14:paraId="311FF0F8" w14:textId="77777777" w:rsidR="00FC1291" w:rsidRDefault="00FC1291" w:rsidP="00FC1291"/>
    <w:p w14:paraId="59A1AC55" w14:textId="079743FB" w:rsidR="00FC1291" w:rsidRDefault="00FC1291" w:rsidP="00FC1291">
      <w:r>
        <w:t xml:space="preserve">23) </w:t>
      </w:r>
      <w:r>
        <w:t xml:space="preserve"> </w:t>
      </w:r>
      <w:r>
        <w:tab/>
      </w:r>
      <w:r>
        <w:t>different methods</w:t>
      </w:r>
      <w:r>
        <w:t xml:space="preserve"> of measuring GDP:</w:t>
      </w:r>
    </w:p>
    <w:p w14:paraId="2A5D181D" w14:textId="3351D016" w:rsidR="00FC1291" w:rsidRDefault="00FC1291" w:rsidP="00FC1291">
      <w:r>
        <w:t xml:space="preserve">1- </w:t>
      </w:r>
      <w:r w:rsidRPr="00FC1291">
        <w:rPr>
          <w:b/>
          <w:bCs/>
        </w:rPr>
        <w:t>Product method:</w:t>
      </w:r>
    </w:p>
    <w:p w14:paraId="5072E534" w14:textId="77777777" w:rsidR="00FC1291" w:rsidRDefault="00FC1291" w:rsidP="00FC1291">
      <w:r>
        <w:t>This adds up the value of each good and service (P*Q) produced in the economy within a year, thus obtaining the value of all final goods and services.</w:t>
      </w:r>
    </w:p>
    <w:p w14:paraId="2853DF35" w14:textId="77777777" w:rsidR="00FC1291" w:rsidRDefault="00FC1291" w:rsidP="00FC1291">
      <w:r>
        <w:t>The value of goods and services is calculated for each sector in the economy.</w:t>
      </w:r>
    </w:p>
    <w:p w14:paraId="62CFDF78" w14:textId="5A2BC7D1" w:rsidR="00FC1291" w:rsidRDefault="00FC1291" w:rsidP="00FC1291">
      <w:r>
        <w:t xml:space="preserve"> </w:t>
      </w:r>
      <w:proofErr w:type="spellStart"/>
      <w:r>
        <w:t>Eg</w:t>
      </w:r>
      <w:proofErr w:type="spellEnd"/>
      <w:r>
        <w:t>: services in health sector</w:t>
      </w:r>
    </w:p>
    <w:p w14:paraId="5BBCE7CB" w14:textId="77777777" w:rsidR="00FC1291" w:rsidRDefault="00FC1291" w:rsidP="00FC1291"/>
    <w:p w14:paraId="7915317B" w14:textId="358E527C" w:rsidR="00FC1291" w:rsidRDefault="00FC1291" w:rsidP="00FC1291">
      <w:r>
        <w:t>2</w:t>
      </w:r>
      <w:proofErr w:type="gramStart"/>
      <w:r>
        <w:t xml:space="preserve">-  </w:t>
      </w:r>
      <w:r w:rsidRPr="00FC1291">
        <w:rPr>
          <w:b/>
          <w:bCs/>
        </w:rPr>
        <w:t>Expenditure</w:t>
      </w:r>
      <w:proofErr w:type="gramEnd"/>
      <w:r w:rsidRPr="00FC1291">
        <w:rPr>
          <w:b/>
          <w:bCs/>
        </w:rPr>
        <w:t xml:space="preserve"> method:</w:t>
      </w:r>
    </w:p>
    <w:p w14:paraId="3D183A9D" w14:textId="77777777" w:rsidR="00FC1291" w:rsidRDefault="00FC1291" w:rsidP="00FC1291">
      <w:r>
        <w:t>Adds up total spending to buy final goods and services within a year.</w:t>
      </w:r>
    </w:p>
    <w:p w14:paraId="658D677C" w14:textId="77777777" w:rsidR="00FC1291" w:rsidRDefault="00FC1291" w:rsidP="00FC1291">
      <w:r>
        <w:t>GDP = C + G + I + (X-M)</w:t>
      </w:r>
    </w:p>
    <w:p w14:paraId="7CC7E0B3" w14:textId="77777777" w:rsidR="00FC1291" w:rsidRDefault="00FC1291" w:rsidP="00FC1291"/>
    <w:p w14:paraId="1B043F5F" w14:textId="11945388" w:rsidR="00FC1291" w:rsidRPr="00FC1291" w:rsidRDefault="00FC1291" w:rsidP="00FC1291">
      <w:pPr>
        <w:rPr>
          <w:b/>
          <w:bCs/>
        </w:rPr>
      </w:pPr>
      <w:r>
        <w:t>3</w:t>
      </w:r>
      <w:proofErr w:type="gramStart"/>
      <w:r>
        <w:t xml:space="preserve">-  </w:t>
      </w:r>
      <w:r w:rsidRPr="00FC1291">
        <w:rPr>
          <w:b/>
          <w:bCs/>
        </w:rPr>
        <w:t>Income</w:t>
      </w:r>
      <w:proofErr w:type="gramEnd"/>
      <w:r w:rsidRPr="00FC1291">
        <w:rPr>
          <w:b/>
          <w:bCs/>
        </w:rPr>
        <w:t xml:space="preserve"> method:</w:t>
      </w:r>
    </w:p>
    <w:p w14:paraId="0CFFDB3C" w14:textId="025539F0" w:rsidR="00FC1291" w:rsidRDefault="00FC1291" w:rsidP="00FC1291">
      <w:bookmarkStart w:id="0" w:name="_GoBack"/>
      <w:bookmarkEnd w:id="0"/>
      <w:r>
        <w:t xml:space="preserve">adds up all income earned by the factors of production in the course of producing total output within a year. </w:t>
      </w:r>
    </w:p>
    <w:p w14:paraId="4E8A375B" w14:textId="77777777" w:rsidR="00FC1291" w:rsidRDefault="00FC1291" w:rsidP="00FC1291">
      <w:r>
        <w:t>Since GDP is the sum of all expenditures, it must also be the sum of all incomes generated.</w:t>
      </w:r>
    </w:p>
    <w:p w14:paraId="550DE75B" w14:textId="277A7E7E" w:rsidR="00FC1291" w:rsidRDefault="00FC1291" w:rsidP="00FC1291">
      <w:r>
        <w:t>GDP at basic prices = rent + wages + interest + profit</w:t>
      </w:r>
    </w:p>
    <w:sectPr w:rsidR="00FC1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91"/>
    <w:rsid w:val="006469AB"/>
    <w:rsid w:val="00FC12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3E04"/>
  <w15:chartTrackingRefBased/>
  <w15:docId w15:val="{03532A51-10F4-4715-B5B0-248DF340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jodha</dc:creator>
  <cp:keywords/>
  <dc:description/>
  <cp:lastModifiedBy>akshay jodha</cp:lastModifiedBy>
  <cp:revision>1</cp:revision>
  <dcterms:created xsi:type="dcterms:W3CDTF">2021-04-15T23:56:00Z</dcterms:created>
  <dcterms:modified xsi:type="dcterms:W3CDTF">2021-04-16T00:14:00Z</dcterms:modified>
</cp:coreProperties>
</file>