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BAE0E" w14:textId="63BB7B4A" w:rsidR="003317E0" w:rsidRDefault="00AD0FC8">
      <w:pPr>
        <w:rPr>
          <w:b/>
          <w:bCs/>
          <w:i/>
          <w:iCs/>
          <w:sz w:val="28"/>
          <w:szCs w:val="28"/>
        </w:rPr>
      </w:pPr>
      <w:r w:rsidRPr="00AD0FC8">
        <w:rPr>
          <w:b/>
          <w:bCs/>
          <w:i/>
          <w:iCs/>
          <w:sz w:val="28"/>
          <w:szCs w:val="28"/>
        </w:rPr>
        <w:t xml:space="preserve">ABT Project Roll no </w:t>
      </w:r>
      <w:r>
        <w:rPr>
          <w:b/>
          <w:bCs/>
          <w:i/>
          <w:iCs/>
          <w:sz w:val="28"/>
          <w:szCs w:val="28"/>
        </w:rPr>
        <w:t>–</w:t>
      </w:r>
      <w:r w:rsidRPr="00AD0FC8">
        <w:rPr>
          <w:b/>
          <w:bCs/>
          <w:i/>
          <w:iCs/>
          <w:sz w:val="28"/>
          <w:szCs w:val="28"/>
        </w:rPr>
        <w:t xml:space="preserve"> 713</w:t>
      </w:r>
    </w:p>
    <w:p w14:paraId="58A519AE" w14:textId="506A0EDB" w:rsidR="00AD0FC8" w:rsidRPr="00031064" w:rsidRDefault="00AD0FC8" w:rsidP="00031064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31064">
        <w:rPr>
          <w:sz w:val="28"/>
          <w:szCs w:val="28"/>
        </w:rPr>
        <w:t>Money Control Newsletter</w:t>
      </w:r>
    </w:p>
    <w:p w14:paraId="6F369343" w14:textId="77777777" w:rsidR="00AD0FC8" w:rsidRDefault="00AD0FC8">
      <w:pPr>
        <w:rPr>
          <w:noProof/>
        </w:rPr>
      </w:pPr>
    </w:p>
    <w:p w14:paraId="539EB370" w14:textId="3DDA4D1A" w:rsidR="00AD0FC8" w:rsidRDefault="008975C4" w:rsidP="00AF306F">
      <w:pPr>
        <w:rPr>
          <w:noProof/>
        </w:rPr>
      </w:pPr>
      <w:r>
        <w:rPr>
          <w:noProof/>
        </w:rPr>
        <w:t xml:space="preserve">Indian markets fall close to </w:t>
      </w:r>
      <w:r w:rsidR="001B6658">
        <w:rPr>
          <w:noProof/>
        </w:rPr>
        <w:t xml:space="preserve">0.80% down                                   </w:t>
      </w:r>
      <w:r w:rsidR="00AF306F">
        <w:rPr>
          <w:noProof/>
        </w:rPr>
        <w:t>In spite of net selling combined of FI</w:t>
      </w:r>
      <w:r w:rsidR="00AF306F">
        <w:rPr>
          <w:noProof/>
        </w:rPr>
        <w:t>Is</w:t>
      </w:r>
    </w:p>
    <w:p w14:paraId="7ACCA314" w14:textId="30BB52DE" w:rsidR="00AF306F" w:rsidRDefault="00AF306F" w:rsidP="00AF306F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and DIIs. Mostly the market goes down</w:t>
      </w:r>
    </w:p>
    <w:p w14:paraId="1D66E917" w14:textId="3DEBD531" w:rsidR="00AF306F" w:rsidRDefault="00AF306F" w:rsidP="00AF306F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because of DIIs. </w:t>
      </w:r>
    </w:p>
    <w:p w14:paraId="3EAD5672" w14:textId="77777777" w:rsidR="008975C4" w:rsidRDefault="00AD0FC8">
      <w:pPr>
        <w:rPr>
          <w:noProof/>
        </w:rPr>
      </w:pPr>
      <w:r>
        <w:rPr>
          <w:noProof/>
        </w:rPr>
        <w:drawing>
          <wp:inline distT="0" distB="0" distL="0" distR="0" wp14:anchorId="34F1F602" wp14:editId="0CF849E4">
            <wp:extent cx="2529840" cy="2766052"/>
            <wp:effectExtent l="0" t="0" r="381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5"/>
                    <a:srcRect l="15898" t="29851" r="66979" b="36866"/>
                    <a:stretch/>
                  </pic:blipFill>
                  <pic:spPr bwMode="auto">
                    <a:xfrm>
                      <a:off x="0" y="0"/>
                      <a:ext cx="2536760" cy="2773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2B6C">
        <w:rPr>
          <w:sz w:val="28"/>
          <w:szCs w:val="28"/>
        </w:rPr>
        <w:t xml:space="preserve">                   </w:t>
      </w:r>
      <w:r>
        <w:rPr>
          <w:noProof/>
        </w:rPr>
        <w:drawing>
          <wp:inline distT="0" distB="0" distL="0" distR="0" wp14:anchorId="11FE256B" wp14:editId="73074A1B">
            <wp:extent cx="2590800" cy="2759719"/>
            <wp:effectExtent l="0" t="0" r="0" b="254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5"/>
                    <a:srcRect l="65677" t="30428" r="17051" b="36865"/>
                    <a:stretch/>
                  </pic:blipFill>
                  <pic:spPr bwMode="auto">
                    <a:xfrm>
                      <a:off x="0" y="0"/>
                      <a:ext cx="2598334" cy="2767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75C4">
        <w:rPr>
          <w:noProof/>
        </w:rPr>
        <w:t xml:space="preserve">                                                                                                                         </w:t>
      </w:r>
    </w:p>
    <w:p w14:paraId="3AB62DEB" w14:textId="77777777" w:rsidR="00031064" w:rsidRDefault="008975C4">
      <w:pPr>
        <w:rPr>
          <w:noProof/>
        </w:rPr>
      </w:pPr>
      <w:r>
        <w:rPr>
          <w:noProof/>
        </w:rPr>
        <w:t xml:space="preserve">        </w:t>
      </w:r>
    </w:p>
    <w:p w14:paraId="62052B57" w14:textId="2D914FFB" w:rsidR="007A2B6C" w:rsidRPr="007A2B6C" w:rsidRDefault="008975C4">
      <w:pPr>
        <w:rPr>
          <w:noProof/>
        </w:rPr>
      </w:pPr>
      <w:r>
        <w:rPr>
          <w:noProof/>
        </w:rPr>
        <w:drawing>
          <wp:inline distT="0" distB="0" distL="0" distR="0" wp14:anchorId="640A100E" wp14:editId="53E1D70A">
            <wp:extent cx="2354580" cy="449265"/>
            <wp:effectExtent l="0" t="0" r="7620" b="8255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 rotWithShape="1">
                    <a:blip r:embed="rId6"/>
                    <a:srcRect l="65641" t="36580" r="20128" b="58593"/>
                    <a:stretch/>
                  </pic:blipFill>
                  <pic:spPr bwMode="auto">
                    <a:xfrm>
                      <a:off x="0" y="0"/>
                      <a:ext cx="2452677" cy="467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1064">
        <w:rPr>
          <w:noProof/>
        </w:rPr>
        <w:t xml:space="preserve">                                  </w:t>
      </w:r>
      <w:r w:rsidR="007A2B6C">
        <w:rPr>
          <w:noProof/>
        </w:rPr>
        <w:drawing>
          <wp:inline distT="0" distB="0" distL="0" distR="0" wp14:anchorId="59CC517F" wp14:editId="0B1CF1A0">
            <wp:extent cx="2484153" cy="2857500"/>
            <wp:effectExtent l="0" t="0" r="0" b="0"/>
            <wp:docPr id="7" name="Picture 7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 with medium confidence"/>
                    <pic:cNvPicPr/>
                  </pic:nvPicPr>
                  <pic:blipFill rotWithShape="1">
                    <a:blip r:embed="rId7"/>
                    <a:srcRect l="26319" t="21937" r="54272" b="38372"/>
                    <a:stretch/>
                  </pic:blipFill>
                  <pic:spPr bwMode="auto">
                    <a:xfrm>
                      <a:off x="0" y="0"/>
                      <a:ext cx="2516923" cy="2895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2B6C">
        <w:rPr>
          <w:sz w:val="28"/>
          <w:szCs w:val="28"/>
        </w:rPr>
        <w:t xml:space="preserve">     </w:t>
      </w:r>
      <w:r w:rsidR="007A2B6C">
        <w:rPr>
          <w:noProof/>
        </w:rPr>
        <w:t xml:space="preserve">               </w:t>
      </w:r>
    </w:p>
    <w:p w14:paraId="3676A5DF" w14:textId="7A0C7320" w:rsidR="009E5153" w:rsidRDefault="00031064">
      <w:pPr>
        <w:rPr>
          <w:noProof/>
        </w:rPr>
      </w:pPr>
      <w:r>
        <w:rPr>
          <w:noProof/>
        </w:rPr>
        <w:t xml:space="preserve">Market is closed so no active trading yet                                                                                                   </w:t>
      </w:r>
    </w:p>
    <w:p w14:paraId="6F72E84B" w14:textId="19071B18" w:rsidR="009E5153" w:rsidRDefault="0003106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0A71640" wp14:editId="650D675F">
            <wp:extent cx="2720975" cy="540385"/>
            <wp:effectExtent l="0" t="0" r="3175" b="0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7" t="43211" r="60000" b="52128"/>
                    <a:stretch/>
                  </pic:blipFill>
                  <pic:spPr bwMode="auto">
                    <a:xfrm>
                      <a:off x="0" y="0"/>
                      <a:ext cx="2720975" cy="54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F59C85" w14:textId="63030856" w:rsidR="00605C49" w:rsidRPr="00031064" w:rsidRDefault="009E515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6FA8DD6" wp14:editId="535903F9">
            <wp:extent cx="5692140" cy="2264447"/>
            <wp:effectExtent l="0" t="0" r="3810" b="2540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 rotWithShape="1">
                    <a:blip r:embed="rId9"/>
                    <a:srcRect l="15896" t="37608" r="37052" b="29117"/>
                    <a:stretch/>
                  </pic:blipFill>
                  <pic:spPr bwMode="auto">
                    <a:xfrm>
                      <a:off x="0" y="0"/>
                      <a:ext cx="5716785" cy="2274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260912" w14:textId="4AA97BE6" w:rsidR="009E5153" w:rsidRPr="00031064" w:rsidRDefault="00605C4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3BBCA78" wp14:editId="56BF7E17">
            <wp:extent cx="5722620" cy="2433372"/>
            <wp:effectExtent l="0" t="0" r="0" b="5080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"/>
                    <pic:cNvPicPr/>
                  </pic:nvPicPr>
                  <pic:blipFill rotWithShape="1">
                    <a:blip r:embed="rId10"/>
                    <a:srcRect l="16026" t="42849" r="40256" b="24102"/>
                    <a:stretch/>
                  </pic:blipFill>
                  <pic:spPr bwMode="auto">
                    <a:xfrm>
                      <a:off x="0" y="0"/>
                      <a:ext cx="5746302" cy="2443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984D2" w14:textId="056700C7" w:rsidR="009E5153" w:rsidRDefault="009E515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8181515" wp14:editId="24611C2F">
            <wp:extent cx="6109106" cy="2331720"/>
            <wp:effectExtent l="0" t="0" r="635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 rotWithShape="1">
                    <a:blip r:embed="rId11"/>
                    <a:srcRect l="4487" t="29858" r="28333" b="24559"/>
                    <a:stretch/>
                  </pic:blipFill>
                  <pic:spPr bwMode="auto">
                    <a:xfrm>
                      <a:off x="0" y="0"/>
                      <a:ext cx="6148499" cy="234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DC548A" w14:textId="77777777" w:rsidR="009E5153" w:rsidRDefault="009E5153">
      <w:pPr>
        <w:rPr>
          <w:noProof/>
        </w:rPr>
      </w:pPr>
    </w:p>
    <w:p w14:paraId="5B958B9D" w14:textId="0663A6A9" w:rsidR="009E5153" w:rsidRDefault="009E5153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38AC1F" wp14:editId="538E39B5">
            <wp:extent cx="6159186" cy="2369820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 rotWithShape="1">
                    <a:blip r:embed="rId12"/>
                    <a:srcRect l="4359" t="29402" r="28333" b="24558"/>
                    <a:stretch/>
                  </pic:blipFill>
                  <pic:spPr bwMode="auto">
                    <a:xfrm>
                      <a:off x="0" y="0"/>
                      <a:ext cx="6169962" cy="2373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CA996" w14:textId="77777777" w:rsidR="00031064" w:rsidRDefault="00031064">
      <w:pPr>
        <w:rPr>
          <w:sz w:val="28"/>
          <w:szCs w:val="28"/>
        </w:rPr>
      </w:pPr>
    </w:p>
    <w:p w14:paraId="33AA3E65" w14:textId="287FAF87" w:rsidR="00031064" w:rsidRPr="00031064" w:rsidRDefault="00031064" w:rsidP="00031064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31064">
        <w:rPr>
          <w:sz w:val="28"/>
          <w:szCs w:val="28"/>
        </w:rPr>
        <w:t>Stock Screening</w:t>
      </w:r>
    </w:p>
    <w:p w14:paraId="68AA55B6" w14:textId="457D98BF" w:rsidR="00031064" w:rsidRDefault="0003106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810DA68" wp14:editId="49D5D30F">
            <wp:extent cx="3756660" cy="2015769"/>
            <wp:effectExtent l="0" t="0" r="0" b="3810"/>
            <wp:docPr id="1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"/>
                    <pic:cNvPicPr/>
                  </pic:nvPicPr>
                  <pic:blipFill rotWithShape="1">
                    <a:blip r:embed="rId13"/>
                    <a:srcRect l="32180" t="34872" r="36282" b="35042"/>
                    <a:stretch/>
                  </pic:blipFill>
                  <pic:spPr bwMode="auto">
                    <a:xfrm>
                      <a:off x="0" y="0"/>
                      <a:ext cx="3772404" cy="2024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59B4E5" w14:textId="6D5B8EE3" w:rsidR="00031064" w:rsidRDefault="00031064">
      <w:pPr>
        <w:rPr>
          <w:sz w:val="28"/>
          <w:szCs w:val="28"/>
        </w:rPr>
      </w:pPr>
      <w:r>
        <w:rPr>
          <w:sz w:val="28"/>
          <w:szCs w:val="28"/>
        </w:rPr>
        <w:t xml:space="preserve">The selected 5 stocks </w:t>
      </w:r>
      <w:proofErr w:type="gramStart"/>
      <w:r>
        <w:rPr>
          <w:sz w:val="28"/>
          <w:szCs w:val="28"/>
        </w:rPr>
        <w:t>are :</w:t>
      </w:r>
      <w:proofErr w:type="gramEnd"/>
      <w:r>
        <w:rPr>
          <w:sz w:val="28"/>
          <w:szCs w:val="28"/>
        </w:rPr>
        <w:t>-</w:t>
      </w:r>
    </w:p>
    <w:p w14:paraId="6C858EFA" w14:textId="44B30E7F" w:rsidR="00031064" w:rsidRDefault="00031064" w:rsidP="00031064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Reliance Industries</w:t>
      </w:r>
    </w:p>
    <w:p w14:paraId="243FF249" w14:textId="14E88726" w:rsidR="00031064" w:rsidRDefault="00031064" w:rsidP="00031064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Tata Consultancy</w:t>
      </w:r>
    </w:p>
    <w:p w14:paraId="379584E3" w14:textId="3761AC21" w:rsidR="00031064" w:rsidRDefault="00FA6D38" w:rsidP="00031064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HDFC Bank</w:t>
      </w:r>
    </w:p>
    <w:p w14:paraId="3915376B" w14:textId="1034DEE1" w:rsidR="00FA6D38" w:rsidRDefault="00FA6D38" w:rsidP="00031064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Infosys LTD</w:t>
      </w:r>
    </w:p>
    <w:p w14:paraId="575713C3" w14:textId="3E2AE266" w:rsidR="00FA6D38" w:rsidRDefault="00FA6D38" w:rsidP="00031064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Adani Green Energy</w:t>
      </w:r>
    </w:p>
    <w:p w14:paraId="3407D33E" w14:textId="693C6BBD" w:rsidR="00FA6D38" w:rsidRPr="00FA6D38" w:rsidRDefault="00FA6D38" w:rsidP="00FA6D38">
      <w:pPr>
        <w:rPr>
          <w:sz w:val="28"/>
          <w:szCs w:val="28"/>
        </w:rPr>
      </w:pPr>
      <w:r w:rsidRPr="00FA6D38">
        <w:rPr>
          <w:sz w:val="28"/>
          <w:szCs w:val="28"/>
        </w:rPr>
        <w:t>Qualification Criteria:</w:t>
      </w:r>
    </w:p>
    <w:p w14:paraId="22B7C029" w14:textId="52897E76" w:rsidR="00FA6D38" w:rsidRPr="00FA6D38" w:rsidRDefault="00FA6D38" w:rsidP="00FA6D38">
      <w:pPr>
        <w:rPr>
          <w:sz w:val="28"/>
          <w:szCs w:val="28"/>
        </w:rPr>
      </w:pPr>
      <w:r w:rsidRPr="00FA6D38">
        <w:rPr>
          <w:sz w:val="28"/>
          <w:szCs w:val="28"/>
        </w:rPr>
        <w:t>• Chart beginning from the bottom</w:t>
      </w:r>
      <w:r>
        <w:rPr>
          <w:sz w:val="28"/>
          <w:szCs w:val="28"/>
        </w:rPr>
        <w:t xml:space="preserve"> </w:t>
      </w:r>
      <w:r w:rsidRPr="00FA6D38">
        <w:rPr>
          <w:sz w:val="28"/>
          <w:szCs w:val="28"/>
        </w:rPr>
        <w:t>left of the screen and ending at the</w:t>
      </w:r>
      <w:r>
        <w:rPr>
          <w:sz w:val="28"/>
          <w:szCs w:val="28"/>
        </w:rPr>
        <w:t xml:space="preserve"> </w:t>
      </w:r>
      <w:r w:rsidRPr="00FA6D38">
        <w:rPr>
          <w:sz w:val="28"/>
          <w:szCs w:val="28"/>
        </w:rPr>
        <w:t>top right of the screen</w:t>
      </w:r>
    </w:p>
    <w:p w14:paraId="7E53A481" w14:textId="77777777" w:rsidR="00FA6D38" w:rsidRPr="00FA6D38" w:rsidRDefault="00FA6D38" w:rsidP="00FA6D38">
      <w:pPr>
        <w:rPr>
          <w:sz w:val="28"/>
          <w:szCs w:val="28"/>
        </w:rPr>
      </w:pPr>
      <w:r w:rsidRPr="00FA6D38">
        <w:rPr>
          <w:sz w:val="28"/>
          <w:szCs w:val="28"/>
        </w:rPr>
        <w:t>• Size of the candles is small</w:t>
      </w:r>
    </w:p>
    <w:p w14:paraId="0F6554C1" w14:textId="4C9CEB7A" w:rsidR="00FA6D38" w:rsidRPr="00FA6D38" w:rsidRDefault="00FA6D38" w:rsidP="00FA6D38">
      <w:pPr>
        <w:rPr>
          <w:sz w:val="28"/>
          <w:szCs w:val="28"/>
        </w:rPr>
      </w:pPr>
      <w:r w:rsidRPr="00FA6D38">
        <w:rPr>
          <w:sz w:val="28"/>
          <w:szCs w:val="28"/>
        </w:rPr>
        <w:lastRenderedPageBreak/>
        <w:t>• No circuits (blank candles) on the</w:t>
      </w:r>
      <w:r>
        <w:rPr>
          <w:sz w:val="28"/>
          <w:szCs w:val="28"/>
        </w:rPr>
        <w:t xml:space="preserve"> </w:t>
      </w:r>
      <w:r w:rsidRPr="00FA6D38">
        <w:rPr>
          <w:sz w:val="28"/>
          <w:szCs w:val="28"/>
        </w:rPr>
        <w:t>chart</w:t>
      </w:r>
    </w:p>
    <w:p w14:paraId="3A0A3709" w14:textId="6D29F0A5" w:rsidR="00FA6D38" w:rsidRPr="00FA6D38" w:rsidRDefault="00FA6D38" w:rsidP="00FA6D38">
      <w:pPr>
        <w:rPr>
          <w:sz w:val="28"/>
          <w:szCs w:val="28"/>
        </w:rPr>
      </w:pPr>
      <w:r w:rsidRPr="00FA6D38">
        <w:rPr>
          <w:sz w:val="28"/>
          <w:szCs w:val="28"/>
        </w:rPr>
        <w:t>• No big dips in the middle of the</w:t>
      </w:r>
      <w:r>
        <w:rPr>
          <w:sz w:val="28"/>
          <w:szCs w:val="28"/>
        </w:rPr>
        <w:t xml:space="preserve"> </w:t>
      </w:r>
      <w:r w:rsidRPr="00FA6D38">
        <w:rPr>
          <w:sz w:val="28"/>
          <w:szCs w:val="28"/>
        </w:rPr>
        <w:t>chart</w:t>
      </w:r>
    </w:p>
    <w:p w14:paraId="0335BB7F" w14:textId="7FC5590B" w:rsidR="00FA6D38" w:rsidRDefault="00FA6D38" w:rsidP="00FA6D38">
      <w:pPr>
        <w:rPr>
          <w:sz w:val="28"/>
          <w:szCs w:val="28"/>
        </w:rPr>
      </w:pPr>
      <w:r w:rsidRPr="00FA6D38">
        <w:rPr>
          <w:sz w:val="28"/>
          <w:szCs w:val="28"/>
        </w:rPr>
        <w:t>• Smooth shape (upward trend) on</w:t>
      </w:r>
      <w:r>
        <w:rPr>
          <w:sz w:val="28"/>
          <w:szCs w:val="28"/>
        </w:rPr>
        <w:t xml:space="preserve"> </w:t>
      </w:r>
      <w:r w:rsidRPr="00FA6D38">
        <w:rPr>
          <w:sz w:val="28"/>
          <w:szCs w:val="28"/>
        </w:rPr>
        <w:t>the chart</w:t>
      </w:r>
    </w:p>
    <w:p w14:paraId="50F5F594" w14:textId="06DB0EE7" w:rsidR="00FA6D38" w:rsidRDefault="00FA6D38" w:rsidP="00FA6D38">
      <w:pPr>
        <w:rPr>
          <w:sz w:val="28"/>
          <w:szCs w:val="28"/>
        </w:rPr>
      </w:pPr>
    </w:p>
    <w:p w14:paraId="1CD7691F" w14:textId="77777777" w:rsidR="00FA6D38" w:rsidRPr="00FA6D38" w:rsidRDefault="00FA6D38" w:rsidP="00FA6D38">
      <w:pPr>
        <w:rPr>
          <w:sz w:val="28"/>
          <w:szCs w:val="28"/>
        </w:rPr>
      </w:pPr>
    </w:p>
    <w:p w14:paraId="78708FC8" w14:textId="77777777" w:rsidR="00031064" w:rsidRPr="00AD0FC8" w:rsidRDefault="00031064">
      <w:pPr>
        <w:rPr>
          <w:sz w:val="28"/>
          <w:szCs w:val="28"/>
        </w:rPr>
      </w:pPr>
    </w:p>
    <w:sectPr w:rsidR="00031064" w:rsidRPr="00AD0F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150C9"/>
    <w:multiLevelType w:val="hybridMultilevel"/>
    <w:tmpl w:val="972029F0"/>
    <w:lvl w:ilvl="0" w:tplc="9A82F7A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0D508C"/>
    <w:multiLevelType w:val="hybridMultilevel"/>
    <w:tmpl w:val="50401C40"/>
    <w:lvl w:ilvl="0" w:tplc="407AFF1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6695561">
    <w:abstractNumId w:val="0"/>
  </w:num>
  <w:num w:numId="2" w16cid:durableId="5459166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FC8"/>
    <w:rsid w:val="00031064"/>
    <w:rsid w:val="001B6658"/>
    <w:rsid w:val="004D1E23"/>
    <w:rsid w:val="00605C49"/>
    <w:rsid w:val="007A2B6C"/>
    <w:rsid w:val="008975C4"/>
    <w:rsid w:val="009E5153"/>
    <w:rsid w:val="00AD0FC8"/>
    <w:rsid w:val="00AF306F"/>
    <w:rsid w:val="00DB53EC"/>
    <w:rsid w:val="00F834CD"/>
    <w:rsid w:val="00FA6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9ABF1"/>
  <w15:chartTrackingRefBased/>
  <w15:docId w15:val="{82B67EAB-1064-4DAF-B93E-6C152CE31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10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Saloni Bera</dc:creator>
  <cp:keywords/>
  <dc:description/>
  <cp:lastModifiedBy>Saloni Bera</cp:lastModifiedBy>
  <cp:revision>1</cp:revision>
  <dcterms:created xsi:type="dcterms:W3CDTF">2022-04-30T03:19:00Z</dcterms:created>
  <dcterms:modified xsi:type="dcterms:W3CDTF">2022-04-30T04:54:00Z</dcterms:modified>
</cp:coreProperties>
</file>