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5DE46" w14:textId="7AEB4E30" w:rsidR="00902B29" w:rsidRDefault="00B837AC" w:rsidP="00B837AC">
      <w:pPr>
        <w:jc w:val="center"/>
        <w:rPr>
          <w:sz w:val="42"/>
          <w:szCs w:val="42"/>
          <w:u w:val="single"/>
          <w:lang w:val="en-US"/>
        </w:rPr>
      </w:pPr>
      <w:r w:rsidRPr="00B837AC">
        <w:rPr>
          <w:sz w:val="42"/>
          <w:szCs w:val="42"/>
          <w:u w:val="single"/>
          <w:lang w:val="en-US"/>
        </w:rPr>
        <w:t>Non-Life Insurance-PPP</w:t>
      </w:r>
    </w:p>
    <w:p w14:paraId="30237CC7" w14:textId="5C76A327" w:rsidR="00B837AC" w:rsidRDefault="00B837AC" w:rsidP="00B837AC">
      <w:pPr>
        <w:jc w:val="center"/>
        <w:rPr>
          <w:sz w:val="42"/>
          <w:szCs w:val="42"/>
          <w:u w:val="single"/>
          <w:lang w:val="en-US"/>
        </w:rPr>
      </w:pPr>
    </w:p>
    <w:p w14:paraId="4E5DE63C" w14:textId="5AD52717" w:rsidR="00B837AC" w:rsidRPr="00B837AC" w:rsidRDefault="009C1CFF" w:rsidP="00B837AC">
      <w:pPr>
        <w:pStyle w:val="ListParagraph"/>
        <w:numPr>
          <w:ilvl w:val="0"/>
          <w:numId w:val="1"/>
        </w:numPr>
        <w:rPr>
          <w:sz w:val="28"/>
          <w:szCs w:val="28"/>
          <w:lang w:val="en-US"/>
        </w:rPr>
      </w:pPr>
      <w:r>
        <w:rPr>
          <w:sz w:val="28"/>
          <w:szCs w:val="28"/>
          <w:lang w:val="en-US"/>
        </w:rPr>
        <w:t>True</w:t>
      </w:r>
    </w:p>
    <w:p w14:paraId="5E730493" w14:textId="7D8368DF" w:rsidR="00B837AC" w:rsidRPr="00B837AC" w:rsidRDefault="00B837AC" w:rsidP="00B837AC">
      <w:pPr>
        <w:pStyle w:val="ListParagraph"/>
        <w:rPr>
          <w:sz w:val="28"/>
          <w:szCs w:val="28"/>
          <w:lang w:val="en-US"/>
        </w:rPr>
      </w:pPr>
    </w:p>
    <w:p w14:paraId="3F7FA049" w14:textId="2367C7E5" w:rsidR="00B837AC" w:rsidRDefault="00B837AC" w:rsidP="00B837AC">
      <w:pPr>
        <w:pStyle w:val="ListParagraph"/>
        <w:numPr>
          <w:ilvl w:val="0"/>
          <w:numId w:val="1"/>
        </w:numPr>
        <w:rPr>
          <w:sz w:val="32"/>
          <w:szCs w:val="32"/>
          <w:lang w:val="en-US"/>
        </w:rPr>
      </w:pPr>
      <w:r w:rsidRPr="00B837AC">
        <w:rPr>
          <w:sz w:val="28"/>
          <w:szCs w:val="28"/>
          <w:lang w:val="en-US"/>
        </w:rPr>
        <w:t>Reinsurance is insurance that an insurance company purchases from another insurance company to insulate itself from the risk of a major claims event. With reinsurance, the company passes on some part of its own insurance liabilities to the other insurance company</w:t>
      </w:r>
      <w:r w:rsidRPr="00B837AC">
        <w:rPr>
          <w:sz w:val="32"/>
          <w:szCs w:val="32"/>
          <w:lang w:val="en-US"/>
        </w:rPr>
        <w:t>.</w:t>
      </w:r>
    </w:p>
    <w:p w14:paraId="5F6C6445" w14:textId="4424FCA0" w:rsidR="00B837AC" w:rsidRDefault="00B837AC" w:rsidP="00B837AC">
      <w:pPr>
        <w:ind w:left="720"/>
        <w:rPr>
          <w:sz w:val="28"/>
          <w:szCs w:val="28"/>
          <w:lang w:val="en-US"/>
        </w:rPr>
      </w:pPr>
    </w:p>
    <w:p w14:paraId="59FC6C40" w14:textId="7550B861" w:rsidR="00B837AC" w:rsidRDefault="00B837AC" w:rsidP="00B837AC">
      <w:pPr>
        <w:ind w:left="720"/>
        <w:rPr>
          <w:sz w:val="28"/>
          <w:szCs w:val="28"/>
          <w:lang w:val="en-US"/>
        </w:rPr>
      </w:pPr>
      <w:r>
        <w:rPr>
          <w:sz w:val="28"/>
          <w:szCs w:val="28"/>
          <w:lang w:val="en-US"/>
        </w:rPr>
        <w:t>Types of reinsurance:</w:t>
      </w:r>
    </w:p>
    <w:p w14:paraId="60D11E25" w14:textId="475A3EF0" w:rsidR="00B1113D" w:rsidRDefault="009C1CFF" w:rsidP="009C1CFF">
      <w:pPr>
        <w:pStyle w:val="ListParagraph"/>
        <w:ind w:left="1080"/>
        <w:rPr>
          <w:sz w:val="28"/>
          <w:szCs w:val="28"/>
          <w:lang w:val="en-US"/>
        </w:rPr>
      </w:pPr>
      <w:r w:rsidRPr="009C1CFF">
        <w:rPr>
          <w:b/>
          <w:sz w:val="28"/>
          <w:szCs w:val="28"/>
          <w:lang w:val="en-US"/>
        </w:rPr>
        <w:t xml:space="preserve">1) </w:t>
      </w:r>
      <w:r w:rsidR="00B837AC" w:rsidRPr="009C1CFF">
        <w:rPr>
          <w:b/>
          <w:sz w:val="28"/>
          <w:szCs w:val="28"/>
          <w:lang w:val="en-US"/>
        </w:rPr>
        <w:t>Proportional Reinsurance</w:t>
      </w:r>
      <w:r w:rsidR="00B837AC">
        <w:rPr>
          <w:sz w:val="28"/>
          <w:szCs w:val="28"/>
          <w:lang w:val="en-US"/>
        </w:rPr>
        <w:t>:</w:t>
      </w:r>
      <w:r w:rsidR="00B1113D">
        <w:rPr>
          <w:sz w:val="28"/>
          <w:szCs w:val="28"/>
          <w:lang w:val="en-US"/>
        </w:rPr>
        <w:t xml:space="preserve"> </w:t>
      </w:r>
      <w:r w:rsidR="00B1113D" w:rsidRPr="00B1113D">
        <w:rPr>
          <w:sz w:val="28"/>
          <w:szCs w:val="28"/>
          <w:lang w:val="en-US"/>
        </w:rPr>
        <w:t>Under a proportional reinsurance arran</w:t>
      </w:r>
      <w:r>
        <w:rPr>
          <w:sz w:val="28"/>
          <w:szCs w:val="28"/>
          <w:lang w:val="en-US"/>
        </w:rPr>
        <w:t xml:space="preserve">gement, </w:t>
      </w:r>
      <w:proofErr w:type="gramStart"/>
      <w:r>
        <w:rPr>
          <w:sz w:val="28"/>
          <w:szCs w:val="28"/>
          <w:lang w:val="en-US"/>
        </w:rPr>
        <w:t xml:space="preserve">the </w:t>
      </w:r>
      <w:r w:rsidR="00B1113D" w:rsidRPr="00B1113D">
        <w:rPr>
          <w:sz w:val="28"/>
          <w:szCs w:val="28"/>
          <w:lang w:val="en-US"/>
        </w:rPr>
        <w:t xml:space="preserve"> the</w:t>
      </w:r>
      <w:proofErr w:type="gramEnd"/>
      <w:r w:rsidR="00B1113D" w:rsidRPr="00B1113D">
        <w:rPr>
          <w:sz w:val="28"/>
          <w:szCs w:val="28"/>
          <w:lang w:val="en-US"/>
        </w:rPr>
        <w:t xml:space="preserve"> original insurance</w:t>
      </w:r>
      <w:r w:rsidR="00B1113D">
        <w:rPr>
          <w:sz w:val="28"/>
          <w:szCs w:val="28"/>
          <w:lang w:val="en-US"/>
        </w:rPr>
        <w:t xml:space="preserve"> </w:t>
      </w:r>
      <w:r>
        <w:rPr>
          <w:sz w:val="28"/>
          <w:szCs w:val="28"/>
          <w:lang w:val="en-US"/>
        </w:rPr>
        <w:t>company</w:t>
      </w:r>
      <w:r w:rsidR="00B1113D" w:rsidRPr="00B1113D">
        <w:rPr>
          <w:sz w:val="28"/>
          <w:szCs w:val="28"/>
          <w:lang w:val="en-US"/>
        </w:rPr>
        <w:t xml:space="preserve"> and the reinsurer share the cost of all claims for each risk. </w:t>
      </w:r>
    </w:p>
    <w:p w14:paraId="34BE5A79" w14:textId="1FD7F2EF" w:rsidR="00B837AC" w:rsidRDefault="00B1113D" w:rsidP="00B1113D">
      <w:pPr>
        <w:pStyle w:val="ListParagraph"/>
        <w:ind w:left="1080"/>
        <w:rPr>
          <w:sz w:val="28"/>
          <w:szCs w:val="28"/>
          <w:lang w:val="en-US"/>
        </w:rPr>
      </w:pPr>
      <w:r w:rsidRPr="00B1113D">
        <w:rPr>
          <w:sz w:val="28"/>
          <w:szCs w:val="28"/>
          <w:lang w:val="en-US"/>
        </w:rPr>
        <w:t>For example, for a particular building insured against fire, the direct writer might retain 75% of the premium and will be liable to pay 75% of all claims, large or small.</w:t>
      </w:r>
    </w:p>
    <w:p w14:paraId="37CBF17E" w14:textId="4E0E908B" w:rsidR="00B1113D" w:rsidRDefault="00B1113D" w:rsidP="00B1113D">
      <w:pPr>
        <w:pStyle w:val="ListParagraph"/>
        <w:ind w:left="1080"/>
        <w:rPr>
          <w:sz w:val="28"/>
          <w:szCs w:val="28"/>
          <w:lang w:val="en-US"/>
        </w:rPr>
      </w:pPr>
      <w:r>
        <w:rPr>
          <w:sz w:val="28"/>
          <w:szCs w:val="28"/>
          <w:lang w:val="en-US"/>
        </w:rPr>
        <w:t xml:space="preserve">Two forms of Proportional reinsurance are: </w:t>
      </w:r>
    </w:p>
    <w:p w14:paraId="1FCC078E" w14:textId="4A1051F9" w:rsidR="00B1113D" w:rsidRPr="00F30F06" w:rsidRDefault="00B1113D" w:rsidP="00F30F06">
      <w:pPr>
        <w:pStyle w:val="ListParagraph"/>
        <w:numPr>
          <w:ilvl w:val="0"/>
          <w:numId w:val="3"/>
        </w:numPr>
        <w:rPr>
          <w:sz w:val="28"/>
          <w:szCs w:val="28"/>
          <w:lang w:val="en-US"/>
        </w:rPr>
      </w:pPr>
      <w:r w:rsidRPr="00F30F06">
        <w:rPr>
          <w:sz w:val="28"/>
          <w:szCs w:val="28"/>
          <w:lang w:val="en-US"/>
        </w:rPr>
        <w:t>With Quota Share Reinsurance (the proportions are the same for all risks.)</w:t>
      </w:r>
    </w:p>
    <w:p w14:paraId="7054D995" w14:textId="23AF9532" w:rsidR="00B1113D" w:rsidRDefault="00B1113D" w:rsidP="00B1113D">
      <w:pPr>
        <w:pStyle w:val="ListParagraph"/>
        <w:numPr>
          <w:ilvl w:val="0"/>
          <w:numId w:val="3"/>
        </w:numPr>
        <w:rPr>
          <w:sz w:val="28"/>
          <w:szCs w:val="28"/>
          <w:lang w:val="en-US"/>
        </w:rPr>
      </w:pPr>
      <w:r>
        <w:rPr>
          <w:sz w:val="28"/>
          <w:szCs w:val="28"/>
          <w:lang w:val="en-US"/>
        </w:rPr>
        <w:t>With Surplus reinsurance (the proportions can vary from one risk to the next.)</w:t>
      </w:r>
    </w:p>
    <w:p w14:paraId="21FB587D" w14:textId="5009E64F" w:rsidR="00B1113D" w:rsidRDefault="00B1113D" w:rsidP="00B1113D">
      <w:pPr>
        <w:rPr>
          <w:sz w:val="28"/>
          <w:szCs w:val="28"/>
          <w:lang w:val="en-US"/>
        </w:rPr>
      </w:pPr>
    </w:p>
    <w:p w14:paraId="02614EFF" w14:textId="77777777" w:rsidR="009C1CFF" w:rsidRDefault="009C1CFF" w:rsidP="009C1CFF">
      <w:pPr>
        <w:pStyle w:val="ListParagraph"/>
        <w:ind w:left="1080"/>
        <w:rPr>
          <w:sz w:val="28"/>
          <w:szCs w:val="28"/>
          <w:lang w:val="en-US"/>
        </w:rPr>
      </w:pPr>
      <w:r w:rsidRPr="009C1CFF">
        <w:rPr>
          <w:b/>
          <w:sz w:val="28"/>
          <w:szCs w:val="28"/>
          <w:lang w:val="en-US"/>
        </w:rPr>
        <w:t xml:space="preserve">2) </w:t>
      </w:r>
      <w:r w:rsidR="00B1113D" w:rsidRPr="009C1CFF">
        <w:rPr>
          <w:b/>
          <w:sz w:val="28"/>
          <w:szCs w:val="28"/>
          <w:lang w:val="en-US"/>
        </w:rPr>
        <w:t>Non-proportional Reinsurance:</w:t>
      </w:r>
      <w:r w:rsidR="00B1113D" w:rsidRPr="009C1CFF">
        <w:rPr>
          <w:sz w:val="28"/>
          <w:szCs w:val="28"/>
          <w:lang w:val="en-US"/>
        </w:rPr>
        <w:t xml:space="preserve"> </w:t>
      </w:r>
      <w:r w:rsidR="00F30F06" w:rsidRPr="009C1CFF">
        <w:rPr>
          <w:sz w:val="28"/>
          <w:szCs w:val="28"/>
          <w:lang w:val="en-US"/>
        </w:rPr>
        <w:t>Under a non-proportional reinsurance arrangement, the direct writer pays a fixed premium to the reinsurer. The reinsurer will only be required to make payments where part of the claim amount falls in a particular reinsurance</w:t>
      </w:r>
      <w:r w:rsidRPr="009C1CFF">
        <w:rPr>
          <w:sz w:val="28"/>
          <w:szCs w:val="28"/>
          <w:lang w:val="en-US"/>
        </w:rPr>
        <w:t xml:space="preserve"> layer (e.g., between £1m and £8</w:t>
      </w:r>
      <w:r w:rsidR="00F30F06" w:rsidRPr="009C1CFF">
        <w:rPr>
          <w:sz w:val="28"/>
          <w:szCs w:val="28"/>
          <w:lang w:val="en-US"/>
        </w:rPr>
        <w:t xml:space="preserve">m). </w:t>
      </w:r>
    </w:p>
    <w:p w14:paraId="142EA7EE" w14:textId="6A204E32" w:rsidR="00F30F06" w:rsidRPr="009C1CFF" w:rsidRDefault="00F30F06" w:rsidP="009C1CFF">
      <w:pPr>
        <w:pStyle w:val="ListParagraph"/>
        <w:ind w:left="1080"/>
        <w:rPr>
          <w:sz w:val="28"/>
          <w:szCs w:val="28"/>
          <w:lang w:val="en-US"/>
        </w:rPr>
      </w:pPr>
      <w:r w:rsidRPr="009C1CFF">
        <w:rPr>
          <w:sz w:val="28"/>
          <w:szCs w:val="28"/>
          <w:lang w:val="en-US"/>
        </w:rPr>
        <w:t xml:space="preserve">Two forms of non-proportional reinsurance: </w:t>
      </w:r>
    </w:p>
    <w:p w14:paraId="5313E0BB" w14:textId="10076087" w:rsidR="00F30F06" w:rsidRPr="00F30F06" w:rsidRDefault="00F30F06" w:rsidP="00F30F06">
      <w:pPr>
        <w:pStyle w:val="ListParagraph"/>
        <w:numPr>
          <w:ilvl w:val="0"/>
          <w:numId w:val="4"/>
        </w:numPr>
        <w:rPr>
          <w:sz w:val="28"/>
          <w:szCs w:val="28"/>
          <w:lang w:val="en-US"/>
        </w:rPr>
      </w:pPr>
      <w:r w:rsidRPr="00F30F06">
        <w:rPr>
          <w:sz w:val="28"/>
          <w:szCs w:val="28"/>
          <w:lang w:val="en-US"/>
        </w:rPr>
        <w:t>With Individual Excess of Loss (XOL) - For example, the reinsurer might agree to pay the excess when any claim from a motor policy exceeds £50,000, but with an upper limit of £2 million.</w:t>
      </w:r>
    </w:p>
    <w:p w14:paraId="72E93EA9" w14:textId="5EF331B0" w:rsidR="00F30F06" w:rsidRDefault="00F30F06" w:rsidP="00F30F06">
      <w:pPr>
        <w:pStyle w:val="ListParagraph"/>
        <w:numPr>
          <w:ilvl w:val="0"/>
          <w:numId w:val="4"/>
        </w:numPr>
        <w:rPr>
          <w:sz w:val="28"/>
          <w:szCs w:val="28"/>
          <w:lang w:val="en-US"/>
        </w:rPr>
      </w:pPr>
      <w:r>
        <w:rPr>
          <w:sz w:val="28"/>
          <w:szCs w:val="28"/>
          <w:lang w:val="en-US"/>
        </w:rPr>
        <w:t>With Stop Loss Reinsurance – For example, the reinsurer will be required to make complete payment if the total claim amount for a specified group of policies exceeds specified amount.</w:t>
      </w:r>
    </w:p>
    <w:p w14:paraId="32C603EE" w14:textId="77777777" w:rsidR="00F30F06" w:rsidRDefault="00F30F06" w:rsidP="00F30F06">
      <w:pPr>
        <w:pStyle w:val="ListParagraph"/>
        <w:ind w:left="1440"/>
        <w:rPr>
          <w:sz w:val="28"/>
          <w:szCs w:val="28"/>
          <w:lang w:val="en-US"/>
        </w:rPr>
      </w:pPr>
    </w:p>
    <w:p w14:paraId="32F8E11E" w14:textId="63C89529" w:rsidR="00296819" w:rsidRDefault="00296819" w:rsidP="00296819">
      <w:pPr>
        <w:pStyle w:val="ListParagraph"/>
        <w:numPr>
          <w:ilvl w:val="0"/>
          <w:numId w:val="1"/>
        </w:numPr>
        <w:rPr>
          <w:sz w:val="28"/>
          <w:szCs w:val="28"/>
          <w:lang w:val="en-US"/>
        </w:rPr>
      </w:pPr>
      <w:r>
        <w:rPr>
          <w:sz w:val="28"/>
          <w:szCs w:val="28"/>
          <w:lang w:val="en-US"/>
        </w:rPr>
        <w:t>Various ratios used in profit analysis of reinsurance:</w:t>
      </w:r>
    </w:p>
    <w:p w14:paraId="210F341E" w14:textId="283F167C" w:rsidR="00296819" w:rsidRPr="00296819" w:rsidRDefault="009F7E40" w:rsidP="009F7E40">
      <w:pPr>
        <w:pStyle w:val="ListParagraph"/>
        <w:ind w:left="1080"/>
        <w:rPr>
          <w:sz w:val="28"/>
          <w:szCs w:val="28"/>
          <w:lang w:val="en-US"/>
        </w:rPr>
      </w:pPr>
      <w:r w:rsidRPr="009F7E40">
        <w:rPr>
          <w:rFonts w:eastAsiaTheme="minorEastAsia"/>
          <w:b/>
          <w:sz w:val="28"/>
          <w:szCs w:val="28"/>
          <w:lang w:val="en-US"/>
        </w:rPr>
        <w:t xml:space="preserve"> 1)</w:t>
      </w:r>
      <m:oMath>
        <m:r>
          <m:rPr>
            <m:sty m:val="bi"/>
          </m:rPr>
          <w:rPr>
            <w:rFonts w:ascii="Cambria Math" w:hAnsi="Cambria Math"/>
            <w:sz w:val="28"/>
            <w:szCs w:val="28"/>
            <w:lang w:val="en-US"/>
          </w:rPr>
          <m:t>Net Loss Ratio</m:t>
        </m:r>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net claims incurred</m:t>
            </m:r>
          </m:num>
          <m:den>
            <m:r>
              <w:rPr>
                <w:rFonts w:ascii="Cambria Math" w:hAnsi="Cambria Math"/>
                <w:sz w:val="28"/>
                <w:szCs w:val="28"/>
                <w:lang w:val="en-US"/>
              </w:rPr>
              <m:t>net earned premium</m:t>
            </m:r>
          </m:den>
        </m:f>
      </m:oMath>
    </w:p>
    <w:p w14:paraId="7E5A5917" w14:textId="2978672C" w:rsidR="00296819" w:rsidRPr="00296819" w:rsidRDefault="009F7E40" w:rsidP="009F7E40">
      <w:pPr>
        <w:pStyle w:val="ListParagraph"/>
        <w:ind w:left="1080"/>
        <w:rPr>
          <w:sz w:val="28"/>
          <w:szCs w:val="28"/>
          <w:lang w:val="en-US"/>
        </w:rPr>
      </w:pPr>
      <w:r w:rsidRPr="009F7E40">
        <w:rPr>
          <w:rFonts w:eastAsiaTheme="minorEastAsia"/>
          <w:b/>
          <w:sz w:val="28"/>
          <w:szCs w:val="28"/>
          <w:lang w:val="en-US"/>
        </w:rPr>
        <w:t xml:space="preserve"> 2)</w:t>
      </w:r>
      <m:oMath>
        <m:r>
          <m:rPr>
            <m:sty m:val="bi"/>
          </m:rPr>
          <w:rPr>
            <w:rFonts w:ascii="Cambria Math" w:hAnsi="Cambria Math"/>
            <w:sz w:val="28"/>
            <w:szCs w:val="28"/>
            <w:lang w:val="en-US"/>
          </w:rPr>
          <m:t>Net Expense Ratio</m:t>
        </m:r>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expenses</m:t>
            </m:r>
          </m:num>
          <m:den>
            <m:r>
              <w:rPr>
                <w:rFonts w:ascii="Cambria Math" w:hAnsi="Cambria Math"/>
                <w:sz w:val="28"/>
                <w:szCs w:val="28"/>
                <w:lang w:val="en-US"/>
              </w:rPr>
              <m:t>net written premium</m:t>
            </m:r>
          </m:den>
        </m:f>
      </m:oMath>
    </w:p>
    <w:p w14:paraId="2470D869" w14:textId="55B89D81" w:rsidR="00B1113D" w:rsidRDefault="009F7E40" w:rsidP="009F7E40">
      <w:pPr>
        <w:pStyle w:val="ListParagraph"/>
        <w:ind w:left="1080"/>
        <w:rPr>
          <w:sz w:val="28"/>
          <w:szCs w:val="28"/>
          <w:lang w:val="en-US"/>
        </w:rPr>
      </w:pPr>
      <w:r>
        <w:rPr>
          <w:rFonts w:eastAsiaTheme="minorEastAsia"/>
          <w:sz w:val="28"/>
          <w:szCs w:val="28"/>
          <w:lang w:val="en-US"/>
        </w:rPr>
        <w:t xml:space="preserve"> </w:t>
      </w:r>
      <w:r w:rsidRPr="009F7E40">
        <w:rPr>
          <w:rFonts w:eastAsiaTheme="minorEastAsia"/>
          <w:b/>
          <w:sz w:val="28"/>
          <w:szCs w:val="28"/>
          <w:lang w:val="en-US"/>
        </w:rPr>
        <w:t>3)</w:t>
      </w:r>
      <m:oMath>
        <m:r>
          <m:rPr>
            <m:sty m:val="bi"/>
          </m:rPr>
          <w:rPr>
            <w:rFonts w:ascii="Cambria Math" w:hAnsi="Cambria Math"/>
            <w:sz w:val="28"/>
            <w:szCs w:val="28"/>
            <w:lang w:val="en-US"/>
          </w:rPr>
          <m:t>Net Commission Ratio</m:t>
        </m:r>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commission</m:t>
            </m:r>
          </m:num>
          <m:den>
            <m:r>
              <w:rPr>
                <w:rFonts w:ascii="Cambria Math" w:hAnsi="Cambria Math"/>
                <w:sz w:val="28"/>
                <w:szCs w:val="28"/>
                <w:lang w:val="en-US"/>
              </w:rPr>
              <m:t>net written premium</m:t>
            </m:r>
          </m:den>
        </m:f>
      </m:oMath>
      <w:r w:rsidR="00B1113D" w:rsidRPr="00296819">
        <w:rPr>
          <w:sz w:val="28"/>
          <w:szCs w:val="28"/>
          <w:lang w:val="en-US"/>
        </w:rPr>
        <w:tab/>
      </w:r>
    </w:p>
    <w:p w14:paraId="22845583" w14:textId="0DF6B27A" w:rsidR="00296819" w:rsidRPr="00411291" w:rsidRDefault="009F7E40" w:rsidP="009F7E40">
      <w:pPr>
        <w:pStyle w:val="ListParagraph"/>
        <w:ind w:left="1080"/>
        <w:rPr>
          <w:sz w:val="28"/>
          <w:szCs w:val="28"/>
          <w:lang w:val="en-US"/>
        </w:rPr>
      </w:pPr>
      <w:r>
        <w:rPr>
          <w:rFonts w:eastAsiaTheme="minorEastAsia"/>
          <w:sz w:val="28"/>
          <w:szCs w:val="28"/>
          <w:lang w:val="en-US"/>
        </w:rPr>
        <w:t xml:space="preserve"> </w:t>
      </w:r>
      <w:r w:rsidRPr="009F7E40">
        <w:rPr>
          <w:rFonts w:eastAsiaTheme="minorEastAsia"/>
          <w:b/>
          <w:sz w:val="28"/>
          <w:szCs w:val="28"/>
          <w:lang w:val="en-US"/>
        </w:rPr>
        <w:t>4)</w:t>
      </w:r>
      <m:oMath>
        <m:r>
          <m:rPr>
            <m:sty m:val="bi"/>
          </m:rPr>
          <w:rPr>
            <w:rFonts w:ascii="Cambria Math" w:hAnsi="Cambria Math"/>
            <w:sz w:val="28"/>
            <w:szCs w:val="28"/>
            <w:lang w:val="en-US"/>
          </w:rPr>
          <m:t>Net combined Ratio</m:t>
        </m:r>
        <m:r>
          <w:rPr>
            <w:rFonts w:ascii="Cambria Math" w:hAnsi="Cambria Math"/>
            <w:sz w:val="28"/>
            <w:szCs w:val="28"/>
            <w:lang w:val="en-US"/>
          </w:rPr>
          <m:t>=Net Loss Ratio+Net Expense Ratio+                                              Net Commission Ratio</m:t>
        </m:r>
      </m:oMath>
    </w:p>
    <w:p w14:paraId="6F50B8AA" w14:textId="06C94321" w:rsidR="00411291" w:rsidRDefault="00411291" w:rsidP="00411291">
      <w:pPr>
        <w:pStyle w:val="ListParagraph"/>
        <w:ind w:left="1080"/>
        <w:rPr>
          <w:rFonts w:eastAsiaTheme="minorEastAsia"/>
          <w:sz w:val="28"/>
          <w:szCs w:val="28"/>
          <w:lang w:val="en-US"/>
        </w:rPr>
      </w:pPr>
    </w:p>
    <w:p w14:paraId="7220F5B8" w14:textId="757F7E8A" w:rsidR="00411291" w:rsidRDefault="00411291" w:rsidP="00411291">
      <w:pPr>
        <w:pStyle w:val="ListParagraph"/>
        <w:ind w:left="1080"/>
        <w:rPr>
          <w:rFonts w:eastAsiaTheme="minorEastAsia"/>
          <w:sz w:val="28"/>
          <w:szCs w:val="28"/>
          <w:lang w:val="en-US"/>
        </w:rPr>
      </w:pPr>
    </w:p>
    <w:p w14:paraId="37266726" w14:textId="10445F78" w:rsidR="00411291" w:rsidRPr="00411291" w:rsidRDefault="00411291" w:rsidP="00411291">
      <w:pPr>
        <w:pStyle w:val="ListParagraph"/>
        <w:numPr>
          <w:ilvl w:val="0"/>
          <w:numId w:val="1"/>
        </w:numPr>
        <w:rPr>
          <w:sz w:val="28"/>
          <w:szCs w:val="28"/>
          <w:lang w:val="en-US"/>
        </w:rPr>
      </w:pPr>
      <w:r>
        <w:rPr>
          <w:rFonts w:eastAsiaTheme="minorEastAsia"/>
          <w:sz w:val="28"/>
          <w:szCs w:val="28"/>
          <w:lang w:val="en-US"/>
        </w:rPr>
        <w:t>General exclusions under a motor insurance policy are:</w:t>
      </w:r>
    </w:p>
    <w:p w14:paraId="127CD10E" w14:textId="5BC852BC" w:rsidR="005D4CF8" w:rsidRPr="005D4CF8" w:rsidRDefault="009F7E40" w:rsidP="009F7E40">
      <w:pPr>
        <w:pStyle w:val="ListParagraph"/>
        <w:ind w:left="1080"/>
        <w:rPr>
          <w:sz w:val="28"/>
          <w:szCs w:val="28"/>
          <w:lang w:val="en-US"/>
        </w:rPr>
      </w:pPr>
      <w:proofErr w:type="gramStart"/>
      <w:r>
        <w:rPr>
          <w:sz w:val="28"/>
          <w:szCs w:val="28"/>
          <w:lang w:val="en-US"/>
        </w:rPr>
        <w:lastRenderedPageBreak/>
        <w:t>1)</w:t>
      </w:r>
      <w:r w:rsidRPr="009F7E40">
        <w:rPr>
          <w:b/>
          <w:sz w:val="28"/>
          <w:szCs w:val="28"/>
          <w:lang w:val="en-US"/>
        </w:rPr>
        <w:t>Drink</w:t>
      </w:r>
      <w:proofErr w:type="gramEnd"/>
      <w:r w:rsidRPr="009F7E40">
        <w:rPr>
          <w:b/>
          <w:sz w:val="28"/>
          <w:szCs w:val="28"/>
          <w:lang w:val="en-US"/>
        </w:rPr>
        <w:t xml:space="preserve"> and drive case</w:t>
      </w:r>
      <w:r>
        <w:rPr>
          <w:sz w:val="28"/>
          <w:szCs w:val="28"/>
          <w:lang w:val="en-US"/>
        </w:rPr>
        <w:t>- If the person is drunk and he is driving then he is not eligible for a claim under motor insurance policy.</w:t>
      </w:r>
    </w:p>
    <w:p w14:paraId="0134F4E9" w14:textId="15C7EB63" w:rsidR="005D4CF8" w:rsidRPr="005D4CF8" w:rsidRDefault="009F7E40" w:rsidP="009F7E40">
      <w:pPr>
        <w:pStyle w:val="ListParagraph"/>
        <w:ind w:left="1080"/>
        <w:rPr>
          <w:sz w:val="28"/>
          <w:szCs w:val="28"/>
          <w:lang w:val="en-US"/>
        </w:rPr>
      </w:pPr>
      <w:r>
        <w:rPr>
          <w:sz w:val="28"/>
          <w:szCs w:val="28"/>
          <w:lang w:val="en-US"/>
        </w:rPr>
        <w:t xml:space="preserve">2) </w:t>
      </w:r>
      <w:r w:rsidRPr="009F7E40">
        <w:rPr>
          <w:b/>
          <w:sz w:val="28"/>
          <w:szCs w:val="28"/>
          <w:lang w:val="en-US"/>
        </w:rPr>
        <w:t>D</w:t>
      </w:r>
      <w:r w:rsidR="005D4CF8" w:rsidRPr="009F7E40">
        <w:rPr>
          <w:b/>
          <w:sz w:val="28"/>
          <w:szCs w:val="28"/>
          <w:lang w:val="en-US"/>
        </w:rPr>
        <w:t>riving without a</w:t>
      </w:r>
      <w:r w:rsidRPr="009F7E40">
        <w:rPr>
          <w:b/>
          <w:sz w:val="28"/>
          <w:szCs w:val="28"/>
          <w:lang w:val="en-US"/>
        </w:rPr>
        <w:t xml:space="preserve"> valid</w:t>
      </w:r>
      <w:r w:rsidR="005D4CF8" w:rsidRPr="009F7E40">
        <w:rPr>
          <w:b/>
          <w:sz w:val="28"/>
          <w:szCs w:val="28"/>
          <w:lang w:val="en-US"/>
        </w:rPr>
        <w:t xml:space="preserve"> license</w:t>
      </w:r>
      <w:r w:rsidR="005D4CF8" w:rsidRPr="005D4CF8">
        <w:rPr>
          <w:sz w:val="28"/>
          <w:szCs w:val="28"/>
          <w:lang w:val="en-US"/>
        </w:rPr>
        <w:t xml:space="preserve"> - As a standard rule, no insurance can accept claims if the said person is driving illegally. Therefore, claims can only be made if you were rightly driving</w:t>
      </w:r>
      <w:r w:rsidR="005D4CF8">
        <w:rPr>
          <w:sz w:val="28"/>
          <w:szCs w:val="28"/>
          <w:lang w:val="en-US"/>
        </w:rPr>
        <w:t xml:space="preserve"> </w:t>
      </w:r>
      <w:r w:rsidR="005D4CF8" w:rsidRPr="005D4CF8">
        <w:rPr>
          <w:sz w:val="28"/>
          <w:szCs w:val="28"/>
          <w:lang w:val="en-US"/>
        </w:rPr>
        <w:t>with a valid driver’s license.</w:t>
      </w:r>
    </w:p>
    <w:p w14:paraId="312CF627" w14:textId="35A902B6" w:rsidR="005D4CF8" w:rsidRDefault="009F7E40" w:rsidP="009F7E40">
      <w:pPr>
        <w:pStyle w:val="ListParagraph"/>
        <w:ind w:left="1080"/>
        <w:rPr>
          <w:sz w:val="28"/>
          <w:szCs w:val="28"/>
          <w:lang w:val="en-US"/>
        </w:rPr>
      </w:pPr>
      <w:r>
        <w:rPr>
          <w:sz w:val="28"/>
          <w:szCs w:val="28"/>
          <w:lang w:val="en-US"/>
        </w:rPr>
        <w:t xml:space="preserve">3) </w:t>
      </w:r>
      <w:r w:rsidR="005D4CF8" w:rsidRPr="009F7E40">
        <w:rPr>
          <w:b/>
          <w:sz w:val="28"/>
          <w:szCs w:val="28"/>
          <w:lang w:val="en-US"/>
        </w:rPr>
        <w:t>Consequential damages</w:t>
      </w:r>
      <w:r w:rsidR="005D4CF8" w:rsidRPr="005D4CF8">
        <w:rPr>
          <w:sz w:val="28"/>
          <w:szCs w:val="28"/>
          <w:lang w:val="en-US"/>
        </w:rPr>
        <w:t xml:space="preserve"> - Consequential damages refer to damages that take place after an accident. Unfortunately, those won’t be covered unless the damage has happened during</w:t>
      </w:r>
      <w:r w:rsidR="005D4CF8">
        <w:rPr>
          <w:sz w:val="28"/>
          <w:szCs w:val="28"/>
          <w:lang w:val="en-US"/>
        </w:rPr>
        <w:t xml:space="preserve"> </w:t>
      </w:r>
      <w:r w:rsidR="005D4CF8" w:rsidRPr="005D4CF8">
        <w:rPr>
          <w:sz w:val="28"/>
          <w:szCs w:val="28"/>
          <w:lang w:val="en-US"/>
        </w:rPr>
        <w:t>the accident itself.</w:t>
      </w:r>
    </w:p>
    <w:p w14:paraId="36CC864A" w14:textId="72D84BD0" w:rsidR="005D4CF8" w:rsidRDefault="009F7E40" w:rsidP="009F7E40">
      <w:pPr>
        <w:pStyle w:val="ListParagraph"/>
        <w:ind w:left="1080"/>
        <w:rPr>
          <w:sz w:val="28"/>
          <w:szCs w:val="28"/>
          <w:lang w:val="en-US"/>
        </w:rPr>
      </w:pPr>
      <w:r>
        <w:rPr>
          <w:sz w:val="28"/>
          <w:szCs w:val="28"/>
          <w:lang w:val="en-US"/>
        </w:rPr>
        <w:t>4</w:t>
      </w:r>
      <w:r w:rsidRPr="009F7E40">
        <w:rPr>
          <w:b/>
          <w:sz w:val="28"/>
          <w:szCs w:val="28"/>
          <w:lang w:val="en-US"/>
        </w:rPr>
        <w:t xml:space="preserve">) </w:t>
      </w:r>
      <w:r w:rsidR="005D4CF8" w:rsidRPr="009F7E40">
        <w:rPr>
          <w:b/>
          <w:sz w:val="28"/>
          <w:szCs w:val="28"/>
          <w:lang w:val="en-US"/>
        </w:rPr>
        <w:t>Contributory Negligence</w:t>
      </w:r>
      <w:r w:rsidR="005D4CF8" w:rsidRPr="005D4CF8">
        <w:rPr>
          <w:sz w:val="28"/>
          <w:szCs w:val="28"/>
          <w:lang w:val="en-US"/>
        </w:rPr>
        <w:t xml:space="preserve"> - In simple terms, this means your vehicle won’t be covered if you’ve done something you weren’t supposed to do. For example; if your city was already flooded and you still took your</w:t>
      </w:r>
      <w:r w:rsidR="005D4CF8">
        <w:rPr>
          <w:sz w:val="28"/>
          <w:szCs w:val="28"/>
          <w:lang w:val="en-US"/>
        </w:rPr>
        <w:t xml:space="preserve"> </w:t>
      </w:r>
      <w:r w:rsidR="005D4CF8" w:rsidRPr="005D4CF8">
        <w:rPr>
          <w:sz w:val="28"/>
          <w:szCs w:val="28"/>
          <w:lang w:val="en-US"/>
        </w:rPr>
        <w:t>car or bike out in the floods.</w:t>
      </w:r>
    </w:p>
    <w:p w14:paraId="2A0F38AA" w14:textId="3B86B5EC" w:rsidR="00411291" w:rsidRDefault="009F7E40" w:rsidP="009F7E40">
      <w:pPr>
        <w:pStyle w:val="ListParagraph"/>
        <w:ind w:left="1080"/>
        <w:rPr>
          <w:sz w:val="28"/>
          <w:szCs w:val="28"/>
          <w:lang w:val="en-US"/>
        </w:rPr>
      </w:pPr>
      <w:r>
        <w:rPr>
          <w:sz w:val="28"/>
          <w:szCs w:val="28"/>
          <w:lang w:val="en-US"/>
        </w:rPr>
        <w:t xml:space="preserve">5) </w:t>
      </w:r>
      <w:r w:rsidR="005D4CF8" w:rsidRPr="009F7E40">
        <w:rPr>
          <w:b/>
          <w:sz w:val="28"/>
          <w:szCs w:val="28"/>
          <w:lang w:val="en-US"/>
        </w:rPr>
        <w:t>Driving without a License Holder</w:t>
      </w:r>
      <w:r w:rsidR="005D4CF8" w:rsidRPr="005D4CF8">
        <w:rPr>
          <w:sz w:val="28"/>
          <w:szCs w:val="28"/>
          <w:lang w:val="en-US"/>
        </w:rPr>
        <w:t xml:space="preserve"> - As per the law, if you only have a learner’s license, you need to have someone with a</w:t>
      </w:r>
      <w:r w:rsidR="005D4CF8">
        <w:rPr>
          <w:sz w:val="28"/>
          <w:szCs w:val="28"/>
          <w:lang w:val="en-US"/>
        </w:rPr>
        <w:t xml:space="preserve"> </w:t>
      </w:r>
      <w:r w:rsidR="005D4CF8" w:rsidRPr="005D4CF8">
        <w:rPr>
          <w:sz w:val="28"/>
          <w:szCs w:val="28"/>
          <w:lang w:val="en-US"/>
        </w:rPr>
        <w:t>permanent driver’s license with you. If that’s not the case, your vehicle won’t be covered.</w:t>
      </w:r>
    </w:p>
    <w:p w14:paraId="05D45710" w14:textId="0C0504A0" w:rsidR="005D4CF8" w:rsidRDefault="005D4CF8" w:rsidP="005D4CF8">
      <w:pPr>
        <w:ind w:left="720"/>
        <w:rPr>
          <w:sz w:val="28"/>
          <w:szCs w:val="28"/>
          <w:lang w:val="en-US"/>
        </w:rPr>
      </w:pPr>
    </w:p>
    <w:p w14:paraId="378F190F" w14:textId="7613B273" w:rsidR="005D4CF8" w:rsidRDefault="00242135" w:rsidP="005D4CF8">
      <w:pPr>
        <w:pStyle w:val="ListParagraph"/>
        <w:numPr>
          <w:ilvl w:val="0"/>
          <w:numId w:val="1"/>
        </w:numPr>
        <w:rPr>
          <w:sz w:val="28"/>
          <w:szCs w:val="28"/>
          <w:lang w:val="en-US"/>
        </w:rPr>
      </w:pPr>
      <w:r>
        <w:rPr>
          <w:sz w:val="28"/>
          <w:szCs w:val="28"/>
          <w:lang w:val="en-US"/>
        </w:rPr>
        <w:t>History of General Insurance in India:</w:t>
      </w:r>
    </w:p>
    <w:p w14:paraId="472F3705" w14:textId="39B23072" w:rsidR="00242135" w:rsidRDefault="009F7E40" w:rsidP="009F7E40">
      <w:pPr>
        <w:pStyle w:val="ListParagraph"/>
        <w:ind w:left="1080"/>
        <w:rPr>
          <w:sz w:val="28"/>
          <w:szCs w:val="28"/>
          <w:lang w:val="en-US"/>
        </w:rPr>
      </w:pPr>
      <w:proofErr w:type="gramStart"/>
      <w:r>
        <w:rPr>
          <w:sz w:val="28"/>
          <w:szCs w:val="28"/>
          <w:lang w:val="en-US"/>
        </w:rPr>
        <w:t xml:space="preserve">1) </w:t>
      </w:r>
      <w:r w:rsidR="00242135" w:rsidRPr="00242135">
        <w:rPr>
          <w:sz w:val="28"/>
          <w:szCs w:val="28"/>
          <w:lang w:val="en-US"/>
        </w:rPr>
        <w:t>Triton Insurance company Ltd., established in Calcutta in 1850 AD</w:t>
      </w:r>
      <w:proofErr w:type="gramEnd"/>
    </w:p>
    <w:p w14:paraId="70D38567" w14:textId="1AE40C22" w:rsidR="00242135" w:rsidRDefault="009F7E40" w:rsidP="009F7E40">
      <w:pPr>
        <w:pStyle w:val="ListParagraph"/>
        <w:ind w:left="1080"/>
        <w:rPr>
          <w:sz w:val="28"/>
          <w:szCs w:val="28"/>
          <w:lang w:val="en-US"/>
        </w:rPr>
      </w:pPr>
      <w:proofErr w:type="gramStart"/>
      <w:r>
        <w:rPr>
          <w:sz w:val="28"/>
          <w:szCs w:val="28"/>
          <w:lang w:val="en-US"/>
        </w:rPr>
        <w:t xml:space="preserve">2) </w:t>
      </w:r>
      <w:r w:rsidR="00242135" w:rsidRPr="00242135">
        <w:rPr>
          <w:sz w:val="28"/>
          <w:szCs w:val="28"/>
          <w:lang w:val="en-US"/>
        </w:rPr>
        <w:t>Indian Mercantile Insurance company Ltd. started in Bombay in 1906-07 107 insurers</w:t>
      </w:r>
      <w:proofErr w:type="gramEnd"/>
      <w:r w:rsidR="00242135" w:rsidRPr="00242135">
        <w:rPr>
          <w:sz w:val="28"/>
          <w:szCs w:val="28"/>
          <w:lang w:val="en-US"/>
        </w:rPr>
        <w:t xml:space="preserve"> were</w:t>
      </w:r>
      <w:r w:rsidR="00242135">
        <w:rPr>
          <w:sz w:val="28"/>
          <w:szCs w:val="28"/>
          <w:lang w:val="en-US"/>
        </w:rPr>
        <w:t xml:space="preserve"> </w:t>
      </w:r>
      <w:r w:rsidR="00242135" w:rsidRPr="00242135">
        <w:rPr>
          <w:sz w:val="28"/>
          <w:szCs w:val="28"/>
          <w:lang w:val="en-US"/>
        </w:rPr>
        <w:t>amalgamated and grouped into four companies, namely</w:t>
      </w:r>
    </w:p>
    <w:p w14:paraId="03ADE4A0" w14:textId="69BE939C" w:rsidR="00242135" w:rsidRDefault="009F7E40" w:rsidP="009F7E40">
      <w:pPr>
        <w:pStyle w:val="ListParagraph"/>
        <w:ind w:left="1080"/>
        <w:rPr>
          <w:sz w:val="28"/>
          <w:szCs w:val="28"/>
          <w:lang w:val="en-US"/>
        </w:rPr>
      </w:pPr>
      <w:r>
        <w:rPr>
          <w:sz w:val="28"/>
          <w:szCs w:val="28"/>
          <w:lang w:val="en-US"/>
        </w:rPr>
        <w:t xml:space="preserve">3) </w:t>
      </w:r>
      <w:r w:rsidR="00242135" w:rsidRPr="00242135">
        <w:rPr>
          <w:sz w:val="28"/>
          <w:szCs w:val="28"/>
          <w:lang w:val="en-US"/>
        </w:rPr>
        <w:t>National Insurance Company Ltd., the New India Assurance Company Ltd., the Oriental Insurance</w:t>
      </w:r>
      <w:r w:rsidR="00242135">
        <w:rPr>
          <w:sz w:val="28"/>
          <w:szCs w:val="28"/>
          <w:lang w:val="en-US"/>
        </w:rPr>
        <w:t xml:space="preserve"> </w:t>
      </w:r>
      <w:r w:rsidR="00242135" w:rsidRPr="00242135">
        <w:rPr>
          <w:sz w:val="28"/>
          <w:szCs w:val="28"/>
          <w:lang w:val="en-US"/>
        </w:rPr>
        <w:t>Company Ltd and the United India Insurance Company Ltd.</w:t>
      </w:r>
    </w:p>
    <w:p w14:paraId="6CB1E4C7" w14:textId="68C8B69B" w:rsidR="00242135" w:rsidRDefault="009F7E40" w:rsidP="009F7E40">
      <w:pPr>
        <w:pStyle w:val="ListParagraph"/>
        <w:ind w:left="1080"/>
        <w:rPr>
          <w:sz w:val="28"/>
          <w:szCs w:val="28"/>
          <w:lang w:val="en-US"/>
        </w:rPr>
      </w:pPr>
      <w:r>
        <w:rPr>
          <w:sz w:val="28"/>
          <w:szCs w:val="28"/>
          <w:lang w:val="en-US"/>
        </w:rPr>
        <w:t xml:space="preserve">4) </w:t>
      </w:r>
      <w:r w:rsidR="00242135" w:rsidRPr="00242135">
        <w:rPr>
          <w:sz w:val="28"/>
          <w:szCs w:val="28"/>
          <w:lang w:val="en-US"/>
        </w:rPr>
        <w:t>The General Insurance Corporation of India was incorporated as a company in 1971 and it commence</w:t>
      </w:r>
      <w:r w:rsidR="00242135">
        <w:rPr>
          <w:sz w:val="28"/>
          <w:szCs w:val="28"/>
          <w:lang w:val="en-US"/>
        </w:rPr>
        <w:t xml:space="preserve"> </w:t>
      </w:r>
      <w:r w:rsidR="00242135" w:rsidRPr="00242135">
        <w:rPr>
          <w:sz w:val="28"/>
          <w:szCs w:val="28"/>
          <w:lang w:val="en-US"/>
        </w:rPr>
        <w:t>business on January 1st 1973.</w:t>
      </w:r>
    </w:p>
    <w:p w14:paraId="689432EC" w14:textId="2058CA2A" w:rsidR="00242135" w:rsidRDefault="00242135" w:rsidP="00242135">
      <w:pPr>
        <w:ind w:left="720"/>
        <w:rPr>
          <w:sz w:val="28"/>
          <w:szCs w:val="28"/>
          <w:lang w:val="en-US"/>
        </w:rPr>
      </w:pPr>
    </w:p>
    <w:p w14:paraId="09507A70" w14:textId="6D40725E" w:rsidR="00242135" w:rsidRDefault="00072039" w:rsidP="00242135">
      <w:pPr>
        <w:pStyle w:val="ListParagraph"/>
        <w:numPr>
          <w:ilvl w:val="0"/>
          <w:numId w:val="1"/>
        </w:numPr>
        <w:rPr>
          <w:sz w:val="28"/>
          <w:szCs w:val="28"/>
          <w:lang w:val="en-US"/>
        </w:rPr>
      </w:pPr>
      <w:r>
        <w:rPr>
          <w:sz w:val="28"/>
          <w:szCs w:val="28"/>
          <w:lang w:val="en-US"/>
        </w:rPr>
        <w:t>NWP = $50000</w:t>
      </w:r>
    </w:p>
    <w:p w14:paraId="5C707329" w14:textId="4C189365" w:rsidR="004B299C" w:rsidRDefault="004B299C" w:rsidP="008155DC">
      <w:pPr>
        <w:pStyle w:val="ListParagraph"/>
        <w:rPr>
          <w:sz w:val="28"/>
          <w:szCs w:val="28"/>
          <w:lang w:val="en-US"/>
        </w:rPr>
      </w:pPr>
      <w:r w:rsidRPr="008155DC">
        <w:rPr>
          <w:sz w:val="28"/>
          <w:szCs w:val="28"/>
          <w:lang w:val="en-US"/>
        </w:rPr>
        <w:t>Expenses</w:t>
      </w:r>
      <w:r w:rsidR="008155DC" w:rsidRPr="008155DC">
        <w:rPr>
          <w:sz w:val="28"/>
          <w:szCs w:val="28"/>
          <w:lang w:val="en-US"/>
        </w:rPr>
        <w:t xml:space="preserve"> = $8500</w:t>
      </w:r>
    </w:p>
    <w:p w14:paraId="65DB5BBC" w14:textId="0919CA1E" w:rsidR="008155DC" w:rsidRDefault="008155DC" w:rsidP="008155DC">
      <w:pPr>
        <w:pStyle w:val="ListParagraph"/>
        <w:rPr>
          <w:sz w:val="28"/>
          <w:szCs w:val="28"/>
          <w:lang w:val="en-US"/>
        </w:rPr>
      </w:pPr>
      <w:r>
        <w:rPr>
          <w:sz w:val="28"/>
          <w:szCs w:val="28"/>
          <w:lang w:val="en-US"/>
        </w:rPr>
        <w:t>Net Claims Incurred = $150000</w:t>
      </w:r>
    </w:p>
    <w:p w14:paraId="3D6B84B7" w14:textId="750DAB21" w:rsidR="008155DC" w:rsidRDefault="008155DC" w:rsidP="008155DC">
      <w:pPr>
        <w:pStyle w:val="ListParagraph"/>
        <w:rPr>
          <w:sz w:val="28"/>
          <w:szCs w:val="28"/>
          <w:lang w:val="en-US"/>
        </w:rPr>
      </w:pPr>
      <w:r>
        <w:rPr>
          <w:sz w:val="28"/>
          <w:szCs w:val="28"/>
          <w:lang w:val="en-US"/>
        </w:rPr>
        <w:t>Commission = $ 5700</w:t>
      </w:r>
    </w:p>
    <w:p w14:paraId="286B0FEB" w14:textId="7A88D484" w:rsidR="008155DC" w:rsidRDefault="008155DC" w:rsidP="008155DC">
      <w:pPr>
        <w:pStyle w:val="ListParagraph"/>
        <w:rPr>
          <w:sz w:val="28"/>
          <w:szCs w:val="28"/>
          <w:lang w:val="en-US"/>
        </w:rPr>
      </w:pPr>
      <w:r>
        <w:rPr>
          <w:sz w:val="28"/>
          <w:szCs w:val="28"/>
          <w:lang w:val="en-US"/>
        </w:rPr>
        <w:t>Net Earned Premium = $75000</w:t>
      </w:r>
    </w:p>
    <w:p w14:paraId="6E4DB35A" w14:textId="35E67703" w:rsidR="008155DC" w:rsidRDefault="008155DC" w:rsidP="008155DC">
      <w:pPr>
        <w:pStyle w:val="ListParagraph"/>
        <w:rPr>
          <w:sz w:val="28"/>
          <w:szCs w:val="28"/>
          <w:lang w:val="en-US"/>
        </w:rPr>
      </w:pPr>
    </w:p>
    <w:p w14:paraId="6570768B" w14:textId="1DE87987" w:rsidR="008155DC" w:rsidRDefault="008155DC" w:rsidP="008155DC">
      <w:pPr>
        <w:pStyle w:val="ListParagraph"/>
        <w:rPr>
          <w:sz w:val="28"/>
          <w:szCs w:val="28"/>
          <w:lang w:val="en-US"/>
        </w:rPr>
      </w:pPr>
      <w:r>
        <w:rPr>
          <w:sz w:val="28"/>
          <w:szCs w:val="28"/>
          <w:lang w:val="en-US"/>
        </w:rPr>
        <w:t>Loss Ratio = 150000/75000 = 2</w:t>
      </w:r>
    </w:p>
    <w:p w14:paraId="7A8AF75F" w14:textId="58127852" w:rsidR="008155DC" w:rsidRDefault="00C8278D" w:rsidP="008155DC">
      <w:pPr>
        <w:pStyle w:val="ListParagraph"/>
        <w:rPr>
          <w:sz w:val="28"/>
          <w:szCs w:val="28"/>
          <w:lang w:val="en-US"/>
        </w:rPr>
      </w:pPr>
      <w:r>
        <w:rPr>
          <w:sz w:val="28"/>
          <w:szCs w:val="28"/>
          <w:lang w:val="en-US"/>
        </w:rPr>
        <w:t>Expense Ratio</w:t>
      </w:r>
      <w:r w:rsidR="008155DC">
        <w:rPr>
          <w:sz w:val="28"/>
          <w:szCs w:val="28"/>
          <w:lang w:val="en-US"/>
        </w:rPr>
        <w:t xml:space="preserve"> = 8500/50000 = 0.17</w:t>
      </w:r>
    </w:p>
    <w:p w14:paraId="6B772149" w14:textId="5EBB4289" w:rsidR="008155DC" w:rsidRDefault="00C8278D" w:rsidP="008155DC">
      <w:pPr>
        <w:pStyle w:val="ListParagraph"/>
        <w:rPr>
          <w:sz w:val="28"/>
          <w:szCs w:val="28"/>
          <w:lang w:val="en-US"/>
        </w:rPr>
      </w:pPr>
      <w:r>
        <w:rPr>
          <w:sz w:val="28"/>
          <w:szCs w:val="28"/>
          <w:lang w:val="en-US"/>
        </w:rPr>
        <w:t>Commission Ratio</w:t>
      </w:r>
      <w:r w:rsidR="008155DC">
        <w:rPr>
          <w:sz w:val="28"/>
          <w:szCs w:val="28"/>
          <w:lang w:val="en-US"/>
        </w:rPr>
        <w:t xml:space="preserve"> = 5700/50000 = </w:t>
      </w:r>
      <w:r w:rsidR="003D2A93">
        <w:rPr>
          <w:sz w:val="28"/>
          <w:szCs w:val="28"/>
          <w:lang w:val="en-US"/>
        </w:rPr>
        <w:t>0.114</w:t>
      </w:r>
    </w:p>
    <w:p w14:paraId="7B3372B3" w14:textId="30C753DC" w:rsidR="003D2A93" w:rsidRDefault="003D2A93" w:rsidP="008155DC">
      <w:pPr>
        <w:pStyle w:val="ListParagraph"/>
        <w:rPr>
          <w:sz w:val="28"/>
          <w:szCs w:val="28"/>
          <w:lang w:val="en-US"/>
        </w:rPr>
      </w:pPr>
      <w:r>
        <w:rPr>
          <w:sz w:val="28"/>
          <w:szCs w:val="28"/>
          <w:lang w:val="en-US"/>
        </w:rPr>
        <w:t>Net C</w:t>
      </w:r>
      <w:r w:rsidR="00C8278D">
        <w:rPr>
          <w:sz w:val="28"/>
          <w:szCs w:val="28"/>
          <w:lang w:val="en-US"/>
        </w:rPr>
        <w:t>ombined Ratio = Loss Ratio +</w:t>
      </w:r>
      <w:r w:rsidR="00C8278D" w:rsidRPr="00C8278D">
        <w:rPr>
          <w:sz w:val="28"/>
          <w:szCs w:val="28"/>
          <w:lang w:val="en-US"/>
        </w:rPr>
        <w:t xml:space="preserve"> </w:t>
      </w:r>
      <w:r w:rsidR="00C8278D">
        <w:rPr>
          <w:sz w:val="28"/>
          <w:szCs w:val="28"/>
          <w:lang w:val="en-US"/>
        </w:rPr>
        <w:t>Expense Ratio</w:t>
      </w:r>
      <w:r w:rsidR="00C8278D">
        <w:rPr>
          <w:sz w:val="28"/>
          <w:szCs w:val="28"/>
          <w:lang w:val="en-US"/>
        </w:rPr>
        <w:t xml:space="preserve"> </w:t>
      </w:r>
      <w:r>
        <w:rPr>
          <w:sz w:val="28"/>
          <w:szCs w:val="28"/>
          <w:lang w:val="en-US"/>
        </w:rPr>
        <w:t>+</w:t>
      </w:r>
      <w:r w:rsidR="00C8278D" w:rsidRPr="00C8278D">
        <w:rPr>
          <w:sz w:val="28"/>
          <w:szCs w:val="28"/>
          <w:lang w:val="en-US"/>
        </w:rPr>
        <w:t xml:space="preserve"> </w:t>
      </w:r>
      <w:r w:rsidR="00C8278D">
        <w:rPr>
          <w:sz w:val="28"/>
          <w:szCs w:val="28"/>
          <w:lang w:val="en-US"/>
        </w:rPr>
        <w:t>Commission Ratio</w:t>
      </w:r>
      <w:r>
        <w:rPr>
          <w:sz w:val="28"/>
          <w:szCs w:val="28"/>
          <w:lang w:val="en-US"/>
        </w:rPr>
        <w:t xml:space="preserve"> = 2+0.17+0.114 = 2.284</w:t>
      </w:r>
    </w:p>
    <w:p w14:paraId="4E3EE1CB" w14:textId="18A7EABD" w:rsidR="00B845FB" w:rsidRDefault="00B845FB" w:rsidP="00B845FB">
      <w:pPr>
        <w:rPr>
          <w:sz w:val="28"/>
          <w:szCs w:val="28"/>
          <w:lang w:val="en-US"/>
        </w:rPr>
      </w:pPr>
    </w:p>
    <w:p w14:paraId="7CE52102" w14:textId="7D304D72" w:rsidR="00B845FB" w:rsidRDefault="00B845FB" w:rsidP="00B845FB">
      <w:pPr>
        <w:rPr>
          <w:sz w:val="28"/>
          <w:szCs w:val="28"/>
          <w:lang w:val="en-US"/>
        </w:rPr>
      </w:pPr>
    </w:p>
    <w:p w14:paraId="41181B34" w14:textId="48D6268E" w:rsidR="00B845FB" w:rsidRDefault="00B845FB" w:rsidP="00B845FB">
      <w:pPr>
        <w:pStyle w:val="ListParagraph"/>
        <w:numPr>
          <w:ilvl w:val="0"/>
          <w:numId w:val="1"/>
        </w:numPr>
        <w:rPr>
          <w:sz w:val="28"/>
          <w:szCs w:val="28"/>
          <w:lang w:val="en-US"/>
        </w:rPr>
      </w:pPr>
      <w:r>
        <w:rPr>
          <w:sz w:val="28"/>
          <w:szCs w:val="28"/>
          <w:lang w:val="en-US"/>
        </w:rPr>
        <w:t>Add-ons available on a motor insurance policy:</w:t>
      </w:r>
    </w:p>
    <w:p w14:paraId="5A91E4EF" w14:textId="6C40D12E" w:rsidR="00B845FB" w:rsidRDefault="00C8278D" w:rsidP="00C8278D">
      <w:pPr>
        <w:pStyle w:val="ListParagraph"/>
        <w:ind w:left="1080"/>
        <w:rPr>
          <w:sz w:val="28"/>
          <w:szCs w:val="28"/>
          <w:lang w:val="en-US"/>
        </w:rPr>
      </w:pPr>
      <w:r>
        <w:rPr>
          <w:sz w:val="28"/>
          <w:szCs w:val="28"/>
          <w:lang w:val="en-US"/>
        </w:rPr>
        <w:t xml:space="preserve">1) </w:t>
      </w:r>
      <w:r w:rsidR="00B845FB">
        <w:rPr>
          <w:sz w:val="28"/>
          <w:szCs w:val="28"/>
          <w:lang w:val="en-US"/>
        </w:rPr>
        <w:t>No Claim Bonus (NCB)</w:t>
      </w:r>
      <w:r w:rsidR="009A3E15">
        <w:rPr>
          <w:sz w:val="28"/>
          <w:szCs w:val="28"/>
          <w:lang w:val="en-US"/>
        </w:rPr>
        <w:t xml:space="preserve"> </w:t>
      </w:r>
    </w:p>
    <w:p w14:paraId="60EB0178" w14:textId="30778006" w:rsidR="00B845FB" w:rsidRDefault="00C8278D" w:rsidP="00C8278D">
      <w:pPr>
        <w:pStyle w:val="ListParagraph"/>
        <w:ind w:left="1080"/>
        <w:rPr>
          <w:sz w:val="28"/>
          <w:szCs w:val="28"/>
          <w:lang w:val="en-US"/>
        </w:rPr>
      </w:pPr>
      <w:r>
        <w:rPr>
          <w:sz w:val="28"/>
          <w:szCs w:val="28"/>
          <w:lang w:val="en-US"/>
        </w:rPr>
        <w:t>2</w:t>
      </w:r>
      <w:r w:rsidR="009A3E15">
        <w:rPr>
          <w:sz w:val="28"/>
          <w:szCs w:val="28"/>
          <w:lang w:val="en-US"/>
        </w:rPr>
        <w:t xml:space="preserve">) </w:t>
      </w:r>
      <w:r w:rsidR="00B845FB">
        <w:rPr>
          <w:sz w:val="28"/>
          <w:szCs w:val="28"/>
          <w:lang w:val="en-US"/>
        </w:rPr>
        <w:t>Nil Depreciation</w:t>
      </w:r>
    </w:p>
    <w:p w14:paraId="0CD36F59" w14:textId="113DED11" w:rsidR="00B845FB" w:rsidRDefault="009A3E15" w:rsidP="009A3E15">
      <w:pPr>
        <w:pStyle w:val="ListParagraph"/>
        <w:ind w:left="1080"/>
        <w:rPr>
          <w:sz w:val="28"/>
          <w:szCs w:val="28"/>
          <w:lang w:val="en-US"/>
        </w:rPr>
      </w:pPr>
      <w:r>
        <w:rPr>
          <w:sz w:val="28"/>
          <w:szCs w:val="28"/>
          <w:lang w:val="en-US"/>
        </w:rPr>
        <w:t xml:space="preserve">3) </w:t>
      </w:r>
      <w:r w:rsidR="00B845FB">
        <w:rPr>
          <w:sz w:val="28"/>
          <w:szCs w:val="28"/>
          <w:lang w:val="en-US"/>
        </w:rPr>
        <w:t>Total Cover</w:t>
      </w:r>
    </w:p>
    <w:p w14:paraId="7D65DF30" w14:textId="01B3B53F" w:rsidR="00B845FB" w:rsidRDefault="009A3E15" w:rsidP="009A3E15">
      <w:pPr>
        <w:pStyle w:val="ListParagraph"/>
        <w:ind w:left="1080"/>
        <w:rPr>
          <w:sz w:val="28"/>
          <w:szCs w:val="28"/>
          <w:lang w:val="en-US"/>
        </w:rPr>
      </w:pPr>
      <w:r>
        <w:rPr>
          <w:sz w:val="28"/>
          <w:szCs w:val="28"/>
          <w:lang w:val="en-US"/>
        </w:rPr>
        <w:t xml:space="preserve">4) </w:t>
      </w:r>
      <w:r w:rsidR="00B845FB">
        <w:rPr>
          <w:sz w:val="28"/>
          <w:szCs w:val="28"/>
          <w:lang w:val="en-US"/>
        </w:rPr>
        <w:t>Engine Protective Cover</w:t>
      </w:r>
    </w:p>
    <w:p w14:paraId="02C98BE1" w14:textId="62F63904" w:rsidR="00B845FB" w:rsidRDefault="009A3E15" w:rsidP="009A3E15">
      <w:pPr>
        <w:pStyle w:val="ListParagraph"/>
        <w:ind w:left="1080"/>
        <w:rPr>
          <w:sz w:val="28"/>
          <w:szCs w:val="28"/>
          <w:lang w:val="en-US"/>
        </w:rPr>
      </w:pPr>
      <w:r>
        <w:rPr>
          <w:sz w:val="28"/>
          <w:szCs w:val="28"/>
          <w:lang w:val="en-US"/>
        </w:rPr>
        <w:t xml:space="preserve">5) </w:t>
      </w:r>
      <w:r w:rsidR="00B845FB">
        <w:rPr>
          <w:sz w:val="28"/>
          <w:szCs w:val="28"/>
          <w:lang w:val="en-US"/>
        </w:rPr>
        <w:t>Consumables Cover</w:t>
      </w:r>
    </w:p>
    <w:p w14:paraId="302F6ECE" w14:textId="5C882397" w:rsidR="00B845FB" w:rsidRDefault="009A3E15" w:rsidP="009A3E15">
      <w:pPr>
        <w:pStyle w:val="ListParagraph"/>
        <w:ind w:left="1080"/>
        <w:rPr>
          <w:sz w:val="28"/>
          <w:szCs w:val="28"/>
          <w:lang w:val="en-US"/>
        </w:rPr>
      </w:pPr>
      <w:r>
        <w:rPr>
          <w:sz w:val="28"/>
          <w:szCs w:val="28"/>
          <w:lang w:val="en-US"/>
        </w:rPr>
        <w:t xml:space="preserve">6) </w:t>
      </w:r>
      <w:r w:rsidR="00B845FB">
        <w:rPr>
          <w:sz w:val="28"/>
          <w:szCs w:val="28"/>
          <w:lang w:val="en-US"/>
        </w:rPr>
        <w:t>Return to Invoice</w:t>
      </w:r>
    </w:p>
    <w:p w14:paraId="6167A33E" w14:textId="5009108B" w:rsidR="00B845FB" w:rsidRDefault="009A3E15" w:rsidP="009A3E15">
      <w:pPr>
        <w:pStyle w:val="ListParagraph"/>
        <w:ind w:left="1080"/>
        <w:rPr>
          <w:sz w:val="28"/>
          <w:szCs w:val="28"/>
          <w:lang w:val="en-US"/>
        </w:rPr>
      </w:pPr>
      <w:r>
        <w:rPr>
          <w:sz w:val="28"/>
          <w:szCs w:val="28"/>
          <w:lang w:val="en-US"/>
        </w:rPr>
        <w:t xml:space="preserve">7) </w:t>
      </w:r>
      <w:r w:rsidR="00B845FB">
        <w:rPr>
          <w:sz w:val="28"/>
          <w:szCs w:val="28"/>
          <w:lang w:val="en-US"/>
        </w:rPr>
        <w:t>Roadside Assistance</w:t>
      </w:r>
    </w:p>
    <w:p w14:paraId="5B1F5CAE" w14:textId="0199382F" w:rsidR="00B845FB" w:rsidRDefault="009A3E15" w:rsidP="009A3E15">
      <w:pPr>
        <w:pStyle w:val="ListParagraph"/>
        <w:ind w:left="1080"/>
        <w:rPr>
          <w:sz w:val="28"/>
          <w:szCs w:val="28"/>
          <w:lang w:val="en-US"/>
        </w:rPr>
      </w:pPr>
      <w:r>
        <w:rPr>
          <w:sz w:val="28"/>
          <w:szCs w:val="28"/>
          <w:lang w:val="en-US"/>
        </w:rPr>
        <w:t xml:space="preserve">8) </w:t>
      </w:r>
      <w:r w:rsidR="00B845FB">
        <w:rPr>
          <w:sz w:val="28"/>
          <w:szCs w:val="28"/>
          <w:lang w:val="en-US"/>
        </w:rPr>
        <w:t>Tire Protect Cover</w:t>
      </w:r>
    </w:p>
    <w:p w14:paraId="4D949E9C" w14:textId="74579424" w:rsidR="00B845FB" w:rsidRDefault="00937A95" w:rsidP="00B845FB">
      <w:pPr>
        <w:pStyle w:val="ListParagraph"/>
        <w:numPr>
          <w:ilvl w:val="0"/>
          <w:numId w:val="1"/>
        </w:numPr>
        <w:rPr>
          <w:sz w:val="28"/>
          <w:szCs w:val="28"/>
          <w:lang w:val="en-US"/>
        </w:rPr>
      </w:pPr>
      <w:r>
        <w:rPr>
          <w:sz w:val="28"/>
          <w:szCs w:val="28"/>
          <w:lang w:val="en-US"/>
        </w:rPr>
        <w:t>Documents required to claim Health Insurance:</w:t>
      </w:r>
    </w:p>
    <w:p w14:paraId="5EFED1E9" w14:textId="0D9E0F21" w:rsidR="00937A95" w:rsidRPr="00937A95" w:rsidRDefault="009A3E15" w:rsidP="009A3E15">
      <w:pPr>
        <w:pStyle w:val="ListParagraph"/>
        <w:ind w:left="1080"/>
        <w:rPr>
          <w:sz w:val="28"/>
          <w:szCs w:val="28"/>
          <w:lang w:val="en-US"/>
        </w:rPr>
      </w:pPr>
      <w:r>
        <w:rPr>
          <w:sz w:val="28"/>
          <w:szCs w:val="28"/>
          <w:lang w:val="en-US"/>
        </w:rPr>
        <w:t xml:space="preserve">1) </w:t>
      </w:r>
      <w:r w:rsidR="00937A95" w:rsidRPr="00937A95">
        <w:rPr>
          <w:sz w:val="28"/>
          <w:szCs w:val="28"/>
          <w:lang w:val="en-US"/>
        </w:rPr>
        <w:t>Health card</w:t>
      </w:r>
    </w:p>
    <w:p w14:paraId="70C7CCFB" w14:textId="06E60F4A" w:rsidR="00937A95" w:rsidRPr="00937A95" w:rsidRDefault="009A3E15" w:rsidP="009A3E15">
      <w:pPr>
        <w:pStyle w:val="ListParagraph"/>
        <w:ind w:left="1080"/>
        <w:rPr>
          <w:sz w:val="28"/>
          <w:szCs w:val="28"/>
          <w:lang w:val="en-US"/>
        </w:rPr>
      </w:pPr>
      <w:r>
        <w:rPr>
          <w:sz w:val="28"/>
          <w:szCs w:val="28"/>
          <w:lang w:val="en-US"/>
        </w:rPr>
        <w:t xml:space="preserve">2) </w:t>
      </w:r>
      <w:r w:rsidR="00937A95" w:rsidRPr="00937A95">
        <w:rPr>
          <w:sz w:val="28"/>
          <w:szCs w:val="28"/>
          <w:lang w:val="en-US"/>
        </w:rPr>
        <w:t>Duly filled claim form</w:t>
      </w:r>
    </w:p>
    <w:p w14:paraId="3C0FA442" w14:textId="6AC932E7" w:rsidR="00937A95" w:rsidRPr="00937A95" w:rsidRDefault="009A3E15" w:rsidP="009A3E15">
      <w:pPr>
        <w:pStyle w:val="ListParagraph"/>
        <w:ind w:left="1080"/>
        <w:rPr>
          <w:sz w:val="28"/>
          <w:szCs w:val="28"/>
          <w:lang w:val="en-US"/>
        </w:rPr>
      </w:pPr>
      <w:r>
        <w:rPr>
          <w:sz w:val="28"/>
          <w:szCs w:val="28"/>
          <w:lang w:val="en-US"/>
        </w:rPr>
        <w:t xml:space="preserve">3) </w:t>
      </w:r>
      <w:r w:rsidR="00937A95" w:rsidRPr="00937A95">
        <w:rPr>
          <w:sz w:val="28"/>
          <w:szCs w:val="28"/>
          <w:lang w:val="en-US"/>
        </w:rPr>
        <w:t>Medical Certificate/ Form which is signed by the treating doctor.</w:t>
      </w:r>
    </w:p>
    <w:p w14:paraId="3F1D412F" w14:textId="51951304" w:rsidR="00937A95" w:rsidRPr="00937A95" w:rsidRDefault="009A3E15" w:rsidP="009A3E15">
      <w:pPr>
        <w:pStyle w:val="ListParagraph"/>
        <w:ind w:left="1080"/>
        <w:rPr>
          <w:sz w:val="28"/>
          <w:szCs w:val="28"/>
          <w:lang w:val="en-US"/>
        </w:rPr>
      </w:pPr>
      <w:r>
        <w:rPr>
          <w:sz w:val="28"/>
          <w:szCs w:val="28"/>
          <w:lang w:val="en-US"/>
        </w:rPr>
        <w:t xml:space="preserve">4) </w:t>
      </w:r>
      <w:r w:rsidR="00937A95" w:rsidRPr="00937A95">
        <w:rPr>
          <w:sz w:val="28"/>
          <w:szCs w:val="28"/>
          <w:lang w:val="en-US"/>
        </w:rPr>
        <w:t>Discharge summary or card (original), availed from the hospital.</w:t>
      </w:r>
    </w:p>
    <w:p w14:paraId="605A6D4E" w14:textId="7796B26D" w:rsidR="00937A95" w:rsidRPr="00937A95" w:rsidRDefault="009A3E15" w:rsidP="009A3E15">
      <w:pPr>
        <w:pStyle w:val="ListParagraph"/>
        <w:ind w:left="1080"/>
        <w:rPr>
          <w:sz w:val="28"/>
          <w:szCs w:val="28"/>
          <w:lang w:val="en-US"/>
        </w:rPr>
      </w:pPr>
      <w:r>
        <w:rPr>
          <w:sz w:val="28"/>
          <w:szCs w:val="28"/>
          <w:lang w:val="en-US"/>
        </w:rPr>
        <w:t xml:space="preserve">5) </w:t>
      </w:r>
      <w:r w:rsidR="00937A95" w:rsidRPr="00937A95">
        <w:rPr>
          <w:sz w:val="28"/>
          <w:szCs w:val="28"/>
          <w:lang w:val="en-US"/>
        </w:rPr>
        <w:t>All bills and receipts (original)</w:t>
      </w:r>
    </w:p>
    <w:p w14:paraId="0820433F" w14:textId="74E770E0" w:rsidR="00937A95" w:rsidRPr="00937A95" w:rsidRDefault="009A3E15" w:rsidP="009A3E15">
      <w:pPr>
        <w:pStyle w:val="ListParagraph"/>
        <w:ind w:left="1080"/>
        <w:rPr>
          <w:sz w:val="28"/>
          <w:szCs w:val="28"/>
          <w:lang w:val="en-US"/>
        </w:rPr>
      </w:pPr>
      <w:r>
        <w:rPr>
          <w:sz w:val="28"/>
          <w:szCs w:val="28"/>
          <w:lang w:val="en-US"/>
        </w:rPr>
        <w:t xml:space="preserve">6) </w:t>
      </w:r>
      <w:r w:rsidR="00937A95" w:rsidRPr="00937A95">
        <w:rPr>
          <w:sz w:val="28"/>
          <w:szCs w:val="28"/>
          <w:lang w:val="en-US"/>
        </w:rPr>
        <w:t>Prescription and cash memos from pharmacies/ the hospital.</w:t>
      </w:r>
    </w:p>
    <w:p w14:paraId="58C08FAB" w14:textId="517270DE" w:rsidR="00937A95" w:rsidRPr="00937A95" w:rsidRDefault="009A3E15" w:rsidP="009A3E15">
      <w:pPr>
        <w:pStyle w:val="ListParagraph"/>
        <w:ind w:left="1080"/>
        <w:rPr>
          <w:sz w:val="28"/>
          <w:szCs w:val="28"/>
          <w:lang w:val="en-US"/>
        </w:rPr>
      </w:pPr>
      <w:r>
        <w:rPr>
          <w:sz w:val="28"/>
          <w:szCs w:val="28"/>
          <w:lang w:val="en-US"/>
        </w:rPr>
        <w:t xml:space="preserve">7) </w:t>
      </w:r>
      <w:r w:rsidR="00937A95" w:rsidRPr="00937A95">
        <w:rPr>
          <w:sz w:val="28"/>
          <w:szCs w:val="28"/>
          <w:lang w:val="en-US"/>
        </w:rPr>
        <w:t>Investigation report</w:t>
      </w:r>
    </w:p>
    <w:p w14:paraId="5EDB1F3D" w14:textId="054617C2" w:rsidR="00937A95" w:rsidRDefault="009A3E15" w:rsidP="009A3E15">
      <w:pPr>
        <w:pStyle w:val="ListParagraph"/>
        <w:ind w:left="1080"/>
        <w:rPr>
          <w:sz w:val="28"/>
          <w:szCs w:val="28"/>
          <w:lang w:val="en-US"/>
        </w:rPr>
      </w:pPr>
      <w:r>
        <w:rPr>
          <w:sz w:val="28"/>
          <w:szCs w:val="28"/>
          <w:lang w:val="en-US"/>
        </w:rPr>
        <w:t xml:space="preserve">8) </w:t>
      </w:r>
      <w:r w:rsidR="00937A95">
        <w:rPr>
          <w:sz w:val="28"/>
          <w:szCs w:val="28"/>
          <w:lang w:val="en-US"/>
        </w:rPr>
        <w:t>I</w:t>
      </w:r>
      <w:r w:rsidR="00937A95" w:rsidRPr="00937A95">
        <w:rPr>
          <w:sz w:val="28"/>
          <w:szCs w:val="28"/>
          <w:lang w:val="en-US"/>
        </w:rPr>
        <w:t>f it is an accident case, then the FIR or Medico Legal Certificate (MLC) is</w:t>
      </w:r>
      <w:r w:rsidR="00937A95">
        <w:rPr>
          <w:sz w:val="28"/>
          <w:szCs w:val="28"/>
          <w:lang w:val="en-US"/>
        </w:rPr>
        <w:t xml:space="preserve"> </w:t>
      </w:r>
      <w:r w:rsidR="00937A95" w:rsidRPr="00937A95">
        <w:rPr>
          <w:sz w:val="28"/>
          <w:szCs w:val="28"/>
          <w:lang w:val="en-US"/>
        </w:rPr>
        <w:t>required.</w:t>
      </w:r>
    </w:p>
    <w:p w14:paraId="053DC239" w14:textId="79054E98" w:rsidR="00937A95" w:rsidRDefault="00937A95" w:rsidP="00937A95">
      <w:pPr>
        <w:rPr>
          <w:sz w:val="28"/>
          <w:szCs w:val="28"/>
          <w:lang w:val="en-US"/>
        </w:rPr>
      </w:pPr>
    </w:p>
    <w:p w14:paraId="4495F3A2" w14:textId="4FFBBD50" w:rsidR="00937A95" w:rsidRDefault="00937A95" w:rsidP="00937A95">
      <w:pPr>
        <w:pStyle w:val="ListParagraph"/>
        <w:numPr>
          <w:ilvl w:val="0"/>
          <w:numId w:val="1"/>
        </w:numPr>
        <w:rPr>
          <w:sz w:val="28"/>
          <w:szCs w:val="28"/>
          <w:lang w:val="en-US"/>
        </w:rPr>
      </w:pPr>
      <w:r>
        <w:rPr>
          <w:sz w:val="28"/>
          <w:szCs w:val="28"/>
          <w:lang w:val="en-US"/>
        </w:rPr>
        <w:t>Third Party Liability Insurance:</w:t>
      </w:r>
    </w:p>
    <w:p w14:paraId="3E7EF87C" w14:textId="02291C3C" w:rsidR="00937A95" w:rsidRDefault="009A3E15" w:rsidP="009A3E15">
      <w:pPr>
        <w:pStyle w:val="ListParagraph"/>
        <w:ind w:left="1080"/>
        <w:rPr>
          <w:sz w:val="28"/>
          <w:szCs w:val="28"/>
          <w:lang w:val="en-US"/>
        </w:rPr>
      </w:pPr>
      <w:r>
        <w:rPr>
          <w:sz w:val="28"/>
          <w:szCs w:val="28"/>
          <w:lang w:val="en-US"/>
        </w:rPr>
        <w:t xml:space="preserve">1) </w:t>
      </w:r>
      <w:r w:rsidR="00CB311A">
        <w:rPr>
          <w:sz w:val="28"/>
          <w:szCs w:val="28"/>
          <w:lang w:val="en-US"/>
        </w:rPr>
        <w:t>Third-party liability insurance is a type of a policy under which the insurance company offers cover for the insured against legal liabilities that arise due to the loss/damage caused by them to a third person’s body or their property.</w:t>
      </w:r>
    </w:p>
    <w:p w14:paraId="418BE7C5" w14:textId="705AD28F" w:rsidR="00CB311A" w:rsidRPr="00CB311A" w:rsidRDefault="009A3E15" w:rsidP="009A3E15">
      <w:pPr>
        <w:pStyle w:val="ListParagraph"/>
        <w:ind w:left="1080"/>
        <w:rPr>
          <w:sz w:val="28"/>
          <w:szCs w:val="28"/>
          <w:lang w:val="en-US"/>
        </w:rPr>
      </w:pPr>
      <w:r>
        <w:rPr>
          <w:sz w:val="28"/>
          <w:szCs w:val="28"/>
          <w:lang w:val="en-US"/>
        </w:rPr>
        <w:t xml:space="preserve">2) </w:t>
      </w:r>
      <w:r w:rsidR="00CB311A" w:rsidRPr="00CB311A">
        <w:rPr>
          <w:sz w:val="28"/>
          <w:szCs w:val="28"/>
          <w:lang w:val="en-US"/>
        </w:rPr>
        <w:t>When the policyholder collides with the car of a third party leading to death or bodily injury to the</w:t>
      </w:r>
      <w:r w:rsidR="00CB311A">
        <w:rPr>
          <w:sz w:val="28"/>
          <w:szCs w:val="28"/>
          <w:lang w:val="en-US"/>
        </w:rPr>
        <w:t xml:space="preserve"> </w:t>
      </w:r>
      <w:r w:rsidR="00CB311A" w:rsidRPr="00CB311A">
        <w:rPr>
          <w:sz w:val="28"/>
          <w:szCs w:val="28"/>
          <w:lang w:val="en-US"/>
        </w:rPr>
        <w:t>third party, your liability to the third party is covered by the insurer.</w:t>
      </w:r>
      <w:r w:rsidR="00CB311A">
        <w:rPr>
          <w:sz w:val="28"/>
          <w:szCs w:val="28"/>
          <w:lang w:val="en-US"/>
        </w:rPr>
        <w:t xml:space="preserve"> </w:t>
      </w:r>
      <w:r w:rsidR="00CB311A" w:rsidRPr="00CB311A">
        <w:rPr>
          <w:sz w:val="28"/>
          <w:szCs w:val="28"/>
          <w:lang w:val="en-US"/>
        </w:rPr>
        <w:t>It also covers damage to property of third party caused by policyholder’s car. In case of absence of personal cover, damage to self can be also be added as an add-on in the third-party cover.</w:t>
      </w:r>
    </w:p>
    <w:p w14:paraId="270D6B54" w14:textId="4742B417" w:rsidR="009F2BCD" w:rsidRDefault="009A3E15" w:rsidP="009A3E15">
      <w:pPr>
        <w:pStyle w:val="ListParagraph"/>
        <w:ind w:left="1080"/>
        <w:rPr>
          <w:sz w:val="28"/>
          <w:szCs w:val="28"/>
          <w:lang w:val="en-US"/>
        </w:rPr>
      </w:pPr>
      <w:r>
        <w:rPr>
          <w:sz w:val="28"/>
          <w:szCs w:val="28"/>
          <w:lang w:val="en-US"/>
        </w:rPr>
        <w:t xml:space="preserve">3) </w:t>
      </w:r>
      <w:r w:rsidR="00CB311A" w:rsidRPr="00CB311A">
        <w:rPr>
          <w:sz w:val="28"/>
          <w:szCs w:val="28"/>
          <w:lang w:val="en-US"/>
        </w:rPr>
        <w:t>Damages to own car is not covered under third party cover.</w:t>
      </w:r>
    </w:p>
    <w:p w14:paraId="0613B753" w14:textId="7376DE69" w:rsidR="009F2BCD" w:rsidRDefault="009A3E15" w:rsidP="009A3E15">
      <w:pPr>
        <w:pStyle w:val="ListParagraph"/>
        <w:ind w:left="1080"/>
        <w:rPr>
          <w:sz w:val="28"/>
          <w:szCs w:val="28"/>
          <w:lang w:val="en-US"/>
        </w:rPr>
      </w:pPr>
      <w:r>
        <w:rPr>
          <w:sz w:val="28"/>
          <w:szCs w:val="28"/>
          <w:lang w:val="en-US"/>
        </w:rPr>
        <w:t xml:space="preserve">4) </w:t>
      </w:r>
      <w:r w:rsidR="009F2BCD" w:rsidRPr="009F2BCD">
        <w:rPr>
          <w:sz w:val="28"/>
          <w:szCs w:val="28"/>
          <w:lang w:val="en-US"/>
        </w:rPr>
        <w:t xml:space="preserve">There are two types of automobile third-party liability coverage. First, bodily injury liability covers costs resulting from injuries to a person. These injuries' costs could include expenses like hospital care, lost wages, and pain and suffering due to the accident. Second, property damage liability covers costs resulting from damages to or loss of property. </w:t>
      </w:r>
    </w:p>
    <w:p w14:paraId="6D10B3F9" w14:textId="28C16DDB" w:rsidR="009F2BCD" w:rsidRDefault="009A3E15" w:rsidP="009A3E15">
      <w:pPr>
        <w:pStyle w:val="ListParagraph"/>
        <w:ind w:left="1080"/>
        <w:rPr>
          <w:sz w:val="28"/>
          <w:szCs w:val="28"/>
          <w:lang w:val="en-US"/>
        </w:rPr>
      </w:pPr>
      <w:r>
        <w:rPr>
          <w:sz w:val="28"/>
          <w:szCs w:val="28"/>
          <w:lang w:val="en-US"/>
        </w:rPr>
        <w:t xml:space="preserve">5) </w:t>
      </w:r>
      <w:r w:rsidR="009F2BCD" w:rsidRPr="009F2BCD">
        <w:rPr>
          <w:sz w:val="28"/>
          <w:szCs w:val="28"/>
          <w:lang w:val="en-US"/>
        </w:rPr>
        <w:t>Examples of property damage include the payment to replace landscaping and mailboxes, as well as compensation for loss of use of a structure.</w:t>
      </w:r>
    </w:p>
    <w:p w14:paraId="0C280B7D" w14:textId="2B00F7BC" w:rsidR="009F2BCD" w:rsidRDefault="009A3E15" w:rsidP="009A3E15">
      <w:pPr>
        <w:pStyle w:val="ListParagraph"/>
        <w:ind w:left="1080"/>
        <w:rPr>
          <w:sz w:val="28"/>
          <w:szCs w:val="28"/>
          <w:lang w:val="en-US"/>
        </w:rPr>
      </w:pPr>
      <w:r>
        <w:rPr>
          <w:sz w:val="28"/>
          <w:szCs w:val="28"/>
          <w:lang w:val="en-US"/>
        </w:rPr>
        <w:t xml:space="preserve">6) </w:t>
      </w:r>
      <w:r w:rsidR="009F2BCD">
        <w:rPr>
          <w:sz w:val="28"/>
          <w:szCs w:val="28"/>
          <w:lang w:val="en-US"/>
        </w:rPr>
        <w:t xml:space="preserve">For example, </w:t>
      </w:r>
      <w:r w:rsidR="009F2BCD" w:rsidRPr="009F2BCD">
        <w:rPr>
          <w:sz w:val="28"/>
          <w:szCs w:val="28"/>
          <w:lang w:val="en-US"/>
        </w:rPr>
        <w:t>you hit a patch of black ice while pulling into your driveway and hit a pedestrian or knock over</w:t>
      </w:r>
      <w:r w:rsidR="009F2BCD">
        <w:rPr>
          <w:sz w:val="28"/>
          <w:szCs w:val="28"/>
          <w:lang w:val="en-US"/>
        </w:rPr>
        <w:t xml:space="preserve"> </w:t>
      </w:r>
      <w:r w:rsidR="009F2BCD" w:rsidRPr="009F2BCD">
        <w:rPr>
          <w:sz w:val="28"/>
          <w:szCs w:val="28"/>
          <w:lang w:val="en-US"/>
        </w:rPr>
        <w:t>your neighbor’s fence with your car.</w:t>
      </w:r>
    </w:p>
    <w:p w14:paraId="6AC11FC1" w14:textId="1B02A4C7" w:rsidR="009F2BCD" w:rsidRDefault="009F2BCD" w:rsidP="009F2BCD">
      <w:pPr>
        <w:rPr>
          <w:sz w:val="28"/>
          <w:szCs w:val="28"/>
          <w:lang w:val="en-US"/>
        </w:rPr>
      </w:pPr>
    </w:p>
    <w:p w14:paraId="4F78392A" w14:textId="5235D60D" w:rsidR="009F2BCD" w:rsidRDefault="009F2BCD" w:rsidP="009F2BCD">
      <w:pPr>
        <w:rPr>
          <w:sz w:val="28"/>
          <w:szCs w:val="28"/>
          <w:lang w:val="en-US"/>
        </w:rPr>
      </w:pPr>
    </w:p>
    <w:p w14:paraId="2E58536C" w14:textId="01115DB1" w:rsidR="008155DC" w:rsidRDefault="009F2BCD" w:rsidP="008155DC">
      <w:pPr>
        <w:pStyle w:val="ListParagraph"/>
        <w:numPr>
          <w:ilvl w:val="0"/>
          <w:numId w:val="1"/>
        </w:numPr>
        <w:rPr>
          <w:sz w:val="28"/>
          <w:szCs w:val="28"/>
          <w:lang w:val="en-US"/>
        </w:rPr>
      </w:pPr>
      <w:r>
        <w:rPr>
          <w:sz w:val="28"/>
          <w:szCs w:val="28"/>
          <w:lang w:val="en-US"/>
        </w:rPr>
        <w:t xml:space="preserve"> 7 types of Health Insurance products:</w:t>
      </w:r>
    </w:p>
    <w:p w14:paraId="12440F4B" w14:textId="77777777" w:rsidR="001C474D" w:rsidRPr="001C474D" w:rsidRDefault="001C474D" w:rsidP="001C474D">
      <w:pPr>
        <w:ind w:left="360"/>
        <w:rPr>
          <w:sz w:val="28"/>
          <w:szCs w:val="28"/>
          <w:lang w:val="en-US"/>
        </w:rPr>
      </w:pPr>
    </w:p>
    <w:p w14:paraId="5B45E97A" w14:textId="7E648735" w:rsidR="001C474D" w:rsidRDefault="009A3E15" w:rsidP="009A3E15">
      <w:pPr>
        <w:pStyle w:val="ListParagraph"/>
        <w:ind w:left="1080"/>
        <w:rPr>
          <w:sz w:val="28"/>
          <w:szCs w:val="28"/>
          <w:lang w:val="en-US"/>
        </w:rPr>
      </w:pPr>
      <w:r>
        <w:rPr>
          <w:sz w:val="28"/>
          <w:szCs w:val="28"/>
          <w:lang w:val="en-US"/>
        </w:rPr>
        <w:t xml:space="preserve">1) </w:t>
      </w:r>
      <w:r w:rsidR="001C474D">
        <w:rPr>
          <w:sz w:val="28"/>
          <w:szCs w:val="28"/>
          <w:lang w:val="en-US"/>
        </w:rPr>
        <w:t>Individual Health Insurance</w:t>
      </w:r>
    </w:p>
    <w:p w14:paraId="6D926E35" w14:textId="18122AEF" w:rsidR="001C474D" w:rsidRDefault="009A3E15" w:rsidP="009A3E15">
      <w:pPr>
        <w:pStyle w:val="ListParagraph"/>
        <w:ind w:left="1080"/>
        <w:rPr>
          <w:sz w:val="28"/>
          <w:szCs w:val="28"/>
          <w:lang w:val="en-US"/>
        </w:rPr>
      </w:pPr>
      <w:r>
        <w:rPr>
          <w:sz w:val="28"/>
          <w:szCs w:val="28"/>
          <w:lang w:val="en-US"/>
        </w:rPr>
        <w:t xml:space="preserve">2) </w:t>
      </w:r>
      <w:r w:rsidR="001C474D">
        <w:rPr>
          <w:sz w:val="28"/>
          <w:szCs w:val="28"/>
          <w:lang w:val="en-US"/>
        </w:rPr>
        <w:t>Family Floater Health Insurance</w:t>
      </w:r>
    </w:p>
    <w:p w14:paraId="0D6D537F" w14:textId="42D93562" w:rsidR="001C474D" w:rsidRDefault="009A3E15" w:rsidP="009A3E15">
      <w:pPr>
        <w:pStyle w:val="ListParagraph"/>
        <w:ind w:left="1080"/>
        <w:rPr>
          <w:sz w:val="28"/>
          <w:szCs w:val="28"/>
          <w:lang w:val="en-US"/>
        </w:rPr>
      </w:pPr>
      <w:r>
        <w:rPr>
          <w:sz w:val="28"/>
          <w:szCs w:val="28"/>
          <w:lang w:val="en-US"/>
        </w:rPr>
        <w:t xml:space="preserve">3) </w:t>
      </w:r>
      <w:r w:rsidR="001C474D">
        <w:rPr>
          <w:sz w:val="28"/>
          <w:szCs w:val="28"/>
          <w:lang w:val="en-US"/>
        </w:rPr>
        <w:t>Group Health Insurance</w:t>
      </w:r>
    </w:p>
    <w:p w14:paraId="5D9F0831" w14:textId="679598C9" w:rsidR="001C474D" w:rsidRDefault="009A3E15" w:rsidP="009A3E15">
      <w:pPr>
        <w:pStyle w:val="ListParagraph"/>
        <w:ind w:left="1080"/>
        <w:rPr>
          <w:sz w:val="28"/>
          <w:szCs w:val="28"/>
          <w:lang w:val="en-US"/>
        </w:rPr>
      </w:pPr>
      <w:r>
        <w:rPr>
          <w:sz w:val="28"/>
          <w:szCs w:val="28"/>
          <w:lang w:val="en-US"/>
        </w:rPr>
        <w:t xml:space="preserve">4) </w:t>
      </w:r>
      <w:r w:rsidR="001C474D">
        <w:rPr>
          <w:sz w:val="28"/>
          <w:szCs w:val="28"/>
          <w:lang w:val="en-US"/>
        </w:rPr>
        <w:t>Senior Citizens Health Insurance</w:t>
      </w:r>
    </w:p>
    <w:p w14:paraId="51FFA6C3" w14:textId="4F47FF67" w:rsidR="001C474D" w:rsidRDefault="009A3E15" w:rsidP="009A3E15">
      <w:pPr>
        <w:pStyle w:val="ListParagraph"/>
        <w:ind w:left="1080"/>
        <w:rPr>
          <w:sz w:val="28"/>
          <w:szCs w:val="28"/>
          <w:lang w:val="en-US"/>
        </w:rPr>
      </w:pPr>
      <w:r>
        <w:rPr>
          <w:sz w:val="28"/>
          <w:szCs w:val="28"/>
          <w:lang w:val="en-US"/>
        </w:rPr>
        <w:t xml:space="preserve">5) </w:t>
      </w:r>
      <w:r w:rsidR="001C474D">
        <w:rPr>
          <w:sz w:val="28"/>
          <w:szCs w:val="28"/>
          <w:lang w:val="en-US"/>
        </w:rPr>
        <w:t>Maternity Health Insurance</w:t>
      </w:r>
    </w:p>
    <w:p w14:paraId="2E2D700B" w14:textId="5FBAA290" w:rsidR="001C474D" w:rsidRDefault="009A3E15" w:rsidP="009A3E15">
      <w:pPr>
        <w:pStyle w:val="ListParagraph"/>
        <w:ind w:left="1080"/>
        <w:rPr>
          <w:sz w:val="28"/>
          <w:szCs w:val="28"/>
          <w:lang w:val="en-US"/>
        </w:rPr>
      </w:pPr>
      <w:r>
        <w:rPr>
          <w:sz w:val="28"/>
          <w:szCs w:val="28"/>
          <w:lang w:val="en-US"/>
        </w:rPr>
        <w:t xml:space="preserve">6) </w:t>
      </w:r>
      <w:r w:rsidR="001C474D">
        <w:rPr>
          <w:sz w:val="28"/>
          <w:szCs w:val="28"/>
          <w:lang w:val="en-US"/>
        </w:rPr>
        <w:t>Critical Illness Insurance</w:t>
      </w:r>
    </w:p>
    <w:p w14:paraId="1050E533" w14:textId="18E49CC0" w:rsidR="001C474D" w:rsidRPr="001C474D" w:rsidRDefault="009A3E15" w:rsidP="009A3E15">
      <w:pPr>
        <w:pStyle w:val="ListParagraph"/>
        <w:ind w:left="1080"/>
        <w:rPr>
          <w:sz w:val="28"/>
          <w:szCs w:val="28"/>
          <w:lang w:val="en-US"/>
        </w:rPr>
      </w:pPr>
      <w:r>
        <w:rPr>
          <w:sz w:val="28"/>
          <w:szCs w:val="28"/>
          <w:lang w:val="en-US"/>
        </w:rPr>
        <w:t xml:space="preserve">7) </w:t>
      </w:r>
      <w:bookmarkStart w:id="0" w:name="_GoBack"/>
      <w:bookmarkEnd w:id="0"/>
      <w:r w:rsidR="001C474D">
        <w:rPr>
          <w:sz w:val="28"/>
          <w:szCs w:val="28"/>
          <w:lang w:val="en-US"/>
        </w:rPr>
        <w:t xml:space="preserve">Top-Up Health Insurance </w:t>
      </w:r>
    </w:p>
    <w:sectPr w:rsidR="001C474D" w:rsidRPr="001C474D" w:rsidSect="00B837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E7096"/>
    <w:multiLevelType w:val="hybridMultilevel"/>
    <w:tmpl w:val="512A2006"/>
    <w:lvl w:ilvl="0" w:tplc="EF6E1086">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3C472DF8"/>
    <w:multiLevelType w:val="hybridMultilevel"/>
    <w:tmpl w:val="4C4219A0"/>
    <w:lvl w:ilvl="0" w:tplc="800E318C">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B0A5B34"/>
    <w:multiLevelType w:val="hybridMultilevel"/>
    <w:tmpl w:val="B4801CEE"/>
    <w:lvl w:ilvl="0" w:tplc="EDF6BD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2895C75"/>
    <w:multiLevelType w:val="hybridMultilevel"/>
    <w:tmpl w:val="5AACE4C0"/>
    <w:lvl w:ilvl="0" w:tplc="2E1C47D8">
      <w:start w:val="1"/>
      <w:numFmt w:val="lowerRoman"/>
      <w:lvlText w:val="%1."/>
      <w:lvlJc w:val="left"/>
      <w:pPr>
        <w:ind w:left="1440" w:hanging="360"/>
      </w:pPr>
      <w:rPr>
        <w:rFonts w:asciiTheme="minorHAnsi" w:eastAsiaTheme="minorHAnsi" w:hAnsiTheme="minorHAnsi" w:cstheme="minorBid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636B5498"/>
    <w:multiLevelType w:val="hybridMultilevel"/>
    <w:tmpl w:val="37A6663A"/>
    <w:lvl w:ilvl="0" w:tplc="C5E68C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7DE0532F"/>
    <w:multiLevelType w:val="hybridMultilevel"/>
    <w:tmpl w:val="F2DC7A16"/>
    <w:lvl w:ilvl="0" w:tplc="3030056E">
      <w:start w:val="1"/>
      <w:numFmt w:val="lowerRoman"/>
      <w:lvlText w:val="%1."/>
      <w:lvlJc w:val="left"/>
      <w:pPr>
        <w:ind w:left="1440" w:hanging="360"/>
      </w:pPr>
      <w:rPr>
        <w:rFonts w:asciiTheme="minorHAnsi" w:eastAsiaTheme="minorHAnsi" w:hAnsiTheme="minorHAnsi" w:cstheme="minorBid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AC"/>
    <w:rsid w:val="00072039"/>
    <w:rsid w:val="001C474D"/>
    <w:rsid w:val="00242135"/>
    <w:rsid w:val="00296819"/>
    <w:rsid w:val="003D2A93"/>
    <w:rsid w:val="00411291"/>
    <w:rsid w:val="004B299C"/>
    <w:rsid w:val="005D4CF8"/>
    <w:rsid w:val="008155DC"/>
    <w:rsid w:val="00902B29"/>
    <w:rsid w:val="00937A95"/>
    <w:rsid w:val="009A3E15"/>
    <w:rsid w:val="009C1CFF"/>
    <w:rsid w:val="009F2BCD"/>
    <w:rsid w:val="009F7E40"/>
    <w:rsid w:val="00B1113D"/>
    <w:rsid w:val="00B837AC"/>
    <w:rsid w:val="00B845FB"/>
    <w:rsid w:val="00C8278D"/>
    <w:rsid w:val="00CB311A"/>
    <w:rsid w:val="00F30F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4798"/>
  <w15:chartTrackingRefBased/>
  <w15:docId w15:val="{413DD98B-A5C1-034F-8069-98192C28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7AC"/>
    <w:pPr>
      <w:ind w:left="720"/>
      <w:contextualSpacing/>
    </w:pPr>
  </w:style>
  <w:style w:type="character" w:styleId="PlaceholderText">
    <w:name w:val="Placeholder Text"/>
    <w:basedOn w:val="DefaultParagraphFont"/>
    <w:uiPriority w:val="99"/>
    <w:semiHidden/>
    <w:rsid w:val="002968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52360">
      <w:bodyDiv w:val="1"/>
      <w:marLeft w:val="0"/>
      <w:marRight w:val="0"/>
      <w:marTop w:val="0"/>
      <w:marBottom w:val="0"/>
      <w:divBdr>
        <w:top w:val="none" w:sz="0" w:space="0" w:color="auto"/>
        <w:left w:val="none" w:sz="0" w:space="0" w:color="auto"/>
        <w:bottom w:val="none" w:sz="0" w:space="0" w:color="auto"/>
        <w:right w:val="none" w:sz="0" w:space="0" w:color="auto"/>
      </w:divBdr>
    </w:div>
    <w:div w:id="345443778">
      <w:bodyDiv w:val="1"/>
      <w:marLeft w:val="0"/>
      <w:marRight w:val="0"/>
      <w:marTop w:val="0"/>
      <w:marBottom w:val="0"/>
      <w:divBdr>
        <w:top w:val="none" w:sz="0" w:space="0" w:color="auto"/>
        <w:left w:val="none" w:sz="0" w:space="0" w:color="auto"/>
        <w:bottom w:val="none" w:sz="0" w:space="0" w:color="auto"/>
        <w:right w:val="none" w:sz="0" w:space="0" w:color="auto"/>
      </w:divBdr>
    </w:div>
    <w:div w:id="348027168">
      <w:bodyDiv w:val="1"/>
      <w:marLeft w:val="0"/>
      <w:marRight w:val="0"/>
      <w:marTop w:val="0"/>
      <w:marBottom w:val="0"/>
      <w:divBdr>
        <w:top w:val="none" w:sz="0" w:space="0" w:color="auto"/>
        <w:left w:val="none" w:sz="0" w:space="0" w:color="auto"/>
        <w:bottom w:val="none" w:sz="0" w:space="0" w:color="auto"/>
        <w:right w:val="none" w:sz="0" w:space="0" w:color="auto"/>
      </w:divBdr>
    </w:div>
    <w:div w:id="16342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Panchal</dc:creator>
  <cp:keywords/>
  <dc:description/>
  <cp:lastModifiedBy>Pulkita</cp:lastModifiedBy>
  <cp:revision>2</cp:revision>
  <dcterms:created xsi:type="dcterms:W3CDTF">2022-03-27T10:57:00Z</dcterms:created>
  <dcterms:modified xsi:type="dcterms:W3CDTF">2022-03-27T10:57:00Z</dcterms:modified>
</cp:coreProperties>
</file>