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CA" w:rsidRDefault="00371FCA" w:rsidP="00371FCA">
      <w:pPr>
        <w:rPr>
          <w:b/>
          <w:sz w:val="36"/>
          <w:szCs w:val="36"/>
          <w:lang w:val="en-US"/>
        </w:rPr>
      </w:pPr>
      <w:r w:rsidRPr="00371FCA">
        <w:rPr>
          <w:b/>
          <w:sz w:val="36"/>
          <w:szCs w:val="36"/>
          <w:lang w:val="en-US"/>
        </w:rPr>
        <w:t>ASSIGNMENT 2</w:t>
      </w:r>
    </w:p>
    <w:p w:rsidR="00F7037E" w:rsidRPr="00FD7642" w:rsidRDefault="00FD7642" w:rsidP="00FD7642">
      <w:pPr>
        <w:pStyle w:val="ListParagraph"/>
        <w:numPr>
          <w:ilvl w:val="0"/>
          <w:numId w:val="2"/>
        </w:numPr>
        <w:rPr>
          <w:sz w:val="28"/>
          <w:szCs w:val="28"/>
          <w:lang w:val="en-US"/>
        </w:rPr>
      </w:pPr>
      <w:r w:rsidRPr="00FD7642">
        <w:rPr>
          <w:sz w:val="28"/>
          <w:szCs w:val="28"/>
          <w:lang w:val="en-US"/>
        </w:rPr>
        <w:t>The various distribution channels that can be used to sell the product in the market are as follows:</w:t>
      </w:r>
    </w:p>
    <w:p w:rsidR="00FD7642" w:rsidRPr="00FD7642" w:rsidRDefault="00FD7642" w:rsidP="00FD7642">
      <w:pPr>
        <w:pStyle w:val="ListParagraph"/>
        <w:ind w:left="735"/>
        <w:rPr>
          <w:sz w:val="28"/>
          <w:szCs w:val="28"/>
        </w:rPr>
      </w:pPr>
      <w:r w:rsidRPr="00FD7642">
        <w:rPr>
          <w:sz w:val="28"/>
          <w:szCs w:val="28"/>
        </w:rPr>
        <w:t>Marketing intermediaries: Includes agents and brokers. They sell insurance products, on a face to face basis with customers for a commission on each sale.</w:t>
      </w:r>
    </w:p>
    <w:p w:rsidR="00FD7642" w:rsidRPr="00FD7642" w:rsidRDefault="00FD7642" w:rsidP="00FD7642">
      <w:pPr>
        <w:pStyle w:val="ListParagraph"/>
        <w:ind w:left="735"/>
        <w:rPr>
          <w:sz w:val="28"/>
          <w:szCs w:val="28"/>
        </w:rPr>
      </w:pPr>
      <w:r w:rsidRPr="00FD7642">
        <w:rPr>
          <w:sz w:val="28"/>
          <w:szCs w:val="28"/>
        </w:rPr>
        <w:t xml:space="preserve"> Direct response: No face-to-face contact is involved, with the customer responding to some type of solicitation directly from the insurer, such as through the mail, television, or telephone</w:t>
      </w:r>
    </w:p>
    <w:p w:rsidR="00FD7642" w:rsidRPr="00FD7642" w:rsidRDefault="00FD7642" w:rsidP="00FD7642">
      <w:pPr>
        <w:pStyle w:val="ListParagraph"/>
        <w:ind w:left="735"/>
        <w:rPr>
          <w:sz w:val="28"/>
          <w:szCs w:val="28"/>
        </w:rPr>
      </w:pPr>
      <w:r w:rsidRPr="00FD7642">
        <w:rPr>
          <w:sz w:val="28"/>
          <w:szCs w:val="28"/>
        </w:rPr>
        <w:t>Financial institutions: Include commercial banks, investment banks, thrifts, credit unions, mutual fund organizations and other insurers sell insurer’s products</w:t>
      </w:r>
    </w:p>
    <w:p w:rsidR="00FD7642" w:rsidRPr="00FD7642" w:rsidRDefault="00FD7642" w:rsidP="00FD7642">
      <w:pPr>
        <w:pStyle w:val="ListParagraph"/>
        <w:ind w:left="735"/>
        <w:rPr>
          <w:sz w:val="28"/>
          <w:szCs w:val="28"/>
        </w:rPr>
      </w:pPr>
    </w:p>
    <w:p w:rsidR="00371FCA" w:rsidRPr="008B0DF1" w:rsidRDefault="00EA5D52" w:rsidP="00371FCA">
      <w:pPr>
        <w:rPr>
          <w:sz w:val="28"/>
          <w:szCs w:val="28"/>
        </w:rPr>
      </w:pPr>
      <w:r>
        <w:rPr>
          <w:b/>
          <w:sz w:val="36"/>
          <w:szCs w:val="36"/>
          <w:lang w:val="en-US"/>
        </w:rPr>
        <w:t xml:space="preserve">     </w:t>
      </w:r>
      <w:r w:rsidR="008B0DF1" w:rsidRPr="00FD7642">
        <w:rPr>
          <w:b/>
          <w:sz w:val="36"/>
          <w:szCs w:val="36"/>
          <w:lang w:val="en-US"/>
        </w:rPr>
        <w:t>2)</w:t>
      </w:r>
      <w:r w:rsidR="00371FCA" w:rsidRPr="00371FCA">
        <w:t xml:space="preserve"> </w:t>
      </w:r>
      <w:r w:rsidR="00371FCA" w:rsidRPr="008B0DF1">
        <w:rPr>
          <w:sz w:val="28"/>
          <w:szCs w:val="28"/>
        </w:rPr>
        <w:t xml:space="preserve">CAUSES OF LAPSATION OF LIFE INSURANCE POLICIES ARE AS </w:t>
      </w:r>
      <w:proofErr w:type="gramStart"/>
      <w:r w:rsidR="00371FCA" w:rsidRPr="008B0DF1">
        <w:rPr>
          <w:sz w:val="28"/>
          <w:szCs w:val="28"/>
        </w:rPr>
        <w:t>FOLLOWS</w:t>
      </w:r>
      <w:proofErr w:type="gramEnd"/>
      <w:r w:rsidR="00371FCA" w:rsidRPr="008B0DF1">
        <w:rPr>
          <w:sz w:val="28"/>
          <w:szCs w:val="28"/>
        </w:rPr>
        <w:t>:</w:t>
      </w:r>
    </w:p>
    <w:p w:rsidR="00371FCA" w:rsidRPr="008B0DF1" w:rsidRDefault="00371FCA" w:rsidP="00371FCA">
      <w:pPr>
        <w:rPr>
          <w:sz w:val="28"/>
          <w:szCs w:val="28"/>
        </w:rPr>
      </w:pPr>
      <w:r w:rsidRPr="008B0DF1">
        <w:rPr>
          <w:sz w:val="28"/>
          <w:szCs w:val="28"/>
        </w:rPr>
        <w:t xml:space="preserve"> </w:t>
      </w:r>
      <w:r w:rsidR="00EA5D52">
        <w:rPr>
          <w:sz w:val="28"/>
          <w:szCs w:val="28"/>
        </w:rPr>
        <w:t xml:space="preserve">     </w:t>
      </w:r>
      <w:r w:rsidRPr="008B0DF1">
        <w:rPr>
          <w:sz w:val="28"/>
          <w:szCs w:val="28"/>
        </w:rPr>
        <w:t>External factors:</w:t>
      </w:r>
    </w:p>
    <w:p w:rsidR="00371FCA" w:rsidRPr="008B0DF1" w:rsidRDefault="00371FCA" w:rsidP="00371FCA">
      <w:pPr>
        <w:rPr>
          <w:sz w:val="28"/>
          <w:szCs w:val="28"/>
        </w:rPr>
      </w:pPr>
      <w:r w:rsidRPr="008B0DF1">
        <w:rPr>
          <w:sz w:val="28"/>
          <w:szCs w:val="28"/>
        </w:rPr>
        <w:t xml:space="preserve"> </w:t>
      </w:r>
      <w:r w:rsidR="00EA5D52">
        <w:rPr>
          <w:sz w:val="28"/>
          <w:szCs w:val="28"/>
        </w:rPr>
        <w:t xml:space="preserve">    </w:t>
      </w:r>
      <w:r w:rsidRPr="008B0DF1">
        <w:rPr>
          <w:sz w:val="28"/>
          <w:szCs w:val="28"/>
        </w:rPr>
        <w:t xml:space="preserve">1. Economic decision making of the policyholder </w:t>
      </w:r>
    </w:p>
    <w:p w:rsidR="00371FCA" w:rsidRPr="008B0DF1" w:rsidRDefault="00371FCA" w:rsidP="00371FCA">
      <w:pPr>
        <w:rPr>
          <w:sz w:val="28"/>
          <w:szCs w:val="28"/>
        </w:rPr>
      </w:pPr>
      <w:r w:rsidRPr="008B0DF1">
        <w:rPr>
          <w:sz w:val="28"/>
          <w:szCs w:val="28"/>
        </w:rPr>
        <w:t xml:space="preserve"> </w:t>
      </w:r>
      <w:r w:rsidR="00EA5D52">
        <w:rPr>
          <w:sz w:val="28"/>
          <w:szCs w:val="28"/>
        </w:rPr>
        <w:t xml:space="preserve">    </w:t>
      </w:r>
      <w:r w:rsidRPr="008B0DF1">
        <w:rPr>
          <w:sz w:val="28"/>
          <w:szCs w:val="28"/>
        </w:rPr>
        <w:t>2. Economic-social background</w:t>
      </w:r>
    </w:p>
    <w:p w:rsidR="00371FCA" w:rsidRPr="008B0DF1" w:rsidRDefault="00371FCA" w:rsidP="00371FCA">
      <w:pPr>
        <w:rPr>
          <w:sz w:val="28"/>
          <w:szCs w:val="28"/>
        </w:rPr>
      </w:pPr>
      <w:r w:rsidRPr="008B0DF1">
        <w:rPr>
          <w:sz w:val="28"/>
          <w:szCs w:val="28"/>
        </w:rPr>
        <w:t xml:space="preserve"> </w:t>
      </w:r>
      <w:r w:rsidR="00EA5D52">
        <w:rPr>
          <w:sz w:val="28"/>
          <w:szCs w:val="28"/>
        </w:rPr>
        <w:t xml:space="preserve">    </w:t>
      </w:r>
      <w:r w:rsidRPr="008B0DF1">
        <w:rPr>
          <w:sz w:val="28"/>
          <w:szCs w:val="28"/>
        </w:rPr>
        <w:t>3. Availability of alternative investment options</w:t>
      </w:r>
    </w:p>
    <w:p w:rsidR="00371FCA" w:rsidRPr="008B0DF1" w:rsidRDefault="00EA5D52" w:rsidP="00371FCA">
      <w:pPr>
        <w:rPr>
          <w:sz w:val="28"/>
          <w:szCs w:val="28"/>
        </w:rPr>
      </w:pPr>
      <w:r>
        <w:rPr>
          <w:sz w:val="28"/>
          <w:szCs w:val="28"/>
        </w:rPr>
        <w:t xml:space="preserve">     </w:t>
      </w:r>
      <w:r w:rsidR="00371FCA" w:rsidRPr="008B0DF1">
        <w:rPr>
          <w:sz w:val="28"/>
          <w:szCs w:val="28"/>
        </w:rPr>
        <w:t>Internal factors:</w:t>
      </w:r>
    </w:p>
    <w:p w:rsidR="008B0DF1" w:rsidRPr="00EA5D52" w:rsidRDefault="00EA5D52" w:rsidP="00EA5D52">
      <w:pPr>
        <w:ind w:left="45"/>
        <w:rPr>
          <w:sz w:val="28"/>
          <w:szCs w:val="28"/>
        </w:rPr>
      </w:pPr>
      <w:r>
        <w:rPr>
          <w:sz w:val="28"/>
          <w:szCs w:val="28"/>
        </w:rPr>
        <w:t xml:space="preserve">    </w:t>
      </w:r>
      <w:proofErr w:type="gramStart"/>
      <w:r>
        <w:rPr>
          <w:sz w:val="28"/>
          <w:szCs w:val="28"/>
        </w:rPr>
        <w:t>1.</w:t>
      </w:r>
      <w:r w:rsidR="008B0DF1" w:rsidRPr="00EA5D52">
        <w:rPr>
          <w:sz w:val="28"/>
          <w:szCs w:val="28"/>
        </w:rPr>
        <w:t>Product</w:t>
      </w:r>
      <w:proofErr w:type="gramEnd"/>
      <w:r w:rsidR="008B0DF1" w:rsidRPr="00EA5D52">
        <w:rPr>
          <w:sz w:val="28"/>
          <w:szCs w:val="28"/>
        </w:rPr>
        <w:t xml:space="preserve"> design and choices</w:t>
      </w:r>
    </w:p>
    <w:p w:rsidR="00371FCA" w:rsidRPr="00EA5D52" w:rsidRDefault="00EA5D52" w:rsidP="00EA5D52">
      <w:pPr>
        <w:ind w:left="45"/>
        <w:rPr>
          <w:sz w:val="28"/>
          <w:szCs w:val="28"/>
        </w:rPr>
      </w:pPr>
      <w:r>
        <w:rPr>
          <w:sz w:val="28"/>
          <w:szCs w:val="28"/>
        </w:rPr>
        <w:t xml:space="preserve">    </w:t>
      </w:r>
      <w:proofErr w:type="gramStart"/>
      <w:r>
        <w:rPr>
          <w:sz w:val="28"/>
          <w:szCs w:val="28"/>
        </w:rPr>
        <w:t>2.</w:t>
      </w:r>
      <w:r w:rsidR="00371FCA" w:rsidRPr="00EA5D52">
        <w:rPr>
          <w:sz w:val="28"/>
          <w:szCs w:val="28"/>
        </w:rPr>
        <w:t>Marketing</w:t>
      </w:r>
      <w:proofErr w:type="gramEnd"/>
      <w:r w:rsidR="00371FCA" w:rsidRPr="00EA5D52">
        <w:rPr>
          <w:sz w:val="28"/>
          <w:szCs w:val="28"/>
        </w:rPr>
        <w:t xml:space="preserve"> and personal strategies</w:t>
      </w:r>
    </w:p>
    <w:p w:rsidR="00371FCA" w:rsidRPr="008B0DF1" w:rsidRDefault="00EA5D52" w:rsidP="00371FCA">
      <w:pPr>
        <w:ind w:left="45"/>
        <w:rPr>
          <w:sz w:val="28"/>
          <w:szCs w:val="28"/>
        </w:rPr>
      </w:pPr>
      <w:r>
        <w:rPr>
          <w:sz w:val="28"/>
          <w:szCs w:val="28"/>
        </w:rPr>
        <w:t xml:space="preserve">    </w:t>
      </w:r>
      <w:r w:rsidR="00371FCA" w:rsidRPr="008B0DF1">
        <w:rPr>
          <w:sz w:val="28"/>
          <w:szCs w:val="28"/>
        </w:rPr>
        <w:t>Other Factors:</w:t>
      </w:r>
    </w:p>
    <w:p w:rsidR="00371FCA" w:rsidRPr="008B0DF1" w:rsidRDefault="00EA5D52" w:rsidP="00371FCA">
      <w:pPr>
        <w:ind w:left="45"/>
        <w:rPr>
          <w:sz w:val="28"/>
          <w:szCs w:val="28"/>
        </w:rPr>
      </w:pPr>
      <w:r>
        <w:rPr>
          <w:sz w:val="28"/>
          <w:szCs w:val="28"/>
        </w:rPr>
        <w:t xml:space="preserve">    </w:t>
      </w:r>
      <w:r w:rsidR="00371FCA" w:rsidRPr="008B0DF1">
        <w:rPr>
          <w:sz w:val="28"/>
          <w:szCs w:val="28"/>
        </w:rPr>
        <w:t>1. Policy mismatch</w:t>
      </w:r>
    </w:p>
    <w:p w:rsidR="00371FCA" w:rsidRPr="008B0DF1" w:rsidRDefault="00EA5D52" w:rsidP="00371FCA">
      <w:pPr>
        <w:ind w:left="45"/>
        <w:rPr>
          <w:sz w:val="28"/>
          <w:szCs w:val="28"/>
        </w:rPr>
      </w:pPr>
      <w:r>
        <w:rPr>
          <w:sz w:val="28"/>
          <w:szCs w:val="28"/>
        </w:rPr>
        <w:t xml:space="preserve">    </w:t>
      </w:r>
      <w:r w:rsidR="00371FCA" w:rsidRPr="008B0DF1">
        <w:rPr>
          <w:sz w:val="28"/>
          <w:szCs w:val="28"/>
        </w:rPr>
        <w:t>2. Absence of insurance awareness</w:t>
      </w:r>
    </w:p>
    <w:p w:rsidR="00FD7642" w:rsidRDefault="00EA5D52" w:rsidP="00371FCA">
      <w:pPr>
        <w:ind w:left="45"/>
        <w:rPr>
          <w:sz w:val="28"/>
          <w:szCs w:val="28"/>
        </w:rPr>
      </w:pPr>
      <w:r>
        <w:rPr>
          <w:sz w:val="28"/>
          <w:szCs w:val="28"/>
        </w:rPr>
        <w:t xml:space="preserve">    </w:t>
      </w:r>
      <w:r w:rsidR="00371FCA" w:rsidRPr="008B0DF1">
        <w:rPr>
          <w:sz w:val="28"/>
          <w:szCs w:val="28"/>
        </w:rPr>
        <w:t>3. Tax based</w:t>
      </w:r>
    </w:p>
    <w:p w:rsidR="00EA5D52" w:rsidRDefault="00EA5D52" w:rsidP="00371FCA">
      <w:pPr>
        <w:ind w:left="45"/>
        <w:rPr>
          <w:sz w:val="28"/>
          <w:szCs w:val="28"/>
        </w:rPr>
      </w:pPr>
    </w:p>
    <w:p w:rsidR="00EA5D52" w:rsidRPr="00EA5D52" w:rsidRDefault="00EA5D52" w:rsidP="00EA5D52">
      <w:pPr>
        <w:ind w:left="45"/>
        <w:rPr>
          <w:sz w:val="28"/>
          <w:szCs w:val="28"/>
        </w:rPr>
      </w:pPr>
      <w:r w:rsidRPr="00EA5D52">
        <w:rPr>
          <w:b/>
          <w:sz w:val="36"/>
          <w:szCs w:val="36"/>
        </w:rPr>
        <w:lastRenderedPageBreak/>
        <w:t>3</w:t>
      </w:r>
      <w:r w:rsidRPr="00EA5D52">
        <w:rPr>
          <w:b/>
          <w:sz w:val="28"/>
          <w:szCs w:val="28"/>
        </w:rPr>
        <w:t>)</w:t>
      </w:r>
      <w:r w:rsidRPr="00EA5D52">
        <w:rPr>
          <w:sz w:val="28"/>
          <w:szCs w:val="28"/>
        </w:rPr>
        <w:t xml:space="preserve"> </w:t>
      </w:r>
      <w:proofErr w:type="gramStart"/>
      <w:r w:rsidRPr="00EA5D52">
        <w:rPr>
          <w:sz w:val="28"/>
          <w:szCs w:val="28"/>
        </w:rPr>
        <w:t>a</w:t>
      </w:r>
      <w:proofErr w:type="gramEnd"/>
      <w:r w:rsidRPr="00EA5D52">
        <w:rPr>
          <w:sz w:val="28"/>
          <w:szCs w:val="28"/>
        </w:rPr>
        <w:t xml:space="preserve">) </w:t>
      </w:r>
      <w:proofErr w:type="spellStart"/>
      <w:r w:rsidRPr="00EA5D52">
        <w:rPr>
          <w:sz w:val="28"/>
          <w:szCs w:val="28"/>
        </w:rPr>
        <w:t>Yes,Mr</w:t>
      </w:r>
      <w:proofErr w:type="spellEnd"/>
      <w:r w:rsidRPr="00EA5D52">
        <w:rPr>
          <w:sz w:val="28"/>
          <w:szCs w:val="28"/>
        </w:rPr>
        <w:t xml:space="preserve"> Harvey’s fault is there</w:t>
      </w:r>
    </w:p>
    <w:p w:rsidR="00EA5D52" w:rsidRPr="00EA5D52" w:rsidRDefault="00EA5D52" w:rsidP="00EA5D52">
      <w:pPr>
        <w:ind w:left="45"/>
        <w:rPr>
          <w:sz w:val="28"/>
          <w:szCs w:val="28"/>
        </w:rPr>
      </w:pPr>
      <w:r w:rsidRPr="00EA5D52">
        <w:rPr>
          <w:sz w:val="28"/>
          <w:szCs w:val="28"/>
        </w:rPr>
        <w:t xml:space="preserve">     </w:t>
      </w:r>
      <w:proofErr w:type="gramStart"/>
      <w:r w:rsidRPr="00EA5D52">
        <w:rPr>
          <w:sz w:val="28"/>
          <w:szCs w:val="28"/>
        </w:rPr>
        <w:t>b)File</w:t>
      </w:r>
      <w:proofErr w:type="gramEnd"/>
      <w:r w:rsidRPr="00EA5D52">
        <w:rPr>
          <w:sz w:val="28"/>
          <w:szCs w:val="28"/>
        </w:rPr>
        <w:t xml:space="preserve"> a complaint to consumer court or get a reduced sum assured</w:t>
      </w:r>
    </w:p>
    <w:p w:rsidR="00EA5D52" w:rsidRPr="00EA5D52" w:rsidRDefault="00EA5D52" w:rsidP="00EA5D52">
      <w:pPr>
        <w:ind w:left="45"/>
        <w:rPr>
          <w:sz w:val="28"/>
          <w:szCs w:val="28"/>
        </w:rPr>
      </w:pPr>
      <w:r w:rsidRPr="00EA5D52">
        <w:rPr>
          <w:sz w:val="28"/>
          <w:szCs w:val="28"/>
        </w:rPr>
        <w:t xml:space="preserve">     </w:t>
      </w:r>
      <w:proofErr w:type="gramStart"/>
      <w:r w:rsidRPr="00EA5D52">
        <w:rPr>
          <w:sz w:val="28"/>
          <w:szCs w:val="28"/>
        </w:rPr>
        <w:t>c)</w:t>
      </w:r>
      <w:proofErr w:type="spellStart"/>
      <w:r w:rsidRPr="00EA5D52">
        <w:rPr>
          <w:sz w:val="28"/>
          <w:szCs w:val="28"/>
        </w:rPr>
        <w:t>non</w:t>
      </w:r>
      <w:proofErr w:type="gramEnd"/>
      <w:r w:rsidRPr="00EA5D52">
        <w:rPr>
          <w:sz w:val="28"/>
          <w:szCs w:val="28"/>
        </w:rPr>
        <w:t xml:space="preserve"> disclosure</w:t>
      </w:r>
      <w:proofErr w:type="spellEnd"/>
      <w:r w:rsidRPr="00EA5D52">
        <w:rPr>
          <w:sz w:val="28"/>
          <w:szCs w:val="28"/>
        </w:rPr>
        <w:t xml:space="preserve"> of complete information by the insured</w:t>
      </w:r>
    </w:p>
    <w:p w:rsidR="00EA5D52" w:rsidRPr="00EA5D52" w:rsidRDefault="00EA5D52" w:rsidP="00EA5D52">
      <w:pPr>
        <w:ind w:left="45"/>
        <w:rPr>
          <w:sz w:val="28"/>
          <w:szCs w:val="28"/>
        </w:rPr>
      </w:pPr>
    </w:p>
    <w:p w:rsidR="008B0DF1" w:rsidRPr="008B0DF1" w:rsidRDefault="008B0DF1" w:rsidP="00FD7642">
      <w:pPr>
        <w:rPr>
          <w:rFonts w:ascii="Tahoma" w:hAnsi="Tahoma" w:cs="Tahoma"/>
          <w:sz w:val="28"/>
          <w:szCs w:val="28"/>
        </w:rPr>
      </w:pPr>
      <w:r w:rsidRPr="008B0DF1">
        <w:rPr>
          <w:b/>
          <w:sz w:val="36"/>
          <w:szCs w:val="36"/>
        </w:rPr>
        <w:t>4)</w:t>
      </w:r>
      <w:r>
        <w:rPr>
          <w:sz w:val="36"/>
          <w:szCs w:val="36"/>
        </w:rPr>
        <w:t xml:space="preserve"> </w:t>
      </w:r>
      <w:r w:rsidRPr="008B0DF1">
        <w:rPr>
          <w:sz w:val="28"/>
          <w:szCs w:val="28"/>
        </w:rPr>
        <w:sym w:font="Symbol" w:char="F0B7"/>
      </w:r>
      <w:r w:rsidRPr="008B0DF1">
        <w:rPr>
          <w:sz w:val="28"/>
          <w:szCs w:val="28"/>
        </w:rPr>
        <w:t xml:space="preserve"> To avoid financial problems and insolvency, insurance company rates must be adequate in the light of benefits promised under the company’s insurance products. Rate adequacy means that, for a given block of policies, total payments collected now and in the future by the insurer plus the investment earnings attributable to any net retained funds are sufficient to fund the current and future benefits promised plus cover related expenses. </w:t>
      </w:r>
    </w:p>
    <w:p w:rsidR="008B0DF1" w:rsidRPr="008B0DF1" w:rsidRDefault="008B0DF1" w:rsidP="00371FCA">
      <w:pPr>
        <w:ind w:left="45"/>
        <w:rPr>
          <w:sz w:val="28"/>
          <w:szCs w:val="28"/>
        </w:rPr>
      </w:pPr>
      <w:r w:rsidRPr="008B0DF1">
        <w:rPr>
          <w:sz w:val="28"/>
          <w:szCs w:val="28"/>
        </w:rPr>
        <w:t xml:space="preserve"> </w:t>
      </w:r>
      <w:r w:rsidRPr="008B0DF1">
        <w:rPr>
          <w:sz w:val="28"/>
          <w:szCs w:val="28"/>
        </w:rPr>
        <w:sym w:font="Symbol" w:char="F0B7"/>
      </w:r>
      <w:r w:rsidRPr="008B0DF1">
        <w:rPr>
          <w:sz w:val="28"/>
          <w:szCs w:val="28"/>
        </w:rPr>
        <w:t xml:space="preserve">  Equity means charging premiums commensurate with the expected losses and other costs that insured bring to the insurance pool. The pursuit of equity is one of the goals of underwriting classification and selection of insured.</w:t>
      </w:r>
    </w:p>
    <w:p w:rsidR="008B0DF1" w:rsidRDefault="008B0DF1" w:rsidP="00371FCA">
      <w:pPr>
        <w:ind w:left="45"/>
        <w:rPr>
          <w:sz w:val="28"/>
          <w:szCs w:val="28"/>
        </w:rPr>
      </w:pPr>
      <w:r w:rsidRPr="008B0DF1">
        <w:rPr>
          <w:sz w:val="28"/>
          <w:szCs w:val="28"/>
        </w:rPr>
        <w:sym w:font="Symbol" w:char="F0B7"/>
      </w:r>
      <w:r w:rsidRPr="008B0DF1">
        <w:rPr>
          <w:sz w:val="28"/>
          <w:szCs w:val="28"/>
        </w:rPr>
        <w:t xml:space="preserve"> Rates should not be excessive in relation to the benefits provided. By establishing a ceiling on the rates, this objective is achieved. Competition discourages excessive pricing.</w:t>
      </w:r>
    </w:p>
    <w:p w:rsidR="00FD7642" w:rsidRDefault="00FD7642" w:rsidP="00371FCA">
      <w:pPr>
        <w:ind w:left="45"/>
        <w:rPr>
          <w:sz w:val="28"/>
          <w:szCs w:val="28"/>
        </w:rPr>
      </w:pPr>
    </w:p>
    <w:p w:rsidR="008B0DF1" w:rsidRPr="006014E0" w:rsidRDefault="008B0DF1" w:rsidP="008B0DF1">
      <w:pPr>
        <w:ind w:left="45"/>
        <w:rPr>
          <w:rFonts w:ascii="Tahoma" w:hAnsi="Tahoma" w:cs="Tahoma"/>
          <w:sz w:val="28"/>
          <w:szCs w:val="28"/>
        </w:rPr>
      </w:pPr>
      <w:r>
        <w:rPr>
          <w:b/>
          <w:sz w:val="36"/>
          <w:szCs w:val="36"/>
        </w:rPr>
        <w:t xml:space="preserve">5) </w:t>
      </w:r>
      <w:r w:rsidRPr="006014E0">
        <w:rPr>
          <w:sz w:val="28"/>
          <w:szCs w:val="28"/>
        </w:rPr>
        <w:sym w:font="Symbol" w:char="F0B7"/>
      </w:r>
      <w:r w:rsidRPr="006014E0">
        <w:rPr>
          <w:sz w:val="28"/>
          <w:szCs w:val="28"/>
        </w:rPr>
        <w:t xml:space="preserve"> Yearly renewable term life insurance: 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 </w:t>
      </w:r>
    </w:p>
    <w:p w:rsidR="008B0DF1" w:rsidRPr="006014E0" w:rsidRDefault="008B0DF1" w:rsidP="008B0DF1">
      <w:pPr>
        <w:ind w:left="45"/>
        <w:rPr>
          <w:rFonts w:ascii="Tahoma" w:hAnsi="Tahoma" w:cs="Tahoma"/>
          <w:sz w:val="28"/>
          <w:szCs w:val="28"/>
        </w:rPr>
      </w:pPr>
      <w:r w:rsidRPr="006014E0">
        <w:rPr>
          <w:sz w:val="28"/>
          <w:szCs w:val="28"/>
        </w:rPr>
        <w:t xml:space="preserve"> </w:t>
      </w:r>
      <w:r w:rsidRPr="006014E0">
        <w:rPr>
          <w:sz w:val="28"/>
          <w:szCs w:val="28"/>
        </w:rPr>
        <w:sym w:font="Symbol" w:char="F0B7"/>
      </w:r>
      <w:r w:rsidRPr="006014E0">
        <w:rPr>
          <w:sz w:val="28"/>
          <w:szCs w:val="28"/>
        </w:rPr>
        <w:t xml:space="preserve"> Single premium </w:t>
      </w:r>
      <w:proofErr w:type="gramStart"/>
      <w:r w:rsidRPr="006014E0">
        <w:rPr>
          <w:sz w:val="28"/>
          <w:szCs w:val="28"/>
        </w:rPr>
        <w:t xml:space="preserve">plan </w:t>
      </w:r>
      <w:r w:rsidR="006014E0" w:rsidRPr="006014E0">
        <w:rPr>
          <w:sz w:val="28"/>
          <w:szCs w:val="28"/>
        </w:rPr>
        <w:t xml:space="preserve"> </w:t>
      </w:r>
      <w:r w:rsidRPr="006014E0">
        <w:rPr>
          <w:rFonts w:ascii="Tahoma" w:hAnsi="Tahoma" w:cs="Tahoma"/>
          <w:sz w:val="28"/>
          <w:szCs w:val="28"/>
        </w:rPr>
        <w:t>:</w:t>
      </w:r>
      <w:proofErr w:type="gramEnd"/>
      <w:r w:rsidRPr="006014E0">
        <w:rPr>
          <w:sz w:val="28"/>
          <w:szCs w:val="28"/>
        </w:rPr>
        <w:t xml:space="preserve"> 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 </w:t>
      </w:r>
    </w:p>
    <w:p w:rsidR="006014E0" w:rsidRPr="006014E0" w:rsidRDefault="008B0DF1" w:rsidP="008B0DF1">
      <w:pPr>
        <w:ind w:left="45"/>
        <w:rPr>
          <w:sz w:val="28"/>
          <w:szCs w:val="28"/>
        </w:rPr>
      </w:pPr>
      <w:r w:rsidRPr="006014E0">
        <w:rPr>
          <w:sz w:val="28"/>
          <w:szCs w:val="28"/>
        </w:rPr>
        <w:lastRenderedPageBreak/>
        <w:t xml:space="preserve"> </w:t>
      </w:r>
      <w:r w:rsidRPr="006014E0">
        <w:rPr>
          <w:sz w:val="28"/>
          <w:szCs w:val="28"/>
        </w:rPr>
        <w:sym w:font="Symbol" w:char="F0B7"/>
      </w:r>
      <w:r w:rsidRPr="006014E0">
        <w:rPr>
          <w:sz w:val="28"/>
          <w:szCs w:val="28"/>
        </w:rPr>
        <w:t xml:space="preserve"> Level premium </w:t>
      </w:r>
      <w:proofErr w:type="gramStart"/>
      <w:r w:rsidRPr="006014E0">
        <w:rPr>
          <w:sz w:val="28"/>
          <w:szCs w:val="28"/>
        </w:rPr>
        <w:t>plan</w:t>
      </w:r>
      <w:r w:rsidR="006014E0" w:rsidRPr="006014E0">
        <w:rPr>
          <w:sz w:val="28"/>
          <w:szCs w:val="28"/>
        </w:rPr>
        <w:t xml:space="preserve"> </w:t>
      </w:r>
      <w:r w:rsidRPr="006014E0">
        <w:rPr>
          <w:sz w:val="28"/>
          <w:szCs w:val="28"/>
        </w:rPr>
        <w:t xml:space="preserve"> </w:t>
      </w:r>
      <w:r w:rsidRPr="006014E0">
        <w:rPr>
          <w:rFonts w:ascii="Tahoma" w:hAnsi="Tahoma" w:cs="Tahoma"/>
          <w:sz w:val="28"/>
          <w:szCs w:val="28"/>
        </w:rPr>
        <w:t>:</w:t>
      </w:r>
      <w:proofErr w:type="gramEnd"/>
      <w:r w:rsidR="006014E0" w:rsidRPr="006014E0">
        <w:rPr>
          <w:rFonts w:ascii="Tahoma" w:hAnsi="Tahoma" w:cs="Tahoma"/>
          <w:sz w:val="28"/>
          <w:szCs w:val="28"/>
        </w:rPr>
        <w:t xml:space="preserve"> </w:t>
      </w:r>
      <w:r w:rsidRPr="006014E0">
        <w:rPr>
          <w:sz w:val="28"/>
          <w:szCs w:val="28"/>
        </w:rPr>
        <w:t xml:space="preserve">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 </w:t>
      </w:r>
    </w:p>
    <w:p w:rsidR="008B0DF1" w:rsidRDefault="008B0DF1" w:rsidP="008B0DF1">
      <w:pPr>
        <w:ind w:left="45"/>
        <w:rPr>
          <w:sz w:val="28"/>
          <w:szCs w:val="28"/>
        </w:rPr>
      </w:pPr>
      <w:r w:rsidRPr="006014E0">
        <w:rPr>
          <w:sz w:val="28"/>
          <w:szCs w:val="28"/>
        </w:rPr>
        <w:sym w:font="Symbol" w:char="F0B7"/>
      </w:r>
      <w:r w:rsidR="006014E0" w:rsidRPr="006014E0">
        <w:rPr>
          <w:sz w:val="28"/>
          <w:szCs w:val="28"/>
        </w:rPr>
        <w:t xml:space="preserve"> Flexible premium </w:t>
      </w:r>
      <w:proofErr w:type="gramStart"/>
      <w:r w:rsidR="006014E0" w:rsidRPr="006014E0">
        <w:rPr>
          <w:sz w:val="28"/>
          <w:szCs w:val="28"/>
        </w:rPr>
        <w:t>plan :</w:t>
      </w:r>
      <w:proofErr w:type="gramEnd"/>
      <w:r w:rsidR="006014E0" w:rsidRPr="006014E0">
        <w:rPr>
          <w:sz w:val="28"/>
          <w:szCs w:val="28"/>
        </w:rPr>
        <w:t xml:space="preserve"> </w:t>
      </w:r>
      <w:r w:rsidRPr="006014E0">
        <w:rPr>
          <w:sz w:val="28"/>
          <w:szCs w:val="28"/>
        </w:rPr>
        <w:t xml:space="preserve"> Flexibility of deciding the amount of premium to be paid is allowed by many insurers to policy owners. </w:t>
      </w:r>
      <w:proofErr w:type="gramStart"/>
      <w:r w:rsidRPr="006014E0">
        <w:rPr>
          <w:sz w:val="28"/>
          <w:szCs w:val="28"/>
        </w:rPr>
        <w:t>Ex. Universal life policies.</w:t>
      </w:r>
      <w:proofErr w:type="gramEnd"/>
      <w:r w:rsidRPr="006014E0">
        <w:rPr>
          <w:sz w:val="28"/>
          <w:szCs w:val="28"/>
        </w:rPr>
        <w:t xml:space="preserve"> Out of the amount paid, mortality charges and expenses are deducted and balance accumulates and the insurer gives interest credit to the insured.</w:t>
      </w:r>
    </w:p>
    <w:p w:rsidR="00EA5D52" w:rsidRDefault="00EA5D52" w:rsidP="008B0DF1">
      <w:pPr>
        <w:ind w:left="45"/>
        <w:rPr>
          <w:sz w:val="28"/>
          <w:szCs w:val="28"/>
        </w:rPr>
      </w:pPr>
    </w:p>
    <w:p w:rsidR="00EA5D52" w:rsidRPr="001B3284" w:rsidRDefault="00EA5D52" w:rsidP="008B0DF1">
      <w:pPr>
        <w:ind w:left="45"/>
        <w:rPr>
          <w:sz w:val="28"/>
          <w:szCs w:val="28"/>
        </w:rPr>
      </w:pPr>
      <w:r w:rsidRPr="001B3284">
        <w:rPr>
          <w:b/>
          <w:sz w:val="36"/>
          <w:szCs w:val="36"/>
        </w:rPr>
        <w:t>6)</w:t>
      </w:r>
      <w:r>
        <w:rPr>
          <w:sz w:val="28"/>
          <w:szCs w:val="28"/>
        </w:rPr>
        <w:t xml:space="preserve"> </w:t>
      </w:r>
      <w:r w:rsidRPr="001B3284">
        <w:rPr>
          <w:sz w:val="28"/>
          <w:szCs w:val="28"/>
        </w:rPr>
        <w:t xml:space="preserve">In traditional cash value </w:t>
      </w:r>
      <w:proofErr w:type="gramStart"/>
      <w:r w:rsidRPr="001B3284">
        <w:rPr>
          <w:sz w:val="28"/>
          <w:szCs w:val="28"/>
        </w:rPr>
        <w:t>insurance ,</w:t>
      </w:r>
      <w:proofErr w:type="gramEnd"/>
      <w:r w:rsidRPr="001B3284">
        <w:rPr>
          <w:sz w:val="28"/>
          <w:szCs w:val="28"/>
        </w:rPr>
        <w:t xml:space="preserve"> policy has an investment component which accumulates cash value which policyholder can withdraw or borrow against when they need funds.</w:t>
      </w:r>
    </w:p>
    <w:p w:rsidR="00EA5D52" w:rsidRPr="001B3284" w:rsidRDefault="00EA5D52" w:rsidP="008B0DF1">
      <w:pPr>
        <w:ind w:left="45"/>
        <w:rPr>
          <w:sz w:val="28"/>
          <w:szCs w:val="28"/>
        </w:rPr>
      </w:pPr>
      <w:r w:rsidRPr="001B3284">
        <w:rPr>
          <w:sz w:val="28"/>
          <w:szCs w:val="28"/>
        </w:rPr>
        <w:t>While universal life insurance is type of cash value insurance in US in which excess premium payments above current cos</w:t>
      </w:r>
      <w:r w:rsidR="001B3284" w:rsidRPr="001B3284">
        <w:rPr>
          <w:sz w:val="28"/>
          <w:szCs w:val="28"/>
        </w:rPr>
        <w:t xml:space="preserve">t of insurance is credited to cash value of </w:t>
      </w:r>
      <w:proofErr w:type="gramStart"/>
      <w:r w:rsidR="001B3284" w:rsidRPr="001B3284">
        <w:rPr>
          <w:sz w:val="28"/>
          <w:szCs w:val="28"/>
        </w:rPr>
        <w:t>policy ,</w:t>
      </w:r>
      <w:proofErr w:type="gramEnd"/>
      <w:r w:rsidR="001B3284" w:rsidRPr="001B3284">
        <w:rPr>
          <w:sz w:val="28"/>
          <w:szCs w:val="28"/>
        </w:rPr>
        <w:t xml:space="preserve"> credited with interest each month </w:t>
      </w:r>
    </w:p>
    <w:p w:rsidR="00FD7642" w:rsidRDefault="00FD7642" w:rsidP="008B0DF1">
      <w:pPr>
        <w:ind w:left="45"/>
        <w:rPr>
          <w:sz w:val="28"/>
          <w:szCs w:val="28"/>
        </w:rPr>
      </w:pPr>
    </w:p>
    <w:p w:rsidR="00EA5D52" w:rsidRDefault="006014E0" w:rsidP="008B0DF1">
      <w:pPr>
        <w:ind w:left="45"/>
        <w:rPr>
          <w:sz w:val="28"/>
          <w:szCs w:val="28"/>
        </w:rPr>
      </w:pPr>
      <w:r w:rsidRPr="00442DE4">
        <w:rPr>
          <w:b/>
          <w:sz w:val="36"/>
          <w:szCs w:val="36"/>
        </w:rPr>
        <w:t>7)</w:t>
      </w:r>
      <w:r>
        <w:rPr>
          <w:sz w:val="28"/>
          <w:szCs w:val="28"/>
        </w:rPr>
        <w:t xml:space="preserve"> </w:t>
      </w:r>
      <w:r w:rsidRPr="00442DE4">
        <w:rPr>
          <w:sz w:val="28"/>
          <w:szCs w:val="28"/>
        </w:rPr>
        <w:t xml:space="preserve">The following are the different types of claims which come up before </w:t>
      </w:r>
      <w:proofErr w:type="gramStart"/>
      <w:r w:rsidRPr="00442DE4">
        <w:rPr>
          <w:sz w:val="28"/>
          <w:szCs w:val="28"/>
        </w:rPr>
        <w:t>an Insurance</w:t>
      </w:r>
      <w:proofErr w:type="gramEnd"/>
      <w:r w:rsidRPr="00442DE4">
        <w:rPr>
          <w:sz w:val="28"/>
          <w:szCs w:val="28"/>
        </w:rPr>
        <w:t xml:space="preserve"> Company.</w:t>
      </w:r>
    </w:p>
    <w:p w:rsidR="006014E0" w:rsidRPr="00442DE4" w:rsidRDefault="006014E0" w:rsidP="008B0DF1">
      <w:pPr>
        <w:ind w:left="45"/>
        <w:rPr>
          <w:sz w:val="28"/>
          <w:szCs w:val="28"/>
        </w:rPr>
      </w:pPr>
      <w:r w:rsidRPr="00442DE4">
        <w:rPr>
          <w:sz w:val="28"/>
          <w:szCs w:val="28"/>
        </w:rPr>
        <w:t xml:space="preserve"> </w:t>
      </w:r>
      <w:proofErr w:type="gramStart"/>
      <w:r w:rsidRPr="00442DE4">
        <w:rPr>
          <w:sz w:val="28"/>
          <w:szCs w:val="28"/>
        </w:rPr>
        <w:t>1.Maturity</w:t>
      </w:r>
      <w:proofErr w:type="gramEnd"/>
      <w:r w:rsidRPr="00442DE4">
        <w:rPr>
          <w:sz w:val="28"/>
          <w:szCs w:val="28"/>
        </w:rPr>
        <w:t xml:space="preserve"> Claims and Survival Benefits </w:t>
      </w:r>
    </w:p>
    <w:p w:rsidR="006014E0" w:rsidRPr="00442DE4" w:rsidRDefault="006014E0" w:rsidP="00442DE4">
      <w:pPr>
        <w:tabs>
          <w:tab w:val="left" w:pos="5235"/>
        </w:tabs>
        <w:ind w:left="45"/>
        <w:rPr>
          <w:sz w:val="28"/>
          <w:szCs w:val="28"/>
        </w:rPr>
      </w:pPr>
      <w:proofErr w:type="gramStart"/>
      <w:r w:rsidRPr="00442DE4">
        <w:rPr>
          <w:sz w:val="28"/>
          <w:szCs w:val="28"/>
        </w:rPr>
        <w:t>2.Death</w:t>
      </w:r>
      <w:proofErr w:type="gramEnd"/>
      <w:r w:rsidRPr="00442DE4">
        <w:rPr>
          <w:sz w:val="28"/>
          <w:szCs w:val="28"/>
        </w:rPr>
        <w:t xml:space="preserve"> Claims </w:t>
      </w:r>
      <w:r w:rsidR="00442DE4" w:rsidRPr="00442DE4">
        <w:rPr>
          <w:sz w:val="28"/>
          <w:szCs w:val="28"/>
        </w:rPr>
        <w:tab/>
      </w:r>
    </w:p>
    <w:p w:rsidR="006014E0" w:rsidRPr="00442DE4" w:rsidRDefault="006014E0" w:rsidP="008B0DF1">
      <w:pPr>
        <w:ind w:left="45"/>
        <w:rPr>
          <w:sz w:val="28"/>
          <w:szCs w:val="28"/>
        </w:rPr>
      </w:pPr>
      <w:proofErr w:type="gramStart"/>
      <w:r w:rsidRPr="00442DE4">
        <w:rPr>
          <w:sz w:val="28"/>
          <w:szCs w:val="28"/>
        </w:rPr>
        <w:t>3.Accident</w:t>
      </w:r>
      <w:proofErr w:type="gramEnd"/>
      <w:r w:rsidRPr="00442DE4">
        <w:rPr>
          <w:sz w:val="28"/>
          <w:szCs w:val="28"/>
        </w:rPr>
        <w:t xml:space="preserve"> and Disability Claims and</w:t>
      </w:r>
    </w:p>
    <w:p w:rsidR="006014E0" w:rsidRPr="00442DE4" w:rsidRDefault="006014E0" w:rsidP="008B0DF1">
      <w:pPr>
        <w:ind w:left="45"/>
        <w:rPr>
          <w:sz w:val="28"/>
          <w:szCs w:val="28"/>
        </w:rPr>
      </w:pPr>
      <w:r w:rsidRPr="00442DE4">
        <w:rPr>
          <w:sz w:val="28"/>
          <w:szCs w:val="28"/>
        </w:rPr>
        <w:t xml:space="preserve"> </w:t>
      </w:r>
      <w:proofErr w:type="gramStart"/>
      <w:r w:rsidRPr="00442DE4">
        <w:rPr>
          <w:sz w:val="28"/>
          <w:szCs w:val="28"/>
        </w:rPr>
        <w:t>4.Annuity</w:t>
      </w:r>
      <w:proofErr w:type="gramEnd"/>
      <w:r w:rsidRPr="00442DE4">
        <w:rPr>
          <w:sz w:val="28"/>
          <w:szCs w:val="28"/>
        </w:rPr>
        <w:t xml:space="preserve"> Payments</w:t>
      </w:r>
    </w:p>
    <w:p w:rsidR="006014E0" w:rsidRPr="00442DE4" w:rsidRDefault="006014E0" w:rsidP="008B0DF1">
      <w:pPr>
        <w:ind w:left="45"/>
        <w:rPr>
          <w:sz w:val="28"/>
          <w:szCs w:val="28"/>
        </w:rPr>
      </w:pPr>
      <w:r w:rsidRPr="00442DE4">
        <w:rPr>
          <w:sz w:val="28"/>
          <w:szCs w:val="28"/>
        </w:rPr>
        <w:t>Maturity Claims</w:t>
      </w:r>
    </w:p>
    <w:p w:rsidR="006014E0" w:rsidRPr="00442DE4" w:rsidRDefault="006014E0" w:rsidP="008B0DF1">
      <w:pPr>
        <w:ind w:left="45"/>
        <w:rPr>
          <w:sz w:val="28"/>
          <w:szCs w:val="28"/>
        </w:rPr>
      </w:pPr>
      <w:r w:rsidRPr="00442DE4">
        <w:rPr>
          <w:sz w:val="28"/>
          <w:szCs w:val="28"/>
        </w:rPr>
        <w:t xml:space="preserve"> Payment of Maturity Claims is by far the easiest to manage. These include benefits payable during the period of assurance called ‘Survival Benefits’ </w:t>
      </w:r>
      <w:r w:rsidRPr="00442DE4">
        <w:rPr>
          <w:sz w:val="28"/>
          <w:szCs w:val="28"/>
        </w:rPr>
        <w:lastRenderedPageBreak/>
        <w:t>under certain types of policies popularly known as ‘Money Back’ policies. Payment in these cases is easy because</w:t>
      </w:r>
    </w:p>
    <w:p w:rsidR="006014E0" w:rsidRPr="00442DE4" w:rsidRDefault="006014E0" w:rsidP="008B0DF1">
      <w:pPr>
        <w:ind w:left="45"/>
        <w:rPr>
          <w:sz w:val="28"/>
          <w:szCs w:val="28"/>
        </w:rPr>
      </w:pPr>
      <w:r w:rsidRPr="00442DE4">
        <w:rPr>
          <w:sz w:val="28"/>
          <w:szCs w:val="28"/>
        </w:rPr>
        <w:t xml:space="preserve"> (a) </w:t>
      </w:r>
      <w:proofErr w:type="gramStart"/>
      <w:r w:rsidRPr="00442DE4">
        <w:rPr>
          <w:sz w:val="28"/>
          <w:szCs w:val="28"/>
        </w:rPr>
        <w:t>there</w:t>
      </w:r>
      <w:proofErr w:type="gramEnd"/>
      <w:r w:rsidRPr="00442DE4">
        <w:rPr>
          <w:sz w:val="28"/>
          <w:szCs w:val="28"/>
        </w:rPr>
        <w:t xml:space="preserve"> is no need on the part of the policyholder to prove the happening of the event</w:t>
      </w:r>
    </w:p>
    <w:p w:rsidR="006014E0" w:rsidRPr="00442DE4" w:rsidRDefault="006014E0" w:rsidP="008B0DF1">
      <w:pPr>
        <w:ind w:left="45"/>
        <w:rPr>
          <w:sz w:val="28"/>
          <w:szCs w:val="28"/>
        </w:rPr>
      </w:pPr>
      <w:r w:rsidRPr="00442DE4">
        <w:rPr>
          <w:sz w:val="28"/>
          <w:szCs w:val="28"/>
        </w:rPr>
        <w:t xml:space="preserve"> (b) </w:t>
      </w:r>
      <w:proofErr w:type="gramStart"/>
      <w:r w:rsidRPr="00442DE4">
        <w:rPr>
          <w:sz w:val="28"/>
          <w:szCs w:val="28"/>
        </w:rPr>
        <w:t>the</w:t>
      </w:r>
      <w:proofErr w:type="gramEnd"/>
      <w:r w:rsidRPr="00442DE4">
        <w:rPr>
          <w:sz w:val="28"/>
          <w:szCs w:val="28"/>
        </w:rPr>
        <w:t xml:space="preserve"> policyholder is alive so Proof of Title does not pose any problem, and </w:t>
      </w:r>
    </w:p>
    <w:p w:rsidR="006014E0" w:rsidRPr="00442DE4" w:rsidRDefault="006014E0" w:rsidP="008B0DF1">
      <w:pPr>
        <w:ind w:left="45"/>
        <w:rPr>
          <w:sz w:val="28"/>
          <w:szCs w:val="28"/>
        </w:rPr>
      </w:pPr>
      <w:r w:rsidRPr="00442DE4">
        <w:rPr>
          <w:sz w:val="28"/>
          <w:szCs w:val="28"/>
        </w:rPr>
        <w:t xml:space="preserve">(c) </w:t>
      </w:r>
      <w:proofErr w:type="gramStart"/>
      <w:r w:rsidRPr="00442DE4">
        <w:rPr>
          <w:sz w:val="28"/>
          <w:szCs w:val="28"/>
        </w:rPr>
        <w:t>the</w:t>
      </w:r>
      <w:proofErr w:type="gramEnd"/>
      <w:r w:rsidRPr="00442DE4">
        <w:rPr>
          <w:sz w:val="28"/>
          <w:szCs w:val="28"/>
        </w:rPr>
        <w:t xml:space="preserve"> Insurance company need not await any claim from the policyholder and take initiative to settle the claims expeditiously.</w:t>
      </w:r>
    </w:p>
    <w:p w:rsidR="006014E0" w:rsidRPr="00442DE4" w:rsidRDefault="006014E0" w:rsidP="008B0DF1">
      <w:pPr>
        <w:ind w:left="45"/>
        <w:rPr>
          <w:sz w:val="28"/>
          <w:szCs w:val="28"/>
        </w:rPr>
      </w:pPr>
      <w:r w:rsidRPr="00442DE4">
        <w:rPr>
          <w:sz w:val="28"/>
          <w:szCs w:val="28"/>
        </w:rPr>
        <w:t xml:space="preserve"> The requirements for settlement of these claims are very simple. They are:</w:t>
      </w:r>
    </w:p>
    <w:p w:rsidR="006014E0" w:rsidRPr="00442DE4" w:rsidRDefault="006014E0" w:rsidP="008B0DF1">
      <w:pPr>
        <w:ind w:left="45"/>
        <w:rPr>
          <w:sz w:val="28"/>
          <w:szCs w:val="28"/>
        </w:rPr>
      </w:pPr>
      <w:r w:rsidRPr="00442DE4">
        <w:rPr>
          <w:sz w:val="28"/>
          <w:szCs w:val="28"/>
        </w:rPr>
        <w:t xml:space="preserve"> </w:t>
      </w:r>
      <w:proofErr w:type="gramStart"/>
      <w:r w:rsidRPr="00442DE4">
        <w:rPr>
          <w:sz w:val="28"/>
          <w:szCs w:val="28"/>
        </w:rPr>
        <w:t>5.A</w:t>
      </w:r>
      <w:proofErr w:type="gramEnd"/>
      <w:r w:rsidRPr="00442DE4">
        <w:rPr>
          <w:sz w:val="28"/>
          <w:szCs w:val="28"/>
        </w:rPr>
        <w:t xml:space="preserve"> Discharge Voucher to be sent in advance </w:t>
      </w:r>
    </w:p>
    <w:p w:rsidR="006014E0" w:rsidRPr="00442DE4" w:rsidRDefault="006014E0" w:rsidP="008B0DF1">
      <w:pPr>
        <w:ind w:left="45"/>
        <w:rPr>
          <w:sz w:val="28"/>
          <w:szCs w:val="28"/>
        </w:rPr>
      </w:pPr>
      <w:proofErr w:type="gramStart"/>
      <w:r w:rsidRPr="00442DE4">
        <w:rPr>
          <w:sz w:val="28"/>
          <w:szCs w:val="28"/>
        </w:rPr>
        <w:t>6.Policy</w:t>
      </w:r>
      <w:proofErr w:type="gramEnd"/>
      <w:r w:rsidRPr="00442DE4">
        <w:rPr>
          <w:sz w:val="28"/>
          <w:szCs w:val="28"/>
        </w:rPr>
        <w:t xml:space="preserve"> Document </w:t>
      </w:r>
    </w:p>
    <w:p w:rsidR="006014E0" w:rsidRPr="00442DE4" w:rsidRDefault="006014E0" w:rsidP="008B0DF1">
      <w:pPr>
        <w:ind w:left="45"/>
        <w:rPr>
          <w:sz w:val="28"/>
          <w:szCs w:val="28"/>
        </w:rPr>
      </w:pPr>
      <w:proofErr w:type="gramStart"/>
      <w:r w:rsidRPr="00442DE4">
        <w:rPr>
          <w:sz w:val="28"/>
          <w:szCs w:val="28"/>
        </w:rPr>
        <w:t>7.Any</w:t>
      </w:r>
      <w:proofErr w:type="gramEnd"/>
      <w:r w:rsidRPr="00442DE4">
        <w:rPr>
          <w:sz w:val="28"/>
          <w:szCs w:val="28"/>
        </w:rPr>
        <w:t xml:space="preserve"> Deed of Assignment, if the same was executed on a separate Stamp Paper.</w:t>
      </w:r>
    </w:p>
    <w:p w:rsidR="006014E0" w:rsidRPr="00442DE4" w:rsidRDefault="006014E0" w:rsidP="008B0DF1">
      <w:pPr>
        <w:ind w:left="45"/>
        <w:rPr>
          <w:sz w:val="28"/>
          <w:szCs w:val="28"/>
        </w:rPr>
      </w:pPr>
      <w:r w:rsidRPr="00442DE4">
        <w:rPr>
          <w:sz w:val="28"/>
          <w:szCs w:val="28"/>
        </w:rPr>
        <w:t xml:space="preserve"> As the policyholder is alive, obtaining these requirements poses very little problem. A few problems are likely to arise when a Policy Document is misplaced. Usually, in such cases, the Corporation settles maturity claims on the basis of an Indemnity Bond to be executed on a NonJudicial Stamp Paper of the value of </w:t>
      </w:r>
      <w:proofErr w:type="spellStart"/>
      <w:r w:rsidRPr="00442DE4">
        <w:rPr>
          <w:sz w:val="28"/>
          <w:szCs w:val="28"/>
        </w:rPr>
        <w:t>Rs</w:t>
      </w:r>
      <w:proofErr w:type="spellEnd"/>
      <w:r w:rsidRPr="00442DE4">
        <w:rPr>
          <w:sz w:val="28"/>
          <w:szCs w:val="28"/>
        </w:rPr>
        <w:t>. 100 by the policyholder along with a surety of sound financial standing. While settling survival benefits, however, the corporation insists on issue of a duplicate policy because the contract continues even after the payment of the survival benefit.</w:t>
      </w:r>
    </w:p>
    <w:p w:rsidR="006014E0" w:rsidRPr="00442DE4" w:rsidRDefault="006014E0" w:rsidP="008B0DF1">
      <w:pPr>
        <w:ind w:left="45"/>
        <w:rPr>
          <w:sz w:val="28"/>
          <w:szCs w:val="28"/>
        </w:rPr>
      </w:pPr>
      <w:r w:rsidRPr="00442DE4">
        <w:rPr>
          <w:sz w:val="28"/>
          <w:szCs w:val="28"/>
        </w:rPr>
        <w:t xml:space="preserve">Death Claims </w:t>
      </w:r>
    </w:p>
    <w:p w:rsidR="006014E0" w:rsidRPr="00442DE4" w:rsidRDefault="006014E0" w:rsidP="008B0DF1">
      <w:pPr>
        <w:ind w:left="45"/>
        <w:rPr>
          <w:sz w:val="28"/>
          <w:szCs w:val="28"/>
        </w:rPr>
      </w:pPr>
      <w:r w:rsidRPr="00442DE4">
        <w:rPr>
          <w:sz w:val="28"/>
          <w:szCs w:val="28"/>
        </w:rPr>
        <w:t xml:space="preserve">Life insurance is basically for providing financial security to the families of deceased policyholders. Death claim settlement naturally assumes very great importance in the total operations of any Life Insurance Company. Despite several problems </w:t>
      </w:r>
      <w:proofErr w:type="gramStart"/>
      <w:r w:rsidRPr="00442DE4">
        <w:rPr>
          <w:sz w:val="28"/>
          <w:szCs w:val="28"/>
        </w:rPr>
        <w:t>encountered,</w:t>
      </w:r>
      <w:proofErr w:type="gramEnd"/>
      <w:r w:rsidRPr="00442DE4">
        <w:rPr>
          <w:sz w:val="28"/>
          <w:szCs w:val="28"/>
        </w:rPr>
        <w:t xml:space="preserve"> still Life Insurance Companies struggle to efficiently and effectively attend to this function. Unlike in Maturity and Survival </w:t>
      </w:r>
      <w:proofErr w:type="spellStart"/>
      <w:r w:rsidRPr="00442DE4">
        <w:rPr>
          <w:sz w:val="28"/>
          <w:szCs w:val="28"/>
        </w:rPr>
        <w:t>Bene</w:t>
      </w:r>
      <w:proofErr w:type="spellEnd"/>
      <w:r w:rsidRPr="00442DE4">
        <w:rPr>
          <w:sz w:val="28"/>
          <w:szCs w:val="28"/>
        </w:rPr>
        <w:t xml:space="preserve"> t Claims, the Policyholder is not alive. This </w:t>
      </w:r>
      <w:proofErr w:type="gramStart"/>
      <w:r w:rsidRPr="00442DE4">
        <w:rPr>
          <w:sz w:val="28"/>
          <w:szCs w:val="28"/>
        </w:rPr>
        <w:t>itself</w:t>
      </w:r>
      <w:proofErr w:type="gramEnd"/>
      <w:r w:rsidRPr="00442DE4">
        <w:rPr>
          <w:sz w:val="28"/>
          <w:szCs w:val="28"/>
        </w:rPr>
        <w:t xml:space="preserve"> poses many problems. Broadly the problems in settlement of Death claims are</w:t>
      </w:r>
    </w:p>
    <w:p w:rsidR="006014E0" w:rsidRPr="00442DE4" w:rsidRDefault="006014E0" w:rsidP="008B0DF1">
      <w:pPr>
        <w:ind w:left="45"/>
        <w:rPr>
          <w:sz w:val="28"/>
          <w:szCs w:val="28"/>
        </w:rPr>
      </w:pPr>
      <w:r w:rsidRPr="00442DE4">
        <w:rPr>
          <w:sz w:val="28"/>
          <w:szCs w:val="28"/>
        </w:rPr>
        <w:t xml:space="preserve"> </w:t>
      </w:r>
      <w:proofErr w:type="gramStart"/>
      <w:r w:rsidRPr="00442DE4">
        <w:rPr>
          <w:sz w:val="28"/>
          <w:szCs w:val="28"/>
        </w:rPr>
        <w:t>8.Obtaining</w:t>
      </w:r>
      <w:proofErr w:type="gramEnd"/>
      <w:r w:rsidRPr="00442DE4">
        <w:rPr>
          <w:sz w:val="28"/>
          <w:szCs w:val="28"/>
        </w:rPr>
        <w:t xml:space="preserve"> satisfactory Proof of Death, and </w:t>
      </w:r>
    </w:p>
    <w:p w:rsidR="006014E0" w:rsidRPr="00442DE4" w:rsidRDefault="006014E0" w:rsidP="008B0DF1">
      <w:pPr>
        <w:ind w:left="45"/>
        <w:rPr>
          <w:sz w:val="28"/>
          <w:szCs w:val="28"/>
        </w:rPr>
      </w:pPr>
      <w:proofErr w:type="gramStart"/>
      <w:r w:rsidRPr="00442DE4">
        <w:rPr>
          <w:sz w:val="28"/>
          <w:szCs w:val="28"/>
        </w:rPr>
        <w:lastRenderedPageBreak/>
        <w:t>9.Obtaining</w:t>
      </w:r>
      <w:proofErr w:type="gramEnd"/>
      <w:r w:rsidRPr="00442DE4">
        <w:rPr>
          <w:sz w:val="28"/>
          <w:szCs w:val="28"/>
        </w:rPr>
        <w:t xml:space="preserve"> satisfactory Proof of Title</w:t>
      </w:r>
    </w:p>
    <w:p w:rsidR="006014E0" w:rsidRPr="00442DE4" w:rsidRDefault="006014E0" w:rsidP="008B0DF1">
      <w:pPr>
        <w:ind w:left="45"/>
        <w:rPr>
          <w:sz w:val="28"/>
          <w:szCs w:val="28"/>
        </w:rPr>
      </w:pPr>
      <w:r w:rsidRPr="00442DE4">
        <w:rPr>
          <w:sz w:val="28"/>
          <w:szCs w:val="28"/>
        </w:rPr>
        <w:t xml:space="preserve"> These two requirements are independent of each other. It is necessary for an insurance company to decide first whether any liability lies in a death claim. This not only depends on the proof of the happening of the event, i.e. death but also the status of the policy as on the date of death. It is necessary to verify whether the policy in question is in force or in a reduced paid-up condition. In these cases, some money becomes payable. But there may be cases where the policy had lapsed without acquiring any value. It is also necessary for the office to verify whether any claims 4 Claim Settlement Notes concessions or administrative concessions (already mentioned earlier) are applicable or whether the claim can be considered on ex-gratia basis. Cause of death also assumes importance. If it was suicide, it is to be considered whether it was within one year from the date of the policy. If it was accident, it is to be verified whether Accident </w:t>
      </w:r>
      <w:proofErr w:type="spellStart"/>
      <w:r w:rsidRPr="00442DE4">
        <w:rPr>
          <w:sz w:val="28"/>
          <w:szCs w:val="28"/>
        </w:rPr>
        <w:t>Bene</w:t>
      </w:r>
      <w:proofErr w:type="spellEnd"/>
      <w:r w:rsidRPr="00442DE4">
        <w:rPr>
          <w:sz w:val="28"/>
          <w:szCs w:val="28"/>
        </w:rPr>
        <w:t xml:space="preserve"> t becomes payable. Once liability is admitted, the office will have to verify the position of title to the policy moneys and arrange payment to the persons legally entitled to receive the same. </w:t>
      </w:r>
    </w:p>
    <w:p w:rsidR="006014E0" w:rsidRPr="00442DE4" w:rsidRDefault="006014E0" w:rsidP="008B0DF1">
      <w:pPr>
        <w:ind w:left="45"/>
        <w:rPr>
          <w:sz w:val="28"/>
          <w:szCs w:val="28"/>
        </w:rPr>
      </w:pPr>
      <w:r w:rsidRPr="00442DE4">
        <w:rPr>
          <w:sz w:val="28"/>
          <w:szCs w:val="28"/>
        </w:rPr>
        <w:t>Accident and disability benefit claims</w:t>
      </w:r>
    </w:p>
    <w:p w:rsidR="006014E0" w:rsidRPr="00442DE4" w:rsidRDefault="006014E0" w:rsidP="008B0DF1">
      <w:pPr>
        <w:ind w:left="45"/>
        <w:rPr>
          <w:sz w:val="28"/>
          <w:szCs w:val="28"/>
        </w:rPr>
      </w:pPr>
      <w:r w:rsidRPr="00442DE4">
        <w:rPr>
          <w:sz w:val="28"/>
          <w:szCs w:val="28"/>
        </w:rPr>
        <w:sym w:font="Symbol" w:char="F0B7"/>
      </w:r>
      <w:r w:rsidRPr="00442DE4">
        <w:rPr>
          <w:sz w:val="28"/>
          <w:szCs w:val="28"/>
        </w:rPr>
        <w:t xml:space="preserve"> Death should be due to Accident, i.e.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w:t>
      </w:r>
    </w:p>
    <w:p w:rsidR="006014E0" w:rsidRPr="00442DE4" w:rsidRDefault="006014E0" w:rsidP="008B0DF1">
      <w:pPr>
        <w:ind w:left="45"/>
        <w:rPr>
          <w:sz w:val="28"/>
          <w:szCs w:val="28"/>
        </w:rPr>
      </w:pPr>
      <w:r w:rsidRPr="00442DE4">
        <w:rPr>
          <w:sz w:val="28"/>
          <w:szCs w:val="28"/>
        </w:rPr>
        <w:t xml:space="preserve"> </w:t>
      </w:r>
      <w:r w:rsidRPr="00442DE4">
        <w:rPr>
          <w:sz w:val="28"/>
          <w:szCs w:val="28"/>
        </w:rPr>
        <w:sym w:font="Symbol" w:char="F0B7"/>
      </w:r>
      <w:r w:rsidRPr="00442DE4">
        <w:rPr>
          <w:sz w:val="28"/>
          <w:szCs w:val="28"/>
        </w:rPr>
        <w:t xml:space="preserve"> Death should take place within a specific period of time after the accident. </w:t>
      </w:r>
      <w:proofErr w:type="spellStart"/>
      <w:r w:rsidRPr="00442DE4">
        <w:rPr>
          <w:sz w:val="28"/>
          <w:szCs w:val="28"/>
        </w:rPr>
        <w:t>Asper</w:t>
      </w:r>
      <w:proofErr w:type="spellEnd"/>
      <w:r w:rsidRPr="00442DE4">
        <w:rPr>
          <w:sz w:val="28"/>
          <w:szCs w:val="28"/>
        </w:rPr>
        <w:t xml:space="preserve"> the rules of LIC of India, this period is 120 days. </w:t>
      </w:r>
    </w:p>
    <w:p w:rsidR="006014E0" w:rsidRPr="00442DE4" w:rsidRDefault="006014E0" w:rsidP="008B0DF1">
      <w:pPr>
        <w:ind w:left="45"/>
        <w:rPr>
          <w:sz w:val="28"/>
          <w:szCs w:val="28"/>
        </w:rPr>
      </w:pPr>
      <w:r w:rsidRPr="00442DE4">
        <w:rPr>
          <w:sz w:val="28"/>
          <w:szCs w:val="28"/>
        </w:rPr>
        <w:sym w:font="Symbol" w:char="F0B7"/>
      </w:r>
      <w:r w:rsidRPr="00442DE4">
        <w:rPr>
          <w:sz w:val="28"/>
          <w:szCs w:val="28"/>
        </w:rPr>
        <w:t xml:space="preserve"> Proof satisfactory to the insurance company should be submitted. Usually the requirements called for are (a) First Information Report (b) </w:t>
      </w:r>
      <w:proofErr w:type="spellStart"/>
      <w:r w:rsidRPr="00442DE4">
        <w:rPr>
          <w:sz w:val="28"/>
          <w:szCs w:val="28"/>
        </w:rPr>
        <w:t>Panchanama</w:t>
      </w:r>
      <w:proofErr w:type="spellEnd"/>
      <w:r w:rsidRPr="00442DE4">
        <w:rPr>
          <w:sz w:val="28"/>
          <w:szCs w:val="28"/>
        </w:rPr>
        <w:t xml:space="preserve"> or Police Inquest Report (c) </w:t>
      </w:r>
      <w:proofErr w:type="spellStart"/>
      <w:r w:rsidRPr="00442DE4">
        <w:rPr>
          <w:sz w:val="28"/>
          <w:szCs w:val="28"/>
        </w:rPr>
        <w:t>Postmortem</w:t>
      </w:r>
      <w:proofErr w:type="spellEnd"/>
      <w:r w:rsidRPr="00442DE4">
        <w:rPr>
          <w:sz w:val="28"/>
          <w:szCs w:val="28"/>
        </w:rPr>
        <w:t xml:space="preserve"> Report. If Viscera </w:t>
      </w:r>
      <w:proofErr w:type="gramStart"/>
      <w:r w:rsidRPr="00442DE4">
        <w:rPr>
          <w:sz w:val="28"/>
          <w:szCs w:val="28"/>
        </w:rPr>
        <w:t>was</w:t>
      </w:r>
      <w:proofErr w:type="gramEnd"/>
      <w:r w:rsidRPr="00442DE4">
        <w:rPr>
          <w:sz w:val="28"/>
          <w:szCs w:val="28"/>
        </w:rPr>
        <w:t xml:space="preserve"> sent for Chemical Examination, then the Report of the Forensic Laboratory is also called for. These reports indicate the cause and circumstances of death, whether it is accidental in nature, etc. </w:t>
      </w:r>
    </w:p>
    <w:p w:rsidR="006014E0" w:rsidRPr="00442DE4" w:rsidRDefault="006014E0" w:rsidP="008B0DF1">
      <w:pPr>
        <w:ind w:left="45"/>
        <w:rPr>
          <w:sz w:val="28"/>
          <w:szCs w:val="28"/>
        </w:rPr>
      </w:pPr>
      <w:r w:rsidRPr="00442DE4">
        <w:rPr>
          <w:sz w:val="28"/>
          <w:szCs w:val="28"/>
        </w:rPr>
        <w:lastRenderedPageBreak/>
        <w:sym w:font="Symbol" w:char="F0B7"/>
      </w:r>
      <w:r w:rsidRPr="00442DE4">
        <w:rPr>
          <w:sz w:val="28"/>
          <w:szCs w:val="28"/>
        </w:rPr>
        <w:t xml:space="preserve"> The policy must be in full force at the time of death. Policyholder should have availed of the Accident </w:t>
      </w:r>
      <w:proofErr w:type="spellStart"/>
      <w:r w:rsidRPr="00442DE4">
        <w:rPr>
          <w:sz w:val="28"/>
          <w:szCs w:val="28"/>
        </w:rPr>
        <w:t>Bene</w:t>
      </w:r>
      <w:proofErr w:type="spellEnd"/>
      <w:r w:rsidRPr="00442DE4">
        <w:rPr>
          <w:sz w:val="28"/>
          <w:szCs w:val="28"/>
        </w:rPr>
        <w:t xml:space="preserve"> t by paying the necessary additional premium. He must not have been aged 70 years and above at the time of death.</w:t>
      </w:r>
    </w:p>
    <w:p w:rsidR="006014E0" w:rsidRPr="00442DE4" w:rsidRDefault="006014E0" w:rsidP="008B0DF1">
      <w:pPr>
        <w:ind w:left="45"/>
        <w:rPr>
          <w:sz w:val="28"/>
          <w:szCs w:val="28"/>
        </w:rPr>
      </w:pPr>
      <w:r w:rsidRPr="00442DE4">
        <w:rPr>
          <w:sz w:val="28"/>
          <w:szCs w:val="28"/>
        </w:rPr>
        <w:t xml:space="preserve"> </w:t>
      </w:r>
      <w:r w:rsidRPr="00442DE4">
        <w:rPr>
          <w:sz w:val="28"/>
          <w:szCs w:val="28"/>
        </w:rPr>
        <w:sym w:font="Symbol" w:char="F0B7"/>
      </w:r>
      <w:r w:rsidRPr="00442DE4">
        <w:rPr>
          <w:sz w:val="28"/>
          <w:szCs w:val="28"/>
        </w:rPr>
        <w:t xml:space="preserve"> None of the exclusions should apply for consideration of sanctioning accident </w:t>
      </w:r>
      <w:proofErr w:type="spellStart"/>
      <w:r w:rsidRPr="00442DE4">
        <w:rPr>
          <w:sz w:val="28"/>
          <w:szCs w:val="28"/>
        </w:rPr>
        <w:t>bene</w:t>
      </w:r>
      <w:proofErr w:type="spellEnd"/>
      <w:r w:rsidRPr="00442DE4">
        <w:rPr>
          <w:sz w:val="28"/>
          <w:szCs w:val="28"/>
        </w:rPr>
        <w:t xml:space="preserve"> t in a case. There are also several exclusions in considering granting Accident </w:t>
      </w:r>
      <w:proofErr w:type="spellStart"/>
      <w:r w:rsidRPr="00442DE4">
        <w:rPr>
          <w:sz w:val="28"/>
          <w:szCs w:val="28"/>
        </w:rPr>
        <w:t>Bene</w:t>
      </w:r>
      <w:proofErr w:type="spellEnd"/>
      <w:r w:rsidRPr="00442DE4">
        <w:rPr>
          <w:sz w:val="28"/>
          <w:szCs w:val="28"/>
        </w:rPr>
        <w:t xml:space="preserve"> t. The life assured should not be under the influence of any intoxicating liquor, drug or narcotic at the time of the accident. The accident should not be because of the life assured being engaged in an activity which is a Breach of Law. The accident should not have happened when the life assured is involved in war or war like operations, or when the life assured was flying in an aircraft other</w:t>
      </w:r>
    </w:p>
    <w:p w:rsidR="00442DE4" w:rsidRPr="00442DE4" w:rsidRDefault="006014E0" w:rsidP="008B0DF1">
      <w:pPr>
        <w:ind w:left="45"/>
        <w:rPr>
          <w:sz w:val="28"/>
          <w:szCs w:val="28"/>
        </w:rPr>
      </w:pPr>
      <w:r w:rsidRPr="00442DE4">
        <w:rPr>
          <w:sz w:val="28"/>
          <w:szCs w:val="28"/>
        </w:rPr>
        <w:sym w:font="Symbol" w:char="F0B7"/>
      </w:r>
      <w:r w:rsidRPr="00442DE4">
        <w:rPr>
          <w:sz w:val="28"/>
          <w:szCs w:val="28"/>
        </w:rPr>
        <w:t xml:space="preserve"> than as a passenger, or in police or police like operations; he must not have been engaged in hazardous sports like car or motor cycle racing, mountaineering, steeple-chasing, </w:t>
      </w:r>
      <w:proofErr w:type="spellStart"/>
      <w:r w:rsidRPr="00442DE4">
        <w:rPr>
          <w:sz w:val="28"/>
          <w:szCs w:val="28"/>
        </w:rPr>
        <w:t>hanggliding</w:t>
      </w:r>
      <w:proofErr w:type="spellEnd"/>
      <w:r w:rsidRPr="00442DE4">
        <w:rPr>
          <w:sz w:val="28"/>
          <w:szCs w:val="28"/>
        </w:rPr>
        <w:t>, sky-diving, scuba-diving, or the life assured making an attempt to commit suicide (whether sane or not at that time).</w:t>
      </w:r>
    </w:p>
    <w:p w:rsidR="006014E0" w:rsidRDefault="006014E0" w:rsidP="008B0DF1">
      <w:pPr>
        <w:ind w:left="45"/>
        <w:rPr>
          <w:sz w:val="28"/>
          <w:szCs w:val="28"/>
        </w:rPr>
      </w:pPr>
      <w:r w:rsidRPr="00442DE4">
        <w:rPr>
          <w:sz w:val="28"/>
          <w:szCs w:val="28"/>
        </w:rPr>
        <w:t xml:space="preserve"> Subject to all the above conditions being </w:t>
      </w:r>
      <w:proofErr w:type="spellStart"/>
      <w:r w:rsidRPr="00442DE4">
        <w:rPr>
          <w:sz w:val="28"/>
          <w:szCs w:val="28"/>
        </w:rPr>
        <w:t>satis</w:t>
      </w:r>
      <w:proofErr w:type="spellEnd"/>
      <w:r w:rsidRPr="00442DE4">
        <w:rPr>
          <w:sz w:val="28"/>
          <w:szCs w:val="28"/>
        </w:rPr>
        <w:t xml:space="preserve"> </w:t>
      </w:r>
      <w:proofErr w:type="spellStart"/>
      <w:proofErr w:type="gramStart"/>
      <w:r w:rsidRPr="00442DE4">
        <w:rPr>
          <w:sz w:val="28"/>
          <w:szCs w:val="28"/>
        </w:rPr>
        <w:t>ed</w:t>
      </w:r>
      <w:proofErr w:type="spellEnd"/>
      <w:proofErr w:type="gramEnd"/>
      <w:r w:rsidRPr="00442DE4">
        <w:rPr>
          <w:sz w:val="28"/>
          <w:szCs w:val="28"/>
        </w:rPr>
        <w:t xml:space="preserve">, the insurance company decides to allow the extra </w:t>
      </w:r>
      <w:proofErr w:type="spellStart"/>
      <w:r w:rsidRPr="00442DE4">
        <w:rPr>
          <w:sz w:val="28"/>
          <w:szCs w:val="28"/>
        </w:rPr>
        <w:t>bene</w:t>
      </w:r>
      <w:proofErr w:type="spellEnd"/>
      <w:r w:rsidRPr="00442DE4">
        <w:rPr>
          <w:sz w:val="28"/>
          <w:szCs w:val="28"/>
        </w:rPr>
        <w:t xml:space="preserve"> t. The </w:t>
      </w:r>
      <w:proofErr w:type="spellStart"/>
      <w:r w:rsidRPr="00442DE4">
        <w:rPr>
          <w:sz w:val="28"/>
          <w:szCs w:val="28"/>
        </w:rPr>
        <w:t>bene</w:t>
      </w:r>
      <w:proofErr w:type="spellEnd"/>
      <w:r w:rsidRPr="00442DE4">
        <w:rPr>
          <w:sz w:val="28"/>
          <w:szCs w:val="28"/>
        </w:rPr>
        <w:t xml:space="preserve"> t is generally paid along with the normal liability under the policy. One is waiver of premiums and the other is payment of an income to the life assured apart from waiver of premiums. The exclusions mentioned in respect of Accident </w:t>
      </w:r>
      <w:proofErr w:type="spellStart"/>
      <w:r w:rsidRPr="00442DE4">
        <w:rPr>
          <w:sz w:val="28"/>
          <w:szCs w:val="28"/>
        </w:rPr>
        <w:t>bene</w:t>
      </w:r>
      <w:proofErr w:type="spellEnd"/>
      <w:r w:rsidRPr="00442DE4">
        <w:rPr>
          <w:sz w:val="28"/>
          <w:szCs w:val="28"/>
        </w:rPr>
        <w:t xml:space="preserve"> t are equally applicable to Disability </w:t>
      </w:r>
      <w:proofErr w:type="spellStart"/>
      <w:r w:rsidRPr="00442DE4">
        <w:rPr>
          <w:sz w:val="28"/>
          <w:szCs w:val="28"/>
        </w:rPr>
        <w:t>bene</w:t>
      </w:r>
      <w:proofErr w:type="spellEnd"/>
      <w:r w:rsidRPr="00442DE4">
        <w:rPr>
          <w:sz w:val="28"/>
          <w:szCs w:val="28"/>
        </w:rPr>
        <w:t xml:space="preserve"> </w:t>
      </w:r>
      <w:proofErr w:type="spellStart"/>
      <w:r w:rsidRPr="00442DE4">
        <w:rPr>
          <w:sz w:val="28"/>
          <w:szCs w:val="28"/>
        </w:rPr>
        <w:t>ts</w:t>
      </w:r>
      <w:proofErr w:type="spellEnd"/>
      <w:r w:rsidRPr="00442DE4">
        <w:rPr>
          <w:sz w:val="28"/>
          <w:szCs w:val="28"/>
        </w:rPr>
        <w:t xml:space="preserve"> also. In addition, disability itself is de </w:t>
      </w:r>
      <w:proofErr w:type="spellStart"/>
      <w:proofErr w:type="gramStart"/>
      <w:r w:rsidRPr="00442DE4">
        <w:rPr>
          <w:sz w:val="28"/>
          <w:szCs w:val="28"/>
        </w:rPr>
        <w:t>ned</w:t>
      </w:r>
      <w:proofErr w:type="spellEnd"/>
      <w:proofErr w:type="gramEnd"/>
      <w:r w:rsidRPr="00442DE4">
        <w:rPr>
          <w:sz w:val="28"/>
          <w:szCs w:val="28"/>
        </w:rPr>
        <w:t xml:space="preserve"> as permanent loss of two limbs due to accident, by amputation or </w:t>
      </w:r>
      <w:proofErr w:type="spellStart"/>
      <w:r w:rsidRPr="00442DE4">
        <w:rPr>
          <w:sz w:val="28"/>
          <w:szCs w:val="28"/>
        </w:rPr>
        <w:t>other wise</w:t>
      </w:r>
      <w:proofErr w:type="spellEnd"/>
      <w:r w:rsidRPr="00442DE4">
        <w:rPr>
          <w:sz w:val="28"/>
          <w:szCs w:val="28"/>
        </w:rPr>
        <w:t>. The life assured should not be in a position to pursue the same occupation he was engaged in earlier to the accident.</w:t>
      </w:r>
    </w:p>
    <w:p w:rsidR="00FD7642" w:rsidRDefault="00FD7642" w:rsidP="008B0DF1">
      <w:pPr>
        <w:ind w:left="45"/>
        <w:rPr>
          <w:sz w:val="28"/>
          <w:szCs w:val="28"/>
        </w:rPr>
      </w:pPr>
    </w:p>
    <w:p w:rsidR="00442DE4" w:rsidRPr="00CF2B16" w:rsidRDefault="00442DE4" w:rsidP="008B0DF1">
      <w:pPr>
        <w:ind w:left="45"/>
        <w:rPr>
          <w:sz w:val="28"/>
          <w:szCs w:val="28"/>
        </w:rPr>
      </w:pPr>
      <w:r w:rsidRPr="00442DE4">
        <w:rPr>
          <w:b/>
          <w:sz w:val="36"/>
          <w:szCs w:val="36"/>
        </w:rPr>
        <w:t>8)</w:t>
      </w:r>
      <w:r w:rsidR="00CF2B16">
        <w:rPr>
          <w:b/>
          <w:sz w:val="36"/>
          <w:szCs w:val="36"/>
        </w:rPr>
        <w:t xml:space="preserve"> </w:t>
      </w:r>
      <w:r w:rsidRPr="00CF2B16">
        <w:rPr>
          <w:sz w:val="28"/>
          <w:szCs w:val="28"/>
        </w:rPr>
        <w:t xml:space="preserve">A) </w:t>
      </w:r>
      <w:proofErr w:type="gramStart"/>
      <w:r w:rsidRPr="00CF2B16">
        <w:rPr>
          <w:sz w:val="28"/>
          <w:szCs w:val="28"/>
        </w:rPr>
        <w:t>The</w:t>
      </w:r>
      <w:proofErr w:type="gramEnd"/>
      <w:r w:rsidRPr="00CF2B16">
        <w:rPr>
          <w:sz w:val="28"/>
          <w:szCs w:val="28"/>
        </w:rPr>
        <w:t xml:space="preserve"> requirements for settlement of death claims are as follows:</w:t>
      </w:r>
    </w:p>
    <w:p w:rsidR="00442DE4" w:rsidRPr="00CF2B16" w:rsidRDefault="00442DE4" w:rsidP="008B0DF1">
      <w:pPr>
        <w:ind w:left="45"/>
        <w:rPr>
          <w:sz w:val="28"/>
          <w:szCs w:val="28"/>
        </w:rPr>
      </w:pPr>
      <w:proofErr w:type="gramStart"/>
      <w:r w:rsidRPr="00CF2B16">
        <w:rPr>
          <w:sz w:val="28"/>
          <w:szCs w:val="28"/>
        </w:rPr>
        <w:t>1.Obtaining</w:t>
      </w:r>
      <w:proofErr w:type="gramEnd"/>
      <w:r w:rsidRPr="00CF2B16">
        <w:rPr>
          <w:sz w:val="28"/>
          <w:szCs w:val="28"/>
        </w:rPr>
        <w:t xml:space="preserve"> satisfactory Proof of Death, and </w:t>
      </w:r>
    </w:p>
    <w:p w:rsidR="00442DE4" w:rsidRPr="00CF2B16" w:rsidRDefault="00442DE4" w:rsidP="008B0DF1">
      <w:pPr>
        <w:ind w:left="45"/>
        <w:rPr>
          <w:sz w:val="28"/>
          <w:szCs w:val="28"/>
        </w:rPr>
      </w:pPr>
      <w:proofErr w:type="gramStart"/>
      <w:r w:rsidRPr="00CF2B16">
        <w:rPr>
          <w:sz w:val="28"/>
          <w:szCs w:val="28"/>
        </w:rPr>
        <w:t>2.Obtaining</w:t>
      </w:r>
      <w:proofErr w:type="gramEnd"/>
      <w:r w:rsidRPr="00CF2B16">
        <w:rPr>
          <w:sz w:val="28"/>
          <w:szCs w:val="28"/>
        </w:rPr>
        <w:t xml:space="preserve"> satisfactory Proof of Title</w:t>
      </w:r>
    </w:p>
    <w:p w:rsidR="00442DE4" w:rsidRPr="00CF2B16" w:rsidRDefault="00442DE4" w:rsidP="008B0DF1">
      <w:pPr>
        <w:ind w:left="45"/>
        <w:rPr>
          <w:sz w:val="28"/>
          <w:szCs w:val="28"/>
        </w:rPr>
      </w:pPr>
      <w:r w:rsidRPr="00CF2B16">
        <w:rPr>
          <w:sz w:val="28"/>
          <w:szCs w:val="28"/>
        </w:rPr>
        <w:lastRenderedPageBreak/>
        <w:t>B) The requirements for settlement of maturity claims are very simple. They are:</w:t>
      </w:r>
    </w:p>
    <w:p w:rsidR="00442DE4" w:rsidRPr="00CF2B16" w:rsidRDefault="00442DE4" w:rsidP="008B0DF1">
      <w:pPr>
        <w:ind w:left="45"/>
        <w:rPr>
          <w:sz w:val="28"/>
          <w:szCs w:val="28"/>
        </w:rPr>
      </w:pPr>
      <w:r w:rsidRPr="00CF2B16">
        <w:rPr>
          <w:sz w:val="28"/>
          <w:szCs w:val="28"/>
        </w:rPr>
        <w:t xml:space="preserve"> </w:t>
      </w:r>
      <w:proofErr w:type="gramStart"/>
      <w:r w:rsidRPr="00CF2B16">
        <w:rPr>
          <w:sz w:val="28"/>
          <w:szCs w:val="28"/>
        </w:rPr>
        <w:t>1.A</w:t>
      </w:r>
      <w:proofErr w:type="gramEnd"/>
      <w:r w:rsidRPr="00CF2B16">
        <w:rPr>
          <w:sz w:val="28"/>
          <w:szCs w:val="28"/>
        </w:rPr>
        <w:t xml:space="preserve"> Discharge Voucher to be sent in advance </w:t>
      </w:r>
    </w:p>
    <w:p w:rsidR="00442DE4" w:rsidRPr="00CF2B16" w:rsidRDefault="00442DE4" w:rsidP="008B0DF1">
      <w:pPr>
        <w:ind w:left="45"/>
        <w:rPr>
          <w:sz w:val="28"/>
          <w:szCs w:val="28"/>
        </w:rPr>
      </w:pPr>
      <w:proofErr w:type="gramStart"/>
      <w:r w:rsidRPr="00CF2B16">
        <w:rPr>
          <w:sz w:val="28"/>
          <w:szCs w:val="28"/>
        </w:rPr>
        <w:t>2.Policy</w:t>
      </w:r>
      <w:proofErr w:type="gramEnd"/>
      <w:r w:rsidRPr="00CF2B16">
        <w:rPr>
          <w:sz w:val="28"/>
          <w:szCs w:val="28"/>
        </w:rPr>
        <w:t xml:space="preserve"> Document </w:t>
      </w:r>
    </w:p>
    <w:p w:rsidR="00442DE4" w:rsidRDefault="00442DE4" w:rsidP="008B0DF1">
      <w:pPr>
        <w:ind w:left="45"/>
        <w:rPr>
          <w:sz w:val="28"/>
          <w:szCs w:val="28"/>
        </w:rPr>
      </w:pPr>
      <w:proofErr w:type="gramStart"/>
      <w:r w:rsidRPr="00CF2B16">
        <w:rPr>
          <w:sz w:val="28"/>
          <w:szCs w:val="28"/>
        </w:rPr>
        <w:t>3.Any</w:t>
      </w:r>
      <w:proofErr w:type="gramEnd"/>
      <w:r w:rsidRPr="00CF2B16">
        <w:rPr>
          <w:sz w:val="28"/>
          <w:szCs w:val="28"/>
        </w:rPr>
        <w:t xml:space="preserve"> Deed of Assignment, if the same was executed on a separate Stamp Paper.</w:t>
      </w:r>
    </w:p>
    <w:p w:rsidR="001B3284" w:rsidRDefault="001B3284" w:rsidP="008B0DF1">
      <w:pPr>
        <w:ind w:left="45"/>
        <w:rPr>
          <w:sz w:val="28"/>
          <w:szCs w:val="28"/>
        </w:rPr>
      </w:pPr>
    </w:p>
    <w:p w:rsidR="001B3284" w:rsidRDefault="001B3284" w:rsidP="008B0DF1">
      <w:pPr>
        <w:ind w:left="45"/>
        <w:rPr>
          <w:sz w:val="28"/>
          <w:szCs w:val="28"/>
        </w:rPr>
      </w:pPr>
      <w:r w:rsidRPr="001B3284">
        <w:rPr>
          <w:b/>
          <w:sz w:val="36"/>
          <w:szCs w:val="36"/>
        </w:rPr>
        <w:t>9)</w:t>
      </w:r>
      <w:r>
        <w:rPr>
          <w:sz w:val="28"/>
          <w:szCs w:val="28"/>
        </w:rPr>
        <w:t xml:space="preserve"> Well defined structure</w:t>
      </w:r>
    </w:p>
    <w:p w:rsidR="001B3284" w:rsidRDefault="001B3284" w:rsidP="001B3284">
      <w:pPr>
        <w:ind w:left="45"/>
        <w:rPr>
          <w:sz w:val="28"/>
          <w:szCs w:val="28"/>
        </w:rPr>
      </w:pPr>
      <w:r>
        <w:rPr>
          <w:sz w:val="28"/>
          <w:szCs w:val="28"/>
        </w:rPr>
        <w:t>If all claims management procedure is in place their claims will be solved easily.</w:t>
      </w:r>
    </w:p>
    <w:p w:rsidR="001B3284" w:rsidRDefault="001B3284" w:rsidP="001B3284">
      <w:pPr>
        <w:ind w:left="45"/>
        <w:rPr>
          <w:sz w:val="28"/>
          <w:szCs w:val="28"/>
        </w:rPr>
      </w:pPr>
      <w:r>
        <w:rPr>
          <w:sz w:val="28"/>
          <w:szCs w:val="28"/>
        </w:rPr>
        <w:t xml:space="preserve">IT system helps in claim management </w:t>
      </w:r>
      <w:proofErr w:type="spellStart"/>
      <w:r>
        <w:rPr>
          <w:sz w:val="28"/>
          <w:szCs w:val="28"/>
        </w:rPr>
        <w:t>process.Ensuring</w:t>
      </w:r>
      <w:proofErr w:type="spellEnd"/>
      <w:r>
        <w:rPr>
          <w:sz w:val="28"/>
          <w:szCs w:val="28"/>
        </w:rPr>
        <w:t xml:space="preserve"> no </w:t>
      </w:r>
      <w:proofErr w:type="spellStart"/>
      <w:r>
        <w:rPr>
          <w:sz w:val="28"/>
          <w:szCs w:val="28"/>
        </w:rPr>
        <w:t>faul</w:t>
      </w:r>
      <w:proofErr w:type="spellEnd"/>
      <w:r>
        <w:rPr>
          <w:sz w:val="28"/>
          <w:szCs w:val="28"/>
        </w:rPr>
        <w:t xml:space="preserve"> claims, keeping all data together.</w:t>
      </w:r>
    </w:p>
    <w:p w:rsidR="001B3284" w:rsidRDefault="001B3284" w:rsidP="001B3284">
      <w:pPr>
        <w:ind w:left="45"/>
        <w:rPr>
          <w:sz w:val="28"/>
          <w:szCs w:val="28"/>
        </w:rPr>
      </w:pPr>
      <w:r>
        <w:rPr>
          <w:sz w:val="28"/>
          <w:szCs w:val="28"/>
        </w:rPr>
        <w:t xml:space="preserve">Working </w:t>
      </w:r>
      <w:proofErr w:type="spellStart"/>
      <w:r>
        <w:rPr>
          <w:sz w:val="28"/>
          <w:szCs w:val="28"/>
        </w:rPr>
        <w:t>Dept</w:t>
      </w:r>
      <w:proofErr w:type="spellEnd"/>
      <w:r>
        <w:rPr>
          <w:sz w:val="28"/>
          <w:szCs w:val="28"/>
        </w:rPr>
        <w:t>: As per regulations every claim must be cleared/rejected within 30 days from date of giving documents.</w:t>
      </w:r>
    </w:p>
    <w:p w:rsidR="001B3284" w:rsidRDefault="001B3284" w:rsidP="001B3284">
      <w:pPr>
        <w:ind w:left="45"/>
        <w:rPr>
          <w:sz w:val="28"/>
          <w:szCs w:val="28"/>
        </w:rPr>
      </w:pPr>
    </w:p>
    <w:p w:rsidR="001B3284" w:rsidRDefault="001B3284" w:rsidP="001B3284">
      <w:pPr>
        <w:ind w:left="45"/>
        <w:rPr>
          <w:sz w:val="28"/>
          <w:szCs w:val="28"/>
        </w:rPr>
      </w:pPr>
    </w:p>
    <w:p w:rsidR="00CF2B16" w:rsidRPr="00CF2B16" w:rsidRDefault="00CF2B16" w:rsidP="001B3284">
      <w:pPr>
        <w:rPr>
          <w:sz w:val="28"/>
          <w:szCs w:val="28"/>
        </w:rPr>
      </w:pPr>
      <w:r w:rsidRPr="00CF2B16">
        <w:rPr>
          <w:b/>
          <w:sz w:val="36"/>
          <w:szCs w:val="36"/>
        </w:rPr>
        <w:t>10)</w:t>
      </w:r>
      <w:r>
        <w:rPr>
          <w:sz w:val="28"/>
          <w:szCs w:val="28"/>
        </w:rPr>
        <w:t xml:space="preserve"> </w:t>
      </w:r>
      <w:r w:rsidRPr="00CF2B16">
        <w:rPr>
          <w:sz w:val="28"/>
          <w:szCs w:val="28"/>
        </w:rPr>
        <w:t xml:space="preserve">The insurance industry has </w:t>
      </w:r>
      <w:proofErr w:type="spellStart"/>
      <w:r w:rsidRPr="00CF2B16">
        <w:rPr>
          <w:sz w:val="28"/>
          <w:szCs w:val="28"/>
        </w:rPr>
        <w:t>grownup</w:t>
      </w:r>
      <w:proofErr w:type="spellEnd"/>
      <w:r w:rsidRPr="00CF2B16">
        <w:rPr>
          <w:sz w:val="28"/>
          <w:szCs w:val="28"/>
        </w:rPr>
        <w:t xml:space="preserve">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 With the 14 Claim Settlement Notes deregulation of the banking and brokerage industries, large conglomerates have been formed that offer every imaginable </w:t>
      </w:r>
      <w:proofErr w:type="spellStart"/>
      <w:r w:rsidRPr="00CF2B16">
        <w:rPr>
          <w:sz w:val="28"/>
          <w:szCs w:val="28"/>
        </w:rPr>
        <w:t>nancial</w:t>
      </w:r>
      <w:proofErr w:type="spellEnd"/>
      <w:r w:rsidRPr="00CF2B16">
        <w:rPr>
          <w:sz w:val="28"/>
          <w:szCs w:val="28"/>
        </w:rPr>
        <w:t xml:space="preserve"> service. It is now common for these large corporations to offer a variety of insurance plans. In this regard with a large consumer base it becomes necessary for any provider of insurance services to have claims management staff and support systems. With more stringent regulations in place, it will be </w:t>
      </w:r>
      <w:proofErr w:type="spellStart"/>
      <w:r w:rsidRPr="00CF2B16">
        <w:rPr>
          <w:sz w:val="28"/>
          <w:szCs w:val="28"/>
        </w:rPr>
        <w:t>dif</w:t>
      </w:r>
      <w:proofErr w:type="spellEnd"/>
      <w:r w:rsidRPr="00CF2B16">
        <w:rPr>
          <w:sz w:val="28"/>
          <w:szCs w:val="28"/>
        </w:rPr>
        <w:t xml:space="preserve"> cult for insurance companies to repudiate </w:t>
      </w:r>
      <w:r w:rsidRPr="00CF2B16">
        <w:rPr>
          <w:sz w:val="28"/>
          <w:szCs w:val="28"/>
        </w:rPr>
        <w:lastRenderedPageBreak/>
        <w:t xml:space="preserve">claims for every other reason. Information technology is helping the insurance companies to manage claims. Many </w:t>
      </w:r>
      <w:proofErr w:type="spellStart"/>
      <w:proofErr w:type="gramStart"/>
      <w:r w:rsidRPr="00CF2B16">
        <w:rPr>
          <w:sz w:val="28"/>
          <w:szCs w:val="28"/>
        </w:rPr>
        <w:t>softwares</w:t>
      </w:r>
      <w:proofErr w:type="spellEnd"/>
      <w:proofErr w:type="gramEnd"/>
      <w:r w:rsidRPr="00CF2B16">
        <w:rPr>
          <w:sz w:val="28"/>
          <w:szCs w:val="28"/>
        </w:rPr>
        <w:t xml:space="preserve"> for insurance claims have hit the market. A popular one among them is Claims Management Systems (CMS). It is called Managing, Organizing and Documenting Every Loss (MODEL). This software is developed by Scott Insurance. The highlights are – </w:t>
      </w:r>
    </w:p>
    <w:p w:rsidR="00CF2B16" w:rsidRPr="00CF2B16" w:rsidRDefault="00CF2B16" w:rsidP="00CF2B16">
      <w:pPr>
        <w:ind w:left="45"/>
        <w:rPr>
          <w:sz w:val="28"/>
          <w:szCs w:val="28"/>
        </w:rPr>
      </w:pPr>
      <w:r w:rsidRPr="00CF2B16">
        <w:rPr>
          <w:sz w:val="28"/>
          <w:szCs w:val="28"/>
        </w:rPr>
        <w:t xml:space="preserve">1. Automatic completion of state required forms </w:t>
      </w:r>
    </w:p>
    <w:p w:rsidR="00CF2B16" w:rsidRPr="00CF2B16" w:rsidRDefault="00CF2B16" w:rsidP="00CF2B16">
      <w:pPr>
        <w:ind w:left="45"/>
        <w:rPr>
          <w:sz w:val="28"/>
          <w:szCs w:val="28"/>
        </w:rPr>
      </w:pPr>
      <w:r w:rsidRPr="00CF2B16">
        <w:rPr>
          <w:sz w:val="28"/>
          <w:szCs w:val="28"/>
        </w:rPr>
        <w:t xml:space="preserve">2. Internal claims management training </w:t>
      </w:r>
    </w:p>
    <w:p w:rsidR="00CF2B16" w:rsidRPr="00CF2B16" w:rsidRDefault="00CF2B16" w:rsidP="00CF2B16">
      <w:pPr>
        <w:ind w:left="45"/>
        <w:rPr>
          <w:sz w:val="28"/>
          <w:szCs w:val="28"/>
        </w:rPr>
      </w:pPr>
      <w:r w:rsidRPr="00CF2B16">
        <w:rPr>
          <w:sz w:val="28"/>
          <w:szCs w:val="28"/>
        </w:rPr>
        <w:t xml:space="preserve">3. Adjuster-to-adjuster claims planning and oversight </w:t>
      </w:r>
    </w:p>
    <w:p w:rsidR="00CF2B16" w:rsidRPr="00CF2B16" w:rsidRDefault="00CF2B16" w:rsidP="00CF2B16">
      <w:pPr>
        <w:ind w:left="45"/>
        <w:rPr>
          <w:sz w:val="28"/>
          <w:szCs w:val="28"/>
        </w:rPr>
      </w:pPr>
      <w:r w:rsidRPr="00CF2B16">
        <w:rPr>
          <w:sz w:val="28"/>
          <w:szCs w:val="28"/>
        </w:rPr>
        <w:t xml:space="preserve">4. Physician-to-physician medical reviews </w:t>
      </w:r>
    </w:p>
    <w:p w:rsidR="00CF2B16" w:rsidRPr="00CF2B16" w:rsidRDefault="00CF2B16" w:rsidP="00CF2B16">
      <w:pPr>
        <w:ind w:left="45"/>
        <w:rPr>
          <w:sz w:val="28"/>
          <w:szCs w:val="28"/>
        </w:rPr>
      </w:pPr>
      <w:r w:rsidRPr="00CF2B16">
        <w:rPr>
          <w:sz w:val="28"/>
          <w:szCs w:val="28"/>
        </w:rPr>
        <w:t xml:space="preserve">5. Organization of all information in one place </w:t>
      </w:r>
    </w:p>
    <w:p w:rsidR="00CF2B16" w:rsidRPr="00CF2B16" w:rsidRDefault="00CF2B16" w:rsidP="00CF2B16">
      <w:pPr>
        <w:ind w:left="45"/>
        <w:rPr>
          <w:sz w:val="28"/>
          <w:szCs w:val="28"/>
        </w:rPr>
      </w:pPr>
      <w:r w:rsidRPr="00CF2B16">
        <w:rPr>
          <w:sz w:val="28"/>
          <w:szCs w:val="28"/>
        </w:rPr>
        <w:t xml:space="preserve">6. Conversation/event documentation </w:t>
      </w:r>
    </w:p>
    <w:p w:rsidR="00CF2B16" w:rsidRPr="00CF2B16" w:rsidRDefault="00CF2B16" w:rsidP="00CF2B16">
      <w:pPr>
        <w:ind w:left="45"/>
        <w:rPr>
          <w:sz w:val="28"/>
          <w:szCs w:val="28"/>
        </w:rPr>
      </w:pPr>
      <w:r w:rsidRPr="00CF2B16">
        <w:rPr>
          <w:sz w:val="28"/>
          <w:szCs w:val="28"/>
        </w:rPr>
        <w:t xml:space="preserve">7. Internal/external claims information communication </w:t>
      </w:r>
    </w:p>
    <w:p w:rsidR="00CF2B16" w:rsidRPr="00CF2B16" w:rsidRDefault="00CF2B16" w:rsidP="00CF2B16">
      <w:pPr>
        <w:ind w:left="45"/>
        <w:rPr>
          <w:sz w:val="28"/>
          <w:szCs w:val="28"/>
        </w:rPr>
      </w:pPr>
      <w:r w:rsidRPr="00CF2B16">
        <w:rPr>
          <w:sz w:val="28"/>
          <w:szCs w:val="28"/>
        </w:rPr>
        <w:t xml:space="preserve">8. Progress tracking </w:t>
      </w:r>
    </w:p>
    <w:p w:rsidR="00CF2B16" w:rsidRDefault="00CF2B16" w:rsidP="00CF2B16">
      <w:pPr>
        <w:ind w:left="45"/>
        <w:rPr>
          <w:sz w:val="28"/>
          <w:szCs w:val="28"/>
        </w:rPr>
      </w:pPr>
      <w:r w:rsidRPr="00CF2B16">
        <w:rPr>
          <w:sz w:val="28"/>
          <w:szCs w:val="28"/>
        </w:rPr>
        <w:t>9. Follow-up for timely return to work, closing or settling claim</w:t>
      </w:r>
    </w:p>
    <w:p w:rsidR="00FD7642" w:rsidRDefault="00FD7642" w:rsidP="00CF2B16">
      <w:pPr>
        <w:ind w:left="45"/>
        <w:rPr>
          <w:sz w:val="28"/>
          <w:szCs w:val="28"/>
        </w:rPr>
      </w:pPr>
    </w:p>
    <w:p w:rsidR="00CF2B16" w:rsidRDefault="00CF2B16" w:rsidP="00CF2B16">
      <w:pPr>
        <w:ind w:left="45"/>
        <w:rPr>
          <w:sz w:val="28"/>
          <w:szCs w:val="28"/>
        </w:rPr>
      </w:pPr>
      <w:r w:rsidRPr="00CF2B16">
        <w:rPr>
          <w:b/>
          <w:sz w:val="36"/>
          <w:szCs w:val="36"/>
        </w:rPr>
        <w:t xml:space="preserve">11) </w:t>
      </w:r>
      <w:r w:rsidRPr="00CF2B16">
        <w:rPr>
          <w:sz w:val="28"/>
          <w:szCs w:val="28"/>
        </w:rPr>
        <w:t>We know that during the early years of a policy the premium received by an insurance company surpasses the required amount due to the Level Annual Premium system. Thus there is collective excess, corresponding to the premiums of all the policies. This excess then constitutes a funds pool, which enables the company to, settle claims and meet deficit during years when the premium is not sufficient. It now becomes essential to determine whether the premium accumulated is on the same lines as the calculated premium. This enables the company in determining its solvency. Thus the process by which the value of all the existing policies is ascertained is called valuation. It is also called valuation of liabilities of the insurance company. And since the process of valuation is taken up by an ‘actuary’ by applying actuarial principles it is termed as actuarial valuation.</w:t>
      </w:r>
    </w:p>
    <w:p w:rsidR="001B3284" w:rsidRDefault="001B3284" w:rsidP="00CF2B16">
      <w:pPr>
        <w:ind w:left="45"/>
        <w:rPr>
          <w:sz w:val="28"/>
          <w:szCs w:val="28"/>
        </w:rPr>
      </w:pPr>
    </w:p>
    <w:p w:rsidR="001B3284" w:rsidRDefault="001B3284" w:rsidP="00CF2B16">
      <w:pPr>
        <w:ind w:left="45"/>
        <w:rPr>
          <w:sz w:val="28"/>
          <w:szCs w:val="28"/>
        </w:rPr>
      </w:pPr>
      <w:r w:rsidRPr="001B3284">
        <w:rPr>
          <w:b/>
          <w:sz w:val="36"/>
          <w:szCs w:val="36"/>
        </w:rPr>
        <w:lastRenderedPageBreak/>
        <w:t>12)</w:t>
      </w:r>
      <w:r>
        <w:rPr>
          <w:sz w:val="28"/>
          <w:szCs w:val="28"/>
        </w:rPr>
        <w:t xml:space="preserve"> It becomes essential to determine whether this premium accumulated is on same lines as calculated premium .This enables company in determining </w:t>
      </w:r>
      <w:proofErr w:type="gramStart"/>
      <w:r>
        <w:rPr>
          <w:sz w:val="28"/>
          <w:szCs w:val="28"/>
        </w:rPr>
        <w:t>it’s</w:t>
      </w:r>
      <w:proofErr w:type="gramEnd"/>
      <w:r>
        <w:rPr>
          <w:sz w:val="28"/>
          <w:szCs w:val="28"/>
        </w:rPr>
        <w:t xml:space="preserve"> </w:t>
      </w:r>
      <w:proofErr w:type="spellStart"/>
      <w:r>
        <w:rPr>
          <w:sz w:val="28"/>
          <w:szCs w:val="28"/>
        </w:rPr>
        <w:t>solvency.Thus</w:t>
      </w:r>
      <w:proofErr w:type="spellEnd"/>
      <w:r>
        <w:rPr>
          <w:sz w:val="28"/>
          <w:szCs w:val="28"/>
        </w:rPr>
        <w:t xml:space="preserve"> actuarial valuation is necessary.</w:t>
      </w:r>
    </w:p>
    <w:p w:rsidR="00FD7642" w:rsidRPr="00CF2B16" w:rsidRDefault="00FD7642" w:rsidP="00CF2B16">
      <w:pPr>
        <w:ind w:left="45"/>
        <w:rPr>
          <w:b/>
          <w:sz w:val="28"/>
          <w:szCs w:val="28"/>
        </w:rPr>
      </w:pPr>
    </w:p>
    <w:p w:rsidR="006014E0" w:rsidRDefault="00CF2B16" w:rsidP="008B0DF1">
      <w:pPr>
        <w:ind w:left="45"/>
        <w:rPr>
          <w:sz w:val="28"/>
          <w:szCs w:val="28"/>
        </w:rPr>
      </w:pPr>
      <w:r w:rsidRPr="00F7037E">
        <w:rPr>
          <w:rFonts w:cstheme="minorHAnsi"/>
          <w:b/>
          <w:sz w:val="36"/>
          <w:szCs w:val="28"/>
        </w:rPr>
        <w:t>13)</w:t>
      </w:r>
      <w:r w:rsidR="00F7037E">
        <w:rPr>
          <w:rFonts w:ascii="Tahoma" w:hAnsi="Tahoma" w:cs="Tahoma"/>
          <w:sz w:val="28"/>
          <w:szCs w:val="28"/>
        </w:rPr>
        <w:t xml:space="preserve"> </w:t>
      </w:r>
      <w:r w:rsidR="00F7037E" w:rsidRPr="00F7037E">
        <w:rPr>
          <w:sz w:val="28"/>
          <w:szCs w:val="28"/>
        </w:rPr>
        <w:t>In life insurance the word ‘surplus’ signifies an estimated profit. This is because the calculation of profit in insurance business is slightly different from other businesses. We all know that normally profit is the excess over the cost price of a product. Thus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 Likewise if the actual experience of the insurer is the same as the projected value at the time of premium calculations then the difference between the liability of the insurer and the life fund is considered as profit achieved on the basis of margin provided while calculating premium.</w:t>
      </w:r>
    </w:p>
    <w:p w:rsidR="00FD7642" w:rsidRDefault="00FD7642" w:rsidP="008B0DF1">
      <w:pPr>
        <w:ind w:left="45"/>
        <w:rPr>
          <w:sz w:val="28"/>
          <w:szCs w:val="28"/>
        </w:rPr>
      </w:pPr>
    </w:p>
    <w:p w:rsidR="00F7037E" w:rsidRPr="00F7037E" w:rsidRDefault="00F7037E" w:rsidP="008B0DF1">
      <w:pPr>
        <w:ind w:left="45"/>
        <w:rPr>
          <w:sz w:val="28"/>
          <w:szCs w:val="28"/>
        </w:rPr>
      </w:pPr>
      <w:r>
        <w:rPr>
          <w:rFonts w:cstheme="minorHAnsi"/>
          <w:b/>
          <w:sz w:val="36"/>
          <w:szCs w:val="28"/>
        </w:rPr>
        <w:t xml:space="preserve">14) </w:t>
      </w:r>
      <w:r w:rsidRPr="00F7037E">
        <w:rPr>
          <w:sz w:val="28"/>
          <w:szCs w:val="28"/>
        </w:rPr>
        <w:t>Contribution Method: This is also called as fair distribution, but is an impractical method of surplus distribution. According to this method distribution is directly based on the contribution of the policies to the surplus accumulated from basic sources like interest, expenses, mortality etc.</w:t>
      </w:r>
    </w:p>
    <w:p w:rsidR="00F7037E" w:rsidRPr="00F7037E" w:rsidRDefault="00F7037E" w:rsidP="008B0DF1">
      <w:pPr>
        <w:ind w:left="45"/>
        <w:rPr>
          <w:sz w:val="28"/>
          <w:szCs w:val="28"/>
        </w:rPr>
      </w:pPr>
      <w:r w:rsidRPr="00F7037E">
        <w:rPr>
          <w:sz w:val="28"/>
          <w:szCs w:val="28"/>
        </w:rPr>
        <w:t xml:space="preserve"> Simple Reversionary Method: In this method the bonus is paid in addition to the sum insured, when the event for which insurance is provided occurs, that is death during the term of the policy, or on maturity of the policy. Therefore it is termed as reversionary. It is a popular method as it allows the insurer to retain the surplus enabling him to earn interests on it. It also gives an incentive to policyholders to maintain their policies. Furthermore it is a very simple procedure. </w:t>
      </w:r>
    </w:p>
    <w:p w:rsidR="00F7037E" w:rsidRPr="00F7037E" w:rsidRDefault="00F7037E" w:rsidP="008B0DF1">
      <w:pPr>
        <w:ind w:left="45"/>
        <w:rPr>
          <w:sz w:val="28"/>
          <w:szCs w:val="28"/>
        </w:rPr>
      </w:pPr>
      <w:r w:rsidRPr="00F7037E">
        <w:rPr>
          <w:sz w:val="28"/>
          <w:szCs w:val="28"/>
        </w:rPr>
        <w:lastRenderedPageBreak/>
        <w:t xml:space="preserve">Compound Reversionary Bonus System: This method is also reversionary as the one discussed above. But the incentives provided to the policyholder by this method are better. In this process the bonus addition of each year is of an increasing nature, and the rate that is given is a percentage of the sum insured and the bonuses added during the maturing years of the policy. </w:t>
      </w:r>
    </w:p>
    <w:p w:rsidR="00F7037E" w:rsidRPr="00F7037E" w:rsidRDefault="00F7037E" w:rsidP="00F7037E">
      <w:pPr>
        <w:ind w:left="45"/>
        <w:rPr>
          <w:sz w:val="28"/>
          <w:szCs w:val="28"/>
        </w:rPr>
      </w:pPr>
      <w:r w:rsidRPr="00F7037E">
        <w:rPr>
          <w:sz w:val="28"/>
          <w:szCs w:val="28"/>
        </w:rPr>
        <w:t>Bonus in Cash: In this method the bonus announced is paid in the form of cash to the policyholders.</w:t>
      </w:r>
    </w:p>
    <w:p w:rsidR="00F7037E" w:rsidRPr="00F7037E" w:rsidRDefault="00F7037E" w:rsidP="00F7037E">
      <w:pPr>
        <w:ind w:left="45"/>
        <w:rPr>
          <w:sz w:val="28"/>
          <w:szCs w:val="28"/>
        </w:rPr>
      </w:pPr>
      <w:r w:rsidRPr="00F7037E">
        <w:rPr>
          <w:sz w:val="28"/>
          <w:szCs w:val="28"/>
        </w:rPr>
        <w:t xml:space="preserve"> Bonus in Reduction of Premium: In this method the bonus is reduced from the premium payable by the policyholders to the company. But after a certain period there will be no premium to reduce from, so the company will have to change its way of distributing surplus. There is another disadvantage of this method; it reduces the profit acquiring capacity of the company due to loss of premium income and due to depletion of funds, as the surplus is distributed as cash. </w:t>
      </w:r>
    </w:p>
    <w:p w:rsidR="00F7037E" w:rsidRPr="00F7037E" w:rsidRDefault="00F7037E" w:rsidP="008B0DF1">
      <w:pPr>
        <w:ind w:left="45"/>
        <w:rPr>
          <w:sz w:val="28"/>
          <w:szCs w:val="28"/>
        </w:rPr>
      </w:pPr>
      <w:r w:rsidRPr="00F7037E">
        <w:rPr>
          <w:sz w:val="28"/>
          <w:szCs w:val="28"/>
        </w:rPr>
        <w:t>Tontine Bonus: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New entrants favour this method, as it enables them to conserve their resources and 9 Actuarial Valuation Notes also removes the need to distribute surplus in early stages.</w:t>
      </w:r>
    </w:p>
    <w:p w:rsidR="00F7037E" w:rsidRPr="00F7037E" w:rsidRDefault="00F7037E" w:rsidP="008B0DF1">
      <w:pPr>
        <w:ind w:left="45"/>
        <w:rPr>
          <w:sz w:val="28"/>
          <w:szCs w:val="28"/>
        </w:rPr>
      </w:pPr>
      <w:r w:rsidRPr="00F7037E">
        <w:rPr>
          <w:sz w:val="28"/>
          <w:szCs w:val="28"/>
        </w:rPr>
        <w:t xml:space="preserve"> Interim Bonus: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 </w:t>
      </w:r>
    </w:p>
    <w:p w:rsidR="00F7037E" w:rsidRPr="00F7037E" w:rsidRDefault="00F7037E" w:rsidP="008B0DF1">
      <w:pPr>
        <w:ind w:left="45"/>
        <w:rPr>
          <w:sz w:val="28"/>
          <w:szCs w:val="28"/>
        </w:rPr>
      </w:pPr>
      <w:r w:rsidRPr="00F7037E">
        <w:rPr>
          <w:sz w:val="28"/>
          <w:szCs w:val="28"/>
        </w:rPr>
        <w:t>Guaranteed Bonus: This method is applicable for without profit policies, which are not entitled to surplus of actuarial valuation. In this process there is guaranteed addition of bonus at a fixed rate for every year, to the sum assured, as long as the policy is in force.</w:t>
      </w:r>
    </w:p>
    <w:p w:rsidR="00F7037E" w:rsidRDefault="00F7037E" w:rsidP="008B0DF1">
      <w:pPr>
        <w:ind w:left="45"/>
        <w:rPr>
          <w:sz w:val="28"/>
          <w:szCs w:val="28"/>
        </w:rPr>
      </w:pPr>
      <w:r w:rsidRPr="00F7037E">
        <w:rPr>
          <w:sz w:val="28"/>
          <w:szCs w:val="28"/>
        </w:rPr>
        <w:lastRenderedPageBreak/>
        <w:t>Final Additional Bonus: This is an extra bonus paid by the company to policyholders apart from the usual annual bonus. This is generally paid to policies lasting for long durations, and due to the contribution made by these policies to the surplus. Considering the period for which the premium under a policy was received the company may decide to pay an additional bonus to the policyholder in case of claim or maturity of the policy. Life insurance Corporation of India was following this process, provided the policies were in force at the time of claim or maturity, along with prior payment of 15 years premium</w:t>
      </w:r>
    </w:p>
    <w:p w:rsidR="00FD7642" w:rsidRDefault="00FD7642" w:rsidP="008B0DF1">
      <w:pPr>
        <w:ind w:left="45"/>
        <w:rPr>
          <w:sz w:val="28"/>
          <w:szCs w:val="28"/>
        </w:rPr>
      </w:pPr>
    </w:p>
    <w:p w:rsidR="00F7037E" w:rsidRPr="00F7037E" w:rsidRDefault="00F7037E" w:rsidP="008B0DF1">
      <w:pPr>
        <w:ind w:left="45"/>
        <w:rPr>
          <w:rFonts w:ascii="Tahoma" w:hAnsi="Tahoma" w:cs="Tahoma"/>
          <w:sz w:val="28"/>
          <w:szCs w:val="28"/>
        </w:rPr>
      </w:pPr>
      <w:r w:rsidRPr="00F7037E">
        <w:rPr>
          <w:b/>
          <w:sz w:val="36"/>
          <w:szCs w:val="36"/>
        </w:rPr>
        <w:t>15)</w:t>
      </w:r>
      <w:r w:rsidRPr="00F7037E">
        <w:t xml:space="preserve"> </w:t>
      </w:r>
      <w:r w:rsidRPr="00F7037E">
        <w:rPr>
          <w:sz w:val="28"/>
          <w:szCs w:val="28"/>
        </w:rPr>
        <w:t xml:space="preserve">Going back to a situation when the actual experience is better than the projected, the profit achieved is not only due to the margin kept during valuation of premiums but is also the profit arising as a result of favourable experience up to the time of valuation. This situation may arise when the life fund, which is an accumulation of the excess premiums after settling the claims for that year. As a result of favourable circumstances claims are few, so the expenses are </w:t>
      </w:r>
      <w:proofErr w:type="gramStart"/>
      <w:r w:rsidRPr="00F7037E">
        <w:rPr>
          <w:sz w:val="28"/>
          <w:szCs w:val="28"/>
        </w:rPr>
        <w:t>reduced,</w:t>
      </w:r>
      <w:proofErr w:type="gramEnd"/>
      <w:r w:rsidRPr="00F7037E">
        <w:rPr>
          <w:sz w:val="28"/>
          <w:szCs w:val="28"/>
        </w:rPr>
        <w:t xml:space="preserve"> hence the outgo from the company is less. In an insurance business the actual profit cannot be determined, as the company is to meet future liabilities and has to receive premiums in future. Furthermore the excess of assets that remains after settling current liabilities cannot be </w:t>
      </w:r>
      <w:bookmarkStart w:id="0" w:name="_GoBack"/>
      <w:bookmarkEnd w:id="0"/>
      <w:r w:rsidRPr="00F7037E">
        <w:rPr>
          <w:sz w:val="28"/>
          <w:szCs w:val="28"/>
        </w:rPr>
        <w:t>termed as ‘profit’ as it will be required to meet the liabilities in future. Thus it is very difficult for a life insurance company to declare the profit made at the end of a year. It is possible to declare profits only if the company closes its new business procuration operations, after which it should have met the liabilities to the last policy. After this the funds left with the company can be considered as profit.</w:t>
      </w:r>
    </w:p>
    <w:p w:rsidR="008B0DF1" w:rsidRPr="00F7037E" w:rsidRDefault="008B0DF1" w:rsidP="00371FCA">
      <w:pPr>
        <w:ind w:left="45"/>
        <w:rPr>
          <w:sz w:val="28"/>
          <w:szCs w:val="28"/>
        </w:rPr>
      </w:pPr>
    </w:p>
    <w:p w:rsidR="00371FCA" w:rsidRPr="00F7037E" w:rsidRDefault="00371FCA" w:rsidP="00371FCA">
      <w:pPr>
        <w:ind w:left="45"/>
        <w:rPr>
          <w:sz w:val="28"/>
          <w:szCs w:val="28"/>
        </w:rPr>
      </w:pPr>
    </w:p>
    <w:sectPr w:rsidR="00371FCA" w:rsidRPr="00F70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2DA9"/>
    <w:multiLevelType w:val="hybridMultilevel"/>
    <w:tmpl w:val="330CADA8"/>
    <w:lvl w:ilvl="0" w:tplc="BC3A7214">
      <w:start w:val="1"/>
      <w:numFmt w:val="decimal"/>
      <w:lvlText w:val="%1)"/>
      <w:lvlJc w:val="left"/>
      <w:pPr>
        <w:ind w:left="801" w:hanging="375"/>
      </w:pPr>
      <w:rPr>
        <w:rFonts w:hint="default"/>
        <w:b/>
        <w:sz w:val="36"/>
        <w:szCs w:val="36"/>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nsid w:val="43345EE0"/>
    <w:multiLevelType w:val="hybridMultilevel"/>
    <w:tmpl w:val="39E2FB76"/>
    <w:lvl w:ilvl="0" w:tplc="782487DA">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CA"/>
    <w:rsid w:val="001B3284"/>
    <w:rsid w:val="00371FCA"/>
    <w:rsid w:val="00442DE4"/>
    <w:rsid w:val="006014E0"/>
    <w:rsid w:val="008B0DF1"/>
    <w:rsid w:val="00932475"/>
    <w:rsid w:val="00AD057A"/>
    <w:rsid w:val="00CF2B16"/>
    <w:rsid w:val="00EA5D52"/>
    <w:rsid w:val="00F7037E"/>
    <w:rsid w:val="00FD76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F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3</cp:revision>
  <dcterms:created xsi:type="dcterms:W3CDTF">2022-01-24T05:27:00Z</dcterms:created>
  <dcterms:modified xsi:type="dcterms:W3CDTF">2022-01-25T07:28:00Z</dcterms:modified>
</cp:coreProperties>
</file>