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45C00" w14:textId="036E5709" w:rsidR="002A5475" w:rsidRPr="00B24CB2" w:rsidRDefault="002A5475" w:rsidP="00703208">
      <w:pPr>
        <w:spacing w:before="240" w:after="240" w:line="240" w:lineRule="auto"/>
        <w:ind w:hanging="360"/>
        <w:rPr>
          <w:rFonts w:ascii="Times New Roman" w:eastAsia="Times New Roman" w:hAnsi="Times New Roman" w:cs="Times New Roman"/>
          <w:color w:val="000000"/>
          <w:sz w:val="28"/>
          <w:u w:val="single"/>
          <w:lang w:eastAsia="en-IN"/>
        </w:rPr>
      </w:pPr>
      <w:r w:rsidRPr="00B24CB2">
        <w:rPr>
          <w:rFonts w:ascii="Times New Roman" w:eastAsia="Times New Roman" w:hAnsi="Times New Roman" w:cs="Times New Roman"/>
          <w:color w:val="000000"/>
          <w:sz w:val="28"/>
          <w:u w:val="single"/>
          <w:lang w:eastAsia="en-IN"/>
        </w:rPr>
        <w:t>BEM ASSIGNMENT 2</w:t>
      </w:r>
    </w:p>
    <w:p w14:paraId="30B069D7" w14:textId="77777777" w:rsidR="002A5475" w:rsidRPr="00B24CB2" w:rsidRDefault="002A5475" w:rsidP="00703208">
      <w:pPr>
        <w:spacing w:before="240" w:after="240" w:line="240" w:lineRule="auto"/>
        <w:ind w:hanging="360"/>
        <w:rPr>
          <w:rFonts w:ascii="Times New Roman" w:eastAsia="Times New Roman" w:hAnsi="Times New Roman" w:cs="Times New Roman"/>
          <w:color w:val="000000"/>
          <w:lang w:eastAsia="en-IN"/>
        </w:rPr>
      </w:pPr>
    </w:p>
    <w:p w14:paraId="77466F48" w14:textId="06F67BE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1.</w:t>
      </w:r>
      <w:r w:rsidRPr="00B24CB2">
        <w:rPr>
          <w:rFonts w:ascii="Times New Roman" w:eastAsia="Times New Roman" w:hAnsi="Times New Roman" w:cs="Times New Roman"/>
          <w:color w:val="000000"/>
          <w:sz w:val="14"/>
          <w:szCs w:val="14"/>
          <w:lang w:eastAsia="en-IN"/>
        </w:rPr>
        <w:t xml:space="preserve">      </w:t>
      </w:r>
    </w:p>
    <w:p w14:paraId="64281D5B"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2.</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A</w:t>
      </w:r>
    </w:p>
    <w:p w14:paraId="71FB242A"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3.</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C</w:t>
      </w:r>
    </w:p>
    <w:p w14:paraId="4AA765FB"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4.</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D</w:t>
      </w:r>
    </w:p>
    <w:p w14:paraId="13001871" w14:textId="06A0BF76"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5.</w:t>
      </w:r>
      <w:r w:rsidRPr="00B24CB2">
        <w:rPr>
          <w:rFonts w:ascii="Times New Roman" w:eastAsia="Times New Roman" w:hAnsi="Times New Roman" w:cs="Times New Roman"/>
          <w:color w:val="000000"/>
          <w:sz w:val="14"/>
          <w:szCs w:val="14"/>
          <w:lang w:eastAsia="en-IN"/>
        </w:rPr>
        <w:t xml:space="preserve">      </w:t>
      </w:r>
    </w:p>
    <w:p w14:paraId="05B65AC1"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6.</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D</w:t>
      </w:r>
    </w:p>
    <w:p w14:paraId="3FC45E54"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7.</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C</w:t>
      </w:r>
    </w:p>
    <w:p w14:paraId="6B63898A"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8.</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A</w:t>
      </w:r>
    </w:p>
    <w:p w14:paraId="64A068D8"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9.</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C</w:t>
      </w:r>
    </w:p>
    <w:p w14:paraId="78E30E17" w14:textId="57EBC988"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10.</w:t>
      </w:r>
      <w:r w:rsidRPr="00B24CB2">
        <w:rPr>
          <w:rFonts w:ascii="Times New Roman" w:eastAsia="Times New Roman" w:hAnsi="Times New Roman" w:cs="Times New Roman"/>
          <w:color w:val="000000"/>
          <w:sz w:val="14"/>
          <w:szCs w:val="14"/>
          <w:lang w:eastAsia="en-IN"/>
        </w:rPr>
        <w:t xml:space="preserve">   </w:t>
      </w:r>
    </w:p>
    <w:p w14:paraId="39A09093"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11.</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D</w:t>
      </w:r>
    </w:p>
    <w:p w14:paraId="5FD739EE"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12.</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A</w:t>
      </w:r>
    </w:p>
    <w:p w14:paraId="5ED65A31"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13.</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B</w:t>
      </w:r>
    </w:p>
    <w:p w14:paraId="604EF7DE" w14:textId="3B77BFA8"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14.</w:t>
      </w:r>
      <w:r w:rsidRPr="00B24CB2">
        <w:rPr>
          <w:rFonts w:ascii="Times New Roman" w:eastAsia="Times New Roman" w:hAnsi="Times New Roman" w:cs="Times New Roman"/>
          <w:color w:val="000000"/>
          <w:sz w:val="14"/>
          <w:szCs w:val="14"/>
          <w:lang w:eastAsia="en-IN"/>
        </w:rPr>
        <w:t xml:space="preserve">   </w:t>
      </w:r>
    </w:p>
    <w:p w14:paraId="5087F955"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15.</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C</w:t>
      </w:r>
    </w:p>
    <w:p w14:paraId="0B750B1F"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16.</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D</w:t>
      </w:r>
    </w:p>
    <w:p w14:paraId="2438648D"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17.</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A</w:t>
      </w:r>
    </w:p>
    <w:p w14:paraId="22764938"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18.</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C</w:t>
      </w:r>
    </w:p>
    <w:p w14:paraId="2EE3B493" w14:textId="36AB2FFE"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19.</w:t>
      </w:r>
      <w:r w:rsidRPr="00B24CB2">
        <w:rPr>
          <w:rFonts w:ascii="Times New Roman" w:eastAsia="Times New Roman" w:hAnsi="Times New Roman" w:cs="Times New Roman"/>
          <w:color w:val="000000"/>
          <w:sz w:val="14"/>
          <w:szCs w:val="14"/>
          <w:lang w:eastAsia="en-IN"/>
        </w:rPr>
        <w:t xml:space="preserve">   </w:t>
      </w:r>
    </w:p>
    <w:p w14:paraId="70932CF6"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20.</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A</w:t>
      </w:r>
    </w:p>
    <w:p w14:paraId="5930D718"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21.</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C</w:t>
      </w:r>
    </w:p>
    <w:p w14:paraId="41B8AC21"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22.</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D</w:t>
      </w:r>
    </w:p>
    <w:p w14:paraId="64B043DB"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23.</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C</w:t>
      </w:r>
    </w:p>
    <w:p w14:paraId="5928088A"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24.</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B</w:t>
      </w:r>
    </w:p>
    <w:p w14:paraId="6FDC8A1F"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25.</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A</w:t>
      </w:r>
    </w:p>
    <w:p w14:paraId="7AABA7FE"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26.</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B</w:t>
      </w:r>
    </w:p>
    <w:p w14:paraId="2658A84C"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lastRenderedPageBreak/>
        <w:t>27.</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B</w:t>
      </w:r>
    </w:p>
    <w:p w14:paraId="323D2A2D"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28.</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C</w:t>
      </w:r>
    </w:p>
    <w:p w14:paraId="6F87CD85"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29.</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C</w:t>
      </w:r>
    </w:p>
    <w:p w14:paraId="47E46AF7"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30.</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D</w:t>
      </w:r>
    </w:p>
    <w:p w14:paraId="20E8651E"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31.</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B</w:t>
      </w:r>
    </w:p>
    <w:p w14:paraId="0E7BEC25"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32.</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B</w:t>
      </w:r>
    </w:p>
    <w:p w14:paraId="431EFC6A"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33.</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A</w:t>
      </w:r>
    </w:p>
    <w:p w14:paraId="16C65876"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34.</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C</w:t>
      </w:r>
    </w:p>
    <w:p w14:paraId="523C5433"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35.</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D</w:t>
      </w:r>
    </w:p>
    <w:p w14:paraId="6F76FE3E"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36.</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B</w:t>
      </w:r>
    </w:p>
    <w:p w14:paraId="430488EF"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37.</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D</w:t>
      </w:r>
    </w:p>
    <w:p w14:paraId="20060EC5"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38.</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A</w:t>
      </w:r>
    </w:p>
    <w:p w14:paraId="4432959A" w14:textId="4121E28A" w:rsidR="00B24CB2" w:rsidRPr="00B24CB2" w:rsidRDefault="00703208" w:rsidP="00703208">
      <w:pPr>
        <w:spacing w:before="240" w:after="240" w:line="240" w:lineRule="auto"/>
        <w:ind w:hanging="360"/>
        <w:rPr>
          <w:rFonts w:ascii="Times New Roman" w:eastAsia="Times New Roman" w:hAnsi="Times New Roman" w:cs="Times New Roman"/>
          <w:color w:val="000000"/>
          <w:lang w:eastAsia="en-IN"/>
        </w:rPr>
      </w:pPr>
      <w:r w:rsidRPr="00B24CB2">
        <w:rPr>
          <w:rFonts w:ascii="Times New Roman" w:eastAsia="Times New Roman" w:hAnsi="Times New Roman" w:cs="Times New Roman"/>
          <w:color w:val="000000"/>
          <w:lang w:eastAsia="en-IN"/>
        </w:rPr>
        <w:t>39</w:t>
      </w:r>
      <w:r w:rsidR="00B24CB2">
        <w:rPr>
          <w:rFonts w:ascii="Times New Roman" w:eastAsia="Times New Roman" w:hAnsi="Times New Roman" w:cs="Times New Roman"/>
          <w:color w:val="000000"/>
          <w:lang w:eastAsia="en-IN"/>
        </w:rPr>
        <w:t xml:space="preserve">. </w:t>
      </w:r>
    </w:p>
    <w:p w14:paraId="23715C28" w14:textId="1FE235B1" w:rsidR="00703208" w:rsidRPr="00B24CB2" w:rsidRDefault="00703208" w:rsidP="00703208">
      <w:pPr>
        <w:spacing w:before="240" w:after="240" w:line="240" w:lineRule="auto"/>
        <w:ind w:hanging="360"/>
        <w:rPr>
          <w:rFonts w:ascii="Times New Roman" w:eastAsia="Times New Roman" w:hAnsi="Times New Roman" w:cs="Times New Roman"/>
          <w:i/>
          <w:sz w:val="24"/>
          <w:szCs w:val="24"/>
          <w:lang w:eastAsia="en-IN"/>
        </w:rPr>
      </w:pPr>
      <w:r w:rsidRPr="00B24CB2">
        <w:rPr>
          <w:rFonts w:ascii="Times New Roman" w:eastAsia="Times New Roman" w:hAnsi="Times New Roman" w:cs="Times New Roman"/>
          <w:i/>
          <w:color w:val="000000"/>
          <w:lang w:eastAsia="en-IN"/>
        </w:rPr>
        <w:t>Advantages of inflation targeting</w:t>
      </w:r>
    </w:p>
    <w:p w14:paraId="151B87AB" w14:textId="77777777" w:rsidR="00B24CB2" w:rsidRPr="00B24CB2" w:rsidRDefault="00703208" w:rsidP="00B24CB2">
      <w:pPr>
        <w:pStyle w:val="ListParagraph"/>
        <w:numPr>
          <w:ilvl w:val="0"/>
          <w:numId w:val="2"/>
        </w:num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 xml:space="preserve">Improved ability of economic decision-makers (firms, consumers) to anticipate the future rate of inflation. </w:t>
      </w:r>
    </w:p>
    <w:p w14:paraId="637E1E60" w14:textId="5B395B0E" w:rsidR="00703208" w:rsidRPr="00B24CB2" w:rsidRDefault="00B24CB2" w:rsidP="00B24CB2">
      <w:pPr>
        <w:pStyle w:val="ListParagraph"/>
        <w:numPr>
          <w:ilvl w:val="0"/>
          <w:numId w:val="2"/>
        </w:numPr>
        <w:spacing w:before="240" w:after="24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color w:val="000000"/>
          <w:lang w:eastAsia="en-IN"/>
        </w:rPr>
        <w:t>I</w:t>
      </w:r>
      <w:r w:rsidR="00703208" w:rsidRPr="00B24CB2">
        <w:rPr>
          <w:rFonts w:ascii="Times New Roman" w:eastAsia="Times New Roman" w:hAnsi="Times New Roman" w:cs="Times New Roman"/>
          <w:color w:val="000000"/>
          <w:lang w:eastAsia="en-IN"/>
        </w:rPr>
        <w:t>nflation reduces uncertainty and facilitate economic decision making about the future</w:t>
      </w:r>
    </w:p>
    <w:p w14:paraId="463DCA43" w14:textId="04FECE32" w:rsidR="00B24CB2" w:rsidRPr="00B24CB2" w:rsidRDefault="00703208" w:rsidP="00B24CB2">
      <w:pPr>
        <w:pStyle w:val="ListParagraph"/>
        <w:numPr>
          <w:ilvl w:val="0"/>
          <w:numId w:val="2"/>
        </w:num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Greater central bank transparency and accountability. The central bank becomes more open about its activities and more accountable to the government and the public. If it fails to bring inflation close to the target, it must provide an explanation.</w:t>
      </w:r>
    </w:p>
    <w:p w14:paraId="65AFF2F7" w14:textId="3DD24214" w:rsidR="00703208" w:rsidRPr="00B24CB2" w:rsidRDefault="00703208" w:rsidP="00B24CB2">
      <w:pPr>
        <w:spacing w:before="240" w:after="240" w:line="240" w:lineRule="auto"/>
        <w:rPr>
          <w:rFonts w:ascii="Times New Roman" w:eastAsia="Times New Roman" w:hAnsi="Times New Roman" w:cs="Times New Roman"/>
          <w:i/>
          <w:sz w:val="24"/>
          <w:szCs w:val="24"/>
          <w:lang w:eastAsia="en-IN"/>
        </w:rPr>
      </w:pPr>
      <w:r w:rsidRPr="00B24CB2">
        <w:rPr>
          <w:rFonts w:ascii="Times New Roman" w:eastAsia="Times New Roman" w:hAnsi="Times New Roman" w:cs="Times New Roman"/>
          <w:i/>
          <w:color w:val="000000"/>
          <w:lang w:eastAsia="en-IN"/>
        </w:rPr>
        <w:t>Disadvantages of inflation targeting</w:t>
      </w:r>
    </w:p>
    <w:p w14:paraId="2A08CB18" w14:textId="00D2970A" w:rsidR="00703208" w:rsidRPr="00FA3AD1" w:rsidRDefault="00703208" w:rsidP="00FA3AD1">
      <w:pPr>
        <w:pStyle w:val="ListParagraph"/>
        <w:numPr>
          <w:ilvl w:val="0"/>
          <w:numId w:val="2"/>
        </w:numPr>
        <w:spacing w:before="240" w:after="240" w:line="240" w:lineRule="auto"/>
        <w:rPr>
          <w:rFonts w:ascii="Times New Roman" w:eastAsia="Times New Roman" w:hAnsi="Times New Roman" w:cs="Times New Roman"/>
          <w:sz w:val="24"/>
          <w:szCs w:val="24"/>
          <w:lang w:eastAsia="en-IN"/>
        </w:rPr>
      </w:pPr>
      <w:r w:rsidRPr="00FA3AD1">
        <w:rPr>
          <w:rFonts w:ascii="Times New Roman" w:eastAsia="Times New Roman" w:hAnsi="Times New Roman" w:cs="Times New Roman"/>
          <w:color w:val="000000"/>
          <w:lang w:eastAsia="en-IN"/>
        </w:rPr>
        <w:t xml:space="preserve">Reduced ability of the central bank to pursue other macroeconomic objectives. </w:t>
      </w:r>
    </w:p>
    <w:p w14:paraId="2E6417A2" w14:textId="39546FE4" w:rsidR="00703208" w:rsidRPr="00FA3AD1" w:rsidRDefault="00703208" w:rsidP="00FA3AD1">
      <w:pPr>
        <w:pStyle w:val="ListParagraph"/>
        <w:numPr>
          <w:ilvl w:val="0"/>
          <w:numId w:val="2"/>
        </w:numPr>
        <w:spacing w:before="240" w:after="240" w:line="240" w:lineRule="auto"/>
        <w:rPr>
          <w:rFonts w:ascii="Times New Roman" w:eastAsia="Times New Roman" w:hAnsi="Times New Roman" w:cs="Times New Roman"/>
          <w:sz w:val="24"/>
          <w:szCs w:val="24"/>
          <w:lang w:eastAsia="en-IN"/>
        </w:rPr>
      </w:pPr>
      <w:r w:rsidRPr="00FA3AD1">
        <w:rPr>
          <w:rFonts w:ascii="Times New Roman" w:eastAsia="Times New Roman" w:hAnsi="Times New Roman" w:cs="Times New Roman"/>
          <w:color w:val="000000"/>
          <w:lang w:eastAsia="en-IN"/>
        </w:rPr>
        <w:t xml:space="preserve">Reduced ability of the central bank to respond to supply-side shocks. </w:t>
      </w:r>
    </w:p>
    <w:p w14:paraId="50EB795E" w14:textId="77554BE6" w:rsidR="00703208" w:rsidRPr="00FA3AD1" w:rsidRDefault="00703208" w:rsidP="00FA3AD1">
      <w:pPr>
        <w:pStyle w:val="ListParagraph"/>
        <w:numPr>
          <w:ilvl w:val="0"/>
          <w:numId w:val="2"/>
        </w:numPr>
        <w:spacing w:before="240" w:after="240" w:line="240" w:lineRule="auto"/>
        <w:rPr>
          <w:rFonts w:ascii="Times New Roman" w:eastAsia="Times New Roman" w:hAnsi="Times New Roman" w:cs="Times New Roman"/>
          <w:sz w:val="24"/>
          <w:szCs w:val="24"/>
          <w:lang w:eastAsia="en-IN"/>
        </w:rPr>
      </w:pPr>
      <w:r w:rsidRPr="00FA3AD1">
        <w:rPr>
          <w:rFonts w:ascii="Times New Roman" w:eastAsia="Times New Roman" w:hAnsi="Times New Roman" w:cs="Times New Roman"/>
          <w:color w:val="000000"/>
          <w:lang w:eastAsia="en-IN"/>
        </w:rPr>
        <w:t xml:space="preserve">Reduced ability of the central bank to deal with unexpected events, such as financial crises. </w:t>
      </w:r>
    </w:p>
    <w:p w14:paraId="479BA6A2" w14:textId="77777777" w:rsidR="00FA3AD1" w:rsidRDefault="00FA3AD1" w:rsidP="007C13C8">
      <w:pPr>
        <w:spacing w:before="240" w:after="240" w:line="240" w:lineRule="auto"/>
        <w:rPr>
          <w:rFonts w:ascii="Times New Roman" w:eastAsia="Times New Roman" w:hAnsi="Times New Roman" w:cs="Times New Roman"/>
          <w:color w:val="000000"/>
          <w:lang w:eastAsia="en-IN"/>
        </w:rPr>
      </w:pPr>
    </w:p>
    <w:p w14:paraId="3C0E37EC" w14:textId="665AE1F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40.</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sz w:val="24"/>
          <w:szCs w:val="24"/>
          <w:lang w:eastAsia="en-IN"/>
        </w:rPr>
        <w:t>1.</w:t>
      </w:r>
      <w:r w:rsidRPr="00B24CB2">
        <w:rPr>
          <w:rFonts w:ascii="Times New Roman" w:eastAsia="Times New Roman" w:hAnsi="Times New Roman" w:cs="Times New Roman"/>
          <w:color w:val="000000"/>
          <w:sz w:val="14"/>
          <w:szCs w:val="14"/>
          <w:lang w:eastAsia="en-IN"/>
        </w:rPr>
        <w:tab/>
      </w:r>
      <w:r w:rsidRPr="00B24CB2">
        <w:rPr>
          <w:rFonts w:ascii="Times New Roman" w:eastAsia="Times New Roman" w:hAnsi="Times New Roman" w:cs="Times New Roman"/>
          <w:color w:val="000000"/>
          <w:sz w:val="24"/>
          <w:szCs w:val="24"/>
          <w:lang w:eastAsia="en-IN"/>
        </w:rPr>
        <w:t xml:space="preserve">There are many factors affecting the demand for money. Some major factors and their long-term stable relationships are as </w:t>
      </w:r>
      <w:proofErr w:type="gramStart"/>
      <w:r w:rsidRPr="00B24CB2">
        <w:rPr>
          <w:rFonts w:ascii="Times New Roman" w:eastAsia="Times New Roman" w:hAnsi="Times New Roman" w:cs="Times New Roman"/>
          <w:color w:val="000000"/>
          <w:sz w:val="24"/>
          <w:szCs w:val="24"/>
          <w:lang w:eastAsia="en-IN"/>
        </w:rPr>
        <w:t>follows:-</w:t>
      </w:r>
      <w:proofErr w:type="gramEnd"/>
    </w:p>
    <w:p w14:paraId="08842C82"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sz w:val="24"/>
          <w:szCs w:val="24"/>
          <w:lang w:eastAsia="en-IN"/>
        </w:rPr>
        <w:t>The dependent variable -Real money</w:t>
      </w:r>
    </w:p>
    <w:p w14:paraId="555C4826"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sz w:val="24"/>
          <w:szCs w:val="24"/>
          <w:lang w:eastAsia="en-IN"/>
        </w:rPr>
        <w:t>The scale variables</w:t>
      </w:r>
    </w:p>
    <w:p w14:paraId="5048B00C"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sz w:val="24"/>
          <w:szCs w:val="24"/>
          <w:lang w:eastAsia="en-IN"/>
        </w:rPr>
        <w:t xml:space="preserve">The scale variables include the income or wealth variables. It always </w:t>
      </w:r>
      <w:proofErr w:type="gramStart"/>
      <w:r w:rsidRPr="00B24CB2">
        <w:rPr>
          <w:rFonts w:ascii="Times New Roman" w:eastAsia="Times New Roman" w:hAnsi="Times New Roman" w:cs="Times New Roman"/>
          <w:color w:val="000000"/>
          <w:sz w:val="24"/>
          <w:szCs w:val="24"/>
          <w:lang w:eastAsia="en-IN"/>
        </w:rPr>
        <w:t>measure</w:t>
      </w:r>
      <w:proofErr w:type="gramEnd"/>
      <w:r w:rsidRPr="00B24CB2">
        <w:rPr>
          <w:rFonts w:ascii="Times New Roman" w:eastAsia="Times New Roman" w:hAnsi="Times New Roman" w:cs="Times New Roman"/>
          <w:color w:val="000000"/>
          <w:sz w:val="24"/>
          <w:szCs w:val="24"/>
          <w:lang w:eastAsia="en-IN"/>
        </w:rPr>
        <w:t xml:space="preserve"> by the GDP and CPI. GDP stands for the gross domestic production. It is an important index to measure </w:t>
      </w:r>
      <w:r w:rsidRPr="00B24CB2">
        <w:rPr>
          <w:rFonts w:ascii="Times New Roman" w:eastAsia="Times New Roman" w:hAnsi="Times New Roman" w:cs="Times New Roman"/>
          <w:color w:val="000000"/>
          <w:sz w:val="24"/>
          <w:szCs w:val="24"/>
          <w:lang w:eastAsia="en-IN"/>
        </w:rPr>
        <w:lastRenderedPageBreak/>
        <w:t>income generated by the United Kingdom economy situation. The data of GDP is constant price which means it is real GDP.</w:t>
      </w:r>
    </w:p>
    <w:p w14:paraId="0F9698D3"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sz w:val="24"/>
          <w:szCs w:val="24"/>
          <w:lang w:eastAsia="en-IN"/>
        </w:rPr>
        <w:t>The opportunity cost variables</w:t>
      </w:r>
    </w:p>
    <w:p w14:paraId="1F718FAD"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sz w:val="24"/>
          <w:szCs w:val="24"/>
          <w:lang w:eastAsia="en-IN"/>
        </w:rPr>
        <w:t xml:space="preserve">The dissertation has five opportunity cost variables which are short and long interest rate, money growth rate, inflation rate and stock exchange index. For the short run interest </w:t>
      </w:r>
      <w:proofErr w:type="gramStart"/>
      <w:r w:rsidRPr="00B24CB2">
        <w:rPr>
          <w:rFonts w:ascii="Times New Roman" w:eastAsia="Times New Roman" w:hAnsi="Times New Roman" w:cs="Times New Roman"/>
          <w:color w:val="000000"/>
          <w:sz w:val="24"/>
          <w:szCs w:val="24"/>
          <w:lang w:eastAsia="en-IN"/>
        </w:rPr>
        <w:t>rate</w:t>
      </w:r>
      <w:proofErr w:type="gramEnd"/>
      <w:r w:rsidRPr="00B24CB2">
        <w:rPr>
          <w:rFonts w:ascii="Times New Roman" w:eastAsia="Times New Roman" w:hAnsi="Times New Roman" w:cs="Times New Roman"/>
          <w:color w:val="000000"/>
          <w:sz w:val="24"/>
          <w:szCs w:val="24"/>
          <w:lang w:eastAsia="en-IN"/>
        </w:rPr>
        <w:t xml:space="preserve"> I choose the three month Treasury bill. For the long run interest </w:t>
      </w:r>
      <w:proofErr w:type="gramStart"/>
      <w:r w:rsidRPr="00B24CB2">
        <w:rPr>
          <w:rFonts w:ascii="Times New Roman" w:eastAsia="Times New Roman" w:hAnsi="Times New Roman" w:cs="Times New Roman"/>
          <w:color w:val="000000"/>
          <w:sz w:val="24"/>
          <w:szCs w:val="24"/>
          <w:lang w:eastAsia="en-IN"/>
        </w:rPr>
        <w:t>rate</w:t>
      </w:r>
      <w:proofErr w:type="gramEnd"/>
      <w:r w:rsidRPr="00B24CB2">
        <w:rPr>
          <w:rFonts w:ascii="Times New Roman" w:eastAsia="Times New Roman" w:hAnsi="Times New Roman" w:cs="Times New Roman"/>
          <w:color w:val="000000"/>
          <w:sz w:val="24"/>
          <w:szCs w:val="24"/>
          <w:lang w:eastAsia="en-IN"/>
        </w:rPr>
        <w:t xml:space="preserve"> I choose the yield from British Government securities for ten years.</w:t>
      </w:r>
    </w:p>
    <w:p w14:paraId="62A19C17" w14:textId="77777777" w:rsidR="00703208" w:rsidRPr="00B24CB2" w:rsidRDefault="00703208" w:rsidP="00703208">
      <w:pPr>
        <w:spacing w:after="0" w:line="240" w:lineRule="auto"/>
        <w:rPr>
          <w:rFonts w:ascii="Times New Roman" w:eastAsia="Times New Roman" w:hAnsi="Times New Roman" w:cs="Times New Roman"/>
          <w:sz w:val="24"/>
          <w:szCs w:val="24"/>
          <w:lang w:eastAsia="en-IN"/>
        </w:rPr>
      </w:pPr>
    </w:p>
    <w:p w14:paraId="6CEDF9B1"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41.</w:t>
      </w:r>
      <w:proofErr w:type="gramStart"/>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w:t>
      </w:r>
      <w:proofErr w:type="spellStart"/>
      <w:proofErr w:type="gramEnd"/>
      <w:r w:rsidRPr="00B24CB2">
        <w:rPr>
          <w:rFonts w:ascii="Times New Roman" w:eastAsia="Times New Roman" w:hAnsi="Times New Roman" w:cs="Times New Roman"/>
          <w:color w:val="000000"/>
          <w:lang w:eastAsia="en-IN"/>
        </w:rPr>
        <w:t>i</w:t>
      </w:r>
      <w:proofErr w:type="spellEnd"/>
      <w:r w:rsidRPr="00B24CB2">
        <w:rPr>
          <w:rFonts w:ascii="Times New Roman" w:eastAsia="Times New Roman" w:hAnsi="Times New Roman" w:cs="Times New Roman"/>
          <w:color w:val="000000"/>
          <w:lang w:eastAsia="en-IN"/>
        </w:rPr>
        <w:t>) An exchange rate index or the effective exchange rate is a weighted average of the exchange rate of a particular currency against all other currencies, where the weights are based on the proportion of transactions between each country.</w:t>
      </w:r>
    </w:p>
    <w:p w14:paraId="51B79C18" w14:textId="5EC5D25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42.</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sz w:val="24"/>
          <w:szCs w:val="24"/>
          <w:lang w:eastAsia="en-IN"/>
        </w:rPr>
        <w:t>The direct effect of a rise in interest rates is to raise the cost of current government borrowing and so raise the fiscal deficit. In addition, it will raise the cost of financing the national debt to the extent that the debt has been financed by floating rate debt. The indirect effects of a rise in interest payments are also likely to widen the fiscal deficit initially since the interest rate rise will slow down the economy so increasing government expenditure on social security and dampening government tax revenues.</w:t>
      </w:r>
    </w:p>
    <w:p w14:paraId="0BEC2861" w14:textId="77777777" w:rsidR="00703208" w:rsidRPr="00B24CB2" w:rsidRDefault="00703208" w:rsidP="00703208">
      <w:pPr>
        <w:spacing w:after="0" w:line="240" w:lineRule="auto"/>
        <w:rPr>
          <w:rFonts w:ascii="Times New Roman" w:eastAsia="Times New Roman" w:hAnsi="Times New Roman" w:cs="Times New Roman"/>
          <w:sz w:val="24"/>
          <w:szCs w:val="24"/>
          <w:lang w:eastAsia="en-IN"/>
        </w:rPr>
      </w:pPr>
    </w:p>
    <w:p w14:paraId="7DD5C024"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43.</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a. Money supply will be unaffected because the public’s cash is withdrawn from banks and government spends it, so it is redeposited in the banking system. Hence, no overall change in the amount of cash held in the banking system.</w:t>
      </w:r>
    </w:p>
    <w:p w14:paraId="0C391A0B"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b. Increase because there will be more cash deposited in banks, rather than being held outside of the banking system, which they can use to create credit.</w:t>
      </w:r>
    </w:p>
    <w:p w14:paraId="05A8E04E"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ii) a. A fall in the national income leads to a decrease in the transactions demand for money. The demand for money curve will shift to the left.</w:t>
      </w:r>
    </w:p>
    <w:p w14:paraId="3AB1CEAD"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b. A decrease in the expected value of domestic currency will cause a decrease in the demand for the currency, i.e., the demand for money curve will shift to the left.</w:t>
      </w:r>
    </w:p>
    <w:p w14:paraId="4709D555"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45.</w:t>
      </w:r>
      <w:r w:rsidRPr="00B24CB2">
        <w:rPr>
          <w:rFonts w:ascii="Times New Roman" w:eastAsia="Times New Roman" w:hAnsi="Times New Roman" w:cs="Times New Roman"/>
          <w:color w:val="000000"/>
          <w:sz w:val="14"/>
          <w:szCs w:val="14"/>
          <w:lang w:eastAsia="en-IN"/>
        </w:rPr>
        <w:t xml:space="preserve">   </w:t>
      </w:r>
      <w:r w:rsidRPr="00B24CB2">
        <w:rPr>
          <w:rFonts w:ascii="Times New Roman" w:eastAsia="Times New Roman" w:hAnsi="Times New Roman" w:cs="Times New Roman"/>
          <w:color w:val="000000"/>
          <w:lang w:eastAsia="en-IN"/>
        </w:rPr>
        <w:t>Exports = 385</w:t>
      </w:r>
    </w:p>
    <w:p w14:paraId="5F49FC10"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Balance of trade in services = -20</w:t>
      </w:r>
    </w:p>
    <w:p w14:paraId="3457D804"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Income payments (Investment Income) = -175</w:t>
      </w:r>
    </w:p>
    <w:p w14:paraId="2906E201"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Net Income flows = -35</w:t>
      </w:r>
    </w:p>
    <w:p w14:paraId="0818FDF5"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Current Account Balance = -95</w:t>
      </w:r>
    </w:p>
    <w:p w14:paraId="41D35F52"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Capital and financial account balance = 95</w:t>
      </w:r>
    </w:p>
    <w:p w14:paraId="64FC92EC" w14:textId="77777777" w:rsidR="00703208" w:rsidRPr="00B24CB2" w:rsidRDefault="00703208" w:rsidP="00703208">
      <w:pPr>
        <w:spacing w:before="240" w:after="240" w:line="240" w:lineRule="auto"/>
        <w:ind w:hanging="360"/>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lang w:eastAsia="en-IN"/>
        </w:rPr>
        <w:t>46.</w:t>
      </w:r>
      <w:r w:rsidRPr="00B24CB2">
        <w:rPr>
          <w:rFonts w:ascii="Times New Roman" w:eastAsia="Times New Roman" w:hAnsi="Times New Roman" w:cs="Times New Roman"/>
          <w:color w:val="000000"/>
          <w:sz w:val="14"/>
          <w:szCs w:val="14"/>
          <w:lang w:eastAsia="en-IN"/>
        </w:rPr>
        <w:t xml:space="preserve">   </w:t>
      </w:r>
      <w:proofErr w:type="spellStart"/>
      <w:r w:rsidRPr="00B24CB2">
        <w:rPr>
          <w:rFonts w:ascii="Times New Roman" w:eastAsia="Times New Roman" w:hAnsi="Times New Roman" w:cs="Times New Roman"/>
          <w:color w:val="000000"/>
          <w:sz w:val="24"/>
          <w:szCs w:val="24"/>
          <w:lang w:eastAsia="en-IN"/>
        </w:rPr>
        <w:t>i</w:t>
      </w:r>
      <w:proofErr w:type="spellEnd"/>
      <w:r w:rsidRPr="00B24CB2">
        <w:rPr>
          <w:rFonts w:ascii="Times New Roman" w:eastAsia="Times New Roman" w:hAnsi="Times New Roman" w:cs="Times New Roman"/>
          <w:color w:val="000000"/>
          <w:sz w:val="24"/>
          <w:szCs w:val="24"/>
          <w:lang w:eastAsia="en-IN"/>
        </w:rPr>
        <w:t xml:space="preserve">) The </w:t>
      </w:r>
      <w:proofErr w:type="spellStart"/>
      <w:r w:rsidRPr="00B24CB2">
        <w:rPr>
          <w:rFonts w:ascii="Times New Roman" w:eastAsia="Times New Roman" w:hAnsi="Times New Roman" w:cs="Times New Roman"/>
          <w:color w:val="000000"/>
          <w:sz w:val="24"/>
          <w:szCs w:val="24"/>
          <w:lang w:eastAsia="en-IN"/>
        </w:rPr>
        <w:t>labor</w:t>
      </w:r>
      <w:proofErr w:type="spellEnd"/>
      <w:r w:rsidRPr="00B24CB2">
        <w:rPr>
          <w:rFonts w:ascii="Times New Roman" w:eastAsia="Times New Roman" w:hAnsi="Times New Roman" w:cs="Times New Roman"/>
          <w:color w:val="000000"/>
          <w:sz w:val="24"/>
          <w:szCs w:val="24"/>
          <w:lang w:eastAsia="en-IN"/>
        </w:rPr>
        <w:t xml:space="preserve"> market refers to the supply of and demand for </w:t>
      </w:r>
      <w:proofErr w:type="spellStart"/>
      <w:r w:rsidRPr="00B24CB2">
        <w:rPr>
          <w:rFonts w:ascii="Times New Roman" w:eastAsia="Times New Roman" w:hAnsi="Times New Roman" w:cs="Times New Roman"/>
          <w:color w:val="000000"/>
          <w:sz w:val="24"/>
          <w:szCs w:val="24"/>
          <w:lang w:eastAsia="en-IN"/>
        </w:rPr>
        <w:t>labor</w:t>
      </w:r>
      <w:proofErr w:type="spellEnd"/>
      <w:r w:rsidRPr="00B24CB2">
        <w:rPr>
          <w:rFonts w:ascii="Times New Roman" w:eastAsia="Times New Roman" w:hAnsi="Times New Roman" w:cs="Times New Roman"/>
          <w:color w:val="000000"/>
          <w:sz w:val="24"/>
          <w:szCs w:val="24"/>
          <w:lang w:eastAsia="en-IN"/>
        </w:rPr>
        <w:t>, in which employees provide the supply and employers provide the demand.</w:t>
      </w:r>
    </w:p>
    <w:p w14:paraId="489D422C"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sz w:val="24"/>
          <w:szCs w:val="24"/>
          <w:lang w:eastAsia="en-IN"/>
        </w:rPr>
        <w:t xml:space="preserve">The </w:t>
      </w:r>
      <w:proofErr w:type="spellStart"/>
      <w:r w:rsidRPr="00B24CB2">
        <w:rPr>
          <w:rFonts w:ascii="Times New Roman" w:eastAsia="Times New Roman" w:hAnsi="Times New Roman" w:cs="Times New Roman"/>
          <w:color w:val="000000"/>
          <w:sz w:val="24"/>
          <w:szCs w:val="24"/>
          <w:lang w:eastAsia="en-IN"/>
        </w:rPr>
        <w:t>labor</w:t>
      </w:r>
      <w:proofErr w:type="spellEnd"/>
      <w:r w:rsidRPr="00B24CB2">
        <w:rPr>
          <w:rFonts w:ascii="Times New Roman" w:eastAsia="Times New Roman" w:hAnsi="Times New Roman" w:cs="Times New Roman"/>
          <w:color w:val="000000"/>
          <w:sz w:val="24"/>
          <w:szCs w:val="24"/>
          <w:lang w:eastAsia="en-IN"/>
        </w:rPr>
        <w:t xml:space="preserve"> market should be viewed at both the macroeconomic and microeconomic levels.</w:t>
      </w:r>
    </w:p>
    <w:p w14:paraId="5400750A"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sz w:val="24"/>
          <w:szCs w:val="24"/>
          <w:lang w:eastAsia="en-IN"/>
        </w:rPr>
        <w:lastRenderedPageBreak/>
        <w:t xml:space="preserve">Unemployment rates and </w:t>
      </w:r>
      <w:proofErr w:type="spellStart"/>
      <w:r w:rsidRPr="00B24CB2">
        <w:rPr>
          <w:rFonts w:ascii="Times New Roman" w:eastAsia="Times New Roman" w:hAnsi="Times New Roman" w:cs="Times New Roman"/>
          <w:color w:val="000000"/>
          <w:sz w:val="24"/>
          <w:szCs w:val="24"/>
          <w:lang w:eastAsia="en-IN"/>
        </w:rPr>
        <w:t>labor</w:t>
      </w:r>
      <w:proofErr w:type="spellEnd"/>
      <w:r w:rsidRPr="00B24CB2">
        <w:rPr>
          <w:rFonts w:ascii="Times New Roman" w:eastAsia="Times New Roman" w:hAnsi="Times New Roman" w:cs="Times New Roman"/>
          <w:color w:val="000000"/>
          <w:sz w:val="24"/>
          <w:szCs w:val="24"/>
          <w:lang w:eastAsia="en-IN"/>
        </w:rPr>
        <w:t xml:space="preserve"> productivity rates are two important macroeconomic gauges.</w:t>
      </w:r>
    </w:p>
    <w:p w14:paraId="3096DF6B"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sz w:val="24"/>
          <w:szCs w:val="24"/>
          <w:lang w:eastAsia="en-IN"/>
        </w:rPr>
        <w:t>Individual wages and the number of hours worked are two important microeconomic gauges.</w:t>
      </w:r>
    </w:p>
    <w:p w14:paraId="2705DD18"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sz w:val="24"/>
          <w:szCs w:val="24"/>
          <w:lang w:eastAsia="en-IN"/>
        </w:rPr>
        <w:t>ii) The causes of unemployment can be divided into two major categories which is equilibrium and disequilibrium unemployment. There are five types of unemployment in equilibrium unemployment and three types in disequilibrium unemployment.</w:t>
      </w:r>
    </w:p>
    <w:p w14:paraId="3B35B559" w14:textId="7DADA490" w:rsidR="00703208" w:rsidRPr="00B24CB2" w:rsidRDefault="00703208" w:rsidP="007B7A4C">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sz w:val="24"/>
          <w:szCs w:val="24"/>
          <w:lang w:eastAsia="en-IN"/>
        </w:rPr>
        <w:t xml:space="preserve">Equilibrium Unemployment is where can be caused because of people who are economically </w:t>
      </w:r>
    </w:p>
    <w:p w14:paraId="167AE0D7"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sz w:val="24"/>
          <w:szCs w:val="24"/>
          <w:lang w:eastAsia="en-IN"/>
        </w:rPr>
        <w:t> </w:t>
      </w:r>
    </w:p>
    <w:p w14:paraId="031052DA"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sz w:val="24"/>
          <w:szCs w:val="24"/>
          <w:lang w:eastAsia="en-IN"/>
        </w:rPr>
        <w:t>Disequilibrium Unemployment is where usually due to the imposition of the minimum wage laws by the government which is means there will be higher demand for jobs then the supply.</w:t>
      </w:r>
    </w:p>
    <w:p w14:paraId="24473842" w14:textId="77777777" w:rsidR="00703208" w:rsidRPr="00B24CB2" w:rsidRDefault="00703208" w:rsidP="00703208">
      <w:pPr>
        <w:spacing w:before="240" w:after="240" w:line="240" w:lineRule="auto"/>
        <w:rPr>
          <w:rFonts w:ascii="Times New Roman" w:eastAsia="Times New Roman" w:hAnsi="Times New Roman" w:cs="Times New Roman"/>
          <w:sz w:val="24"/>
          <w:szCs w:val="24"/>
          <w:lang w:eastAsia="en-IN"/>
        </w:rPr>
      </w:pPr>
      <w:r w:rsidRPr="00B24CB2">
        <w:rPr>
          <w:rFonts w:ascii="Times New Roman" w:eastAsia="Times New Roman" w:hAnsi="Times New Roman" w:cs="Times New Roman"/>
          <w:color w:val="000000"/>
          <w:sz w:val="24"/>
          <w:szCs w:val="24"/>
          <w:lang w:eastAsia="en-IN"/>
        </w:rPr>
        <w:t>Reason: - Takes part when the trade unions use their monopoly power to demand wage stage higher than the market stage or even when the government sets the national minimum wage stage higher than the market equilibrium. This can be also known as “disequilibrium” unemployment. The wages will be also falls down and could be caused by minimum wages, or the trade unions.</w:t>
      </w:r>
    </w:p>
    <w:p w14:paraId="5B460542" w14:textId="77777777" w:rsidR="00703208" w:rsidRPr="00B24CB2" w:rsidRDefault="00703208" w:rsidP="00703208">
      <w:pPr>
        <w:spacing w:after="0" w:line="240" w:lineRule="auto"/>
        <w:rPr>
          <w:rFonts w:ascii="Times New Roman" w:eastAsia="Times New Roman" w:hAnsi="Times New Roman" w:cs="Times New Roman"/>
          <w:sz w:val="24"/>
          <w:szCs w:val="24"/>
          <w:lang w:eastAsia="en-IN"/>
        </w:rPr>
      </w:pPr>
    </w:p>
    <w:p w14:paraId="339A9918" w14:textId="77777777" w:rsidR="005B1A24" w:rsidRPr="00B24CB2" w:rsidRDefault="005B1A24">
      <w:pPr>
        <w:rPr>
          <w:rFonts w:ascii="Times New Roman" w:hAnsi="Times New Roman" w:cs="Times New Roman"/>
        </w:rPr>
      </w:pPr>
      <w:bookmarkStart w:id="0" w:name="_GoBack"/>
      <w:bookmarkEnd w:id="0"/>
    </w:p>
    <w:sectPr w:rsidR="005B1A24" w:rsidRPr="00B24C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24CC8"/>
    <w:multiLevelType w:val="hybridMultilevel"/>
    <w:tmpl w:val="B13273C0"/>
    <w:lvl w:ilvl="0" w:tplc="2132D79A">
      <w:numFmt w:val="bullet"/>
      <w:lvlText w:val="·"/>
      <w:lvlJc w:val="left"/>
      <w:pPr>
        <w:ind w:left="2160" w:hanging="360"/>
      </w:pPr>
      <w:rPr>
        <w:rFonts w:ascii="Times New Roman" w:eastAsia="Times New Roman" w:hAnsi="Times New Roman" w:cs="Times New Roman" w:hint="default"/>
        <w:color w:val="000000"/>
        <w:sz w:val="22"/>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4580703B"/>
    <w:multiLevelType w:val="hybridMultilevel"/>
    <w:tmpl w:val="E11C6E5E"/>
    <w:lvl w:ilvl="0" w:tplc="2132D79A">
      <w:numFmt w:val="bullet"/>
      <w:lvlText w:val="·"/>
      <w:lvlJc w:val="left"/>
      <w:pPr>
        <w:ind w:left="1440" w:hanging="360"/>
      </w:pPr>
      <w:rPr>
        <w:rFonts w:ascii="Times New Roman" w:eastAsia="Times New Roman" w:hAnsi="Times New Roman" w:cs="Times New Roman" w:hint="default"/>
        <w:color w:val="000000"/>
        <w:sz w:val="22"/>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786D339B"/>
    <w:multiLevelType w:val="hybridMultilevel"/>
    <w:tmpl w:val="237EDD8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QwNjAwNjcxNzY2MjRW0lEKTi0uzszPAykwrAUA4IxCXywAAAA="/>
  </w:docVars>
  <w:rsids>
    <w:rsidRoot w:val="00703208"/>
    <w:rsid w:val="002A5475"/>
    <w:rsid w:val="0046363D"/>
    <w:rsid w:val="005B1A24"/>
    <w:rsid w:val="00703208"/>
    <w:rsid w:val="007B7A4C"/>
    <w:rsid w:val="007C13C8"/>
    <w:rsid w:val="009365B3"/>
    <w:rsid w:val="00A71087"/>
    <w:rsid w:val="00B24CB2"/>
    <w:rsid w:val="00E8202E"/>
    <w:rsid w:val="00FA3AD1"/>
    <w:rsid w:val="00FC62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5CAC"/>
  <w15:chartTrackingRefBased/>
  <w15:docId w15:val="{E0B39A0B-B686-4C61-9308-3DBDC53A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32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703208"/>
  </w:style>
  <w:style w:type="paragraph" w:styleId="ListParagraph">
    <w:name w:val="List Paragraph"/>
    <w:basedOn w:val="Normal"/>
    <w:uiPriority w:val="34"/>
    <w:qFormat/>
    <w:rsid w:val="00B24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8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Srivastava</dc:creator>
  <cp:keywords/>
  <dc:description/>
  <cp:lastModifiedBy>Sannidhya</cp:lastModifiedBy>
  <cp:revision>9</cp:revision>
  <dcterms:created xsi:type="dcterms:W3CDTF">2022-03-15T15:00:00Z</dcterms:created>
  <dcterms:modified xsi:type="dcterms:W3CDTF">2022-03-15T16:55:00Z</dcterms:modified>
</cp:coreProperties>
</file>