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DED0" w14:textId="6AEE649C" w:rsidR="00F9458D" w:rsidRPr="00002CCC" w:rsidRDefault="00A821D3" w:rsidP="001B3423">
      <w:pPr>
        <w:bidi/>
        <w:spacing w:after="0" w:line="360" w:lineRule="auto"/>
        <w:ind w:left="720"/>
        <w:jc w:val="center"/>
        <w:rPr>
          <w:color w:val="000000" w:themeColor="text1"/>
          <w:sz w:val="24"/>
          <w:szCs w:val="24"/>
          <w:lang w:val="en-US"/>
        </w:rPr>
      </w:pPr>
      <w:r w:rsidRPr="00002CCC">
        <w:rPr>
          <w:color w:val="000000" w:themeColor="text1"/>
          <w:sz w:val="24"/>
          <w:szCs w:val="24"/>
          <w:lang w:val="en-US"/>
        </w:rPr>
        <w:t>Financial Engineering – 1</w:t>
      </w:r>
    </w:p>
    <w:p w14:paraId="5616AC43" w14:textId="01C4F6C3" w:rsidR="00A821D3" w:rsidRPr="00002CCC" w:rsidRDefault="00A821D3" w:rsidP="001B3423">
      <w:pPr>
        <w:bidi/>
        <w:spacing w:after="0" w:line="360" w:lineRule="auto"/>
        <w:ind w:left="720"/>
        <w:jc w:val="center"/>
        <w:rPr>
          <w:sz w:val="24"/>
          <w:szCs w:val="24"/>
          <w:lang w:val="en-US"/>
        </w:rPr>
      </w:pPr>
      <w:r w:rsidRPr="00002CCC">
        <w:rPr>
          <w:sz w:val="24"/>
          <w:szCs w:val="24"/>
          <w:lang w:val="en-US"/>
        </w:rPr>
        <w:t>Question 1</w:t>
      </w:r>
    </w:p>
    <w:p w14:paraId="195F637D" w14:textId="7526D125" w:rsidR="000B6899" w:rsidRDefault="00A821D3" w:rsidP="001B3423">
      <w:pPr>
        <w:bidi/>
        <w:spacing w:after="0" w:line="360" w:lineRule="auto"/>
        <w:ind w:left="720"/>
        <w:jc w:val="center"/>
        <w:rPr>
          <w:sz w:val="24"/>
          <w:szCs w:val="24"/>
          <w:lang w:val="en-US"/>
        </w:rPr>
      </w:pPr>
      <w:r>
        <w:rPr>
          <w:sz w:val="24"/>
          <w:szCs w:val="24"/>
          <w:lang w:val="en-US"/>
        </w:rPr>
        <w:t>Ans</w:t>
      </w:r>
    </w:p>
    <w:p w14:paraId="16599358" w14:textId="770F19D8" w:rsidR="00A821D3" w:rsidRDefault="00A821D3" w:rsidP="001B3423">
      <w:pPr>
        <w:bidi/>
        <w:spacing w:after="0" w:line="360" w:lineRule="auto"/>
        <w:ind w:left="720"/>
        <w:jc w:val="center"/>
        <w:rPr>
          <w:sz w:val="24"/>
          <w:szCs w:val="24"/>
          <w:lang w:val="en-US"/>
        </w:rPr>
      </w:pPr>
      <w:r>
        <w:rPr>
          <w:sz w:val="24"/>
          <w:szCs w:val="24"/>
          <w:lang w:val="en-US"/>
        </w:rPr>
        <w:t>(i)</w:t>
      </w:r>
    </w:p>
    <w:p w14:paraId="02A09041" w14:textId="6D3277BE" w:rsidR="00A821D3" w:rsidRDefault="00A821D3" w:rsidP="001B3423">
      <w:pPr>
        <w:pStyle w:val="ListParagraph"/>
        <w:numPr>
          <w:ilvl w:val="0"/>
          <w:numId w:val="1"/>
        </w:numPr>
        <w:bidi/>
        <w:spacing w:after="0" w:line="360" w:lineRule="auto"/>
        <w:ind w:left="1440"/>
        <w:jc w:val="center"/>
        <w:rPr>
          <w:sz w:val="24"/>
          <w:szCs w:val="24"/>
          <w:lang w:val="en-US"/>
        </w:rPr>
      </w:pPr>
      <w:r>
        <w:rPr>
          <w:sz w:val="24"/>
          <w:szCs w:val="24"/>
          <w:lang w:val="en-US"/>
        </w:rPr>
        <w:t>Arbitrage opportunity refers to a strategy constructed by the arbitrageur by taking positions in more than one financial market to earn a guaranteed profit.</w:t>
      </w:r>
    </w:p>
    <w:p w14:paraId="17C0FBFF" w14:textId="2545BC23" w:rsidR="00A821D3" w:rsidRDefault="00A821D3" w:rsidP="001B3423">
      <w:pPr>
        <w:pStyle w:val="ListParagraph"/>
        <w:numPr>
          <w:ilvl w:val="0"/>
          <w:numId w:val="1"/>
        </w:numPr>
        <w:bidi/>
        <w:spacing w:after="0" w:line="360" w:lineRule="auto"/>
        <w:ind w:left="1440"/>
        <w:jc w:val="center"/>
        <w:rPr>
          <w:sz w:val="24"/>
          <w:szCs w:val="24"/>
          <w:lang w:val="en-US"/>
        </w:rPr>
      </w:pPr>
      <w:r>
        <w:rPr>
          <w:sz w:val="24"/>
          <w:szCs w:val="24"/>
          <w:lang w:val="en-US"/>
        </w:rPr>
        <w:t>Arbitrage exists to exploit the mispricing/inefficiency in the markets.</w:t>
      </w:r>
    </w:p>
    <w:p w14:paraId="7F4F4C59" w14:textId="08980162" w:rsidR="00A821D3" w:rsidRDefault="00A821D3" w:rsidP="001B3423">
      <w:pPr>
        <w:pStyle w:val="ListParagraph"/>
        <w:numPr>
          <w:ilvl w:val="0"/>
          <w:numId w:val="1"/>
        </w:numPr>
        <w:bidi/>
        <w:spacing w:after="0" w:line="360" w:lineRule="auto"/>
        <w:ind w:left="1440"/>
        <w:jc w:val="center"/>
        <w:rPr>
          <w:sz w:val="24"/>
          <w:szCs w:val="24"/>
          <w:lang w:val="en-US"/>
        </w:rPr>
      </w:pPr>
      <w:r>
        <w:rPr>
          <w:sz w:val="24"/>
          <w:szCs w:val="24"/>
          <w:lang w:val="en-US"/>
        </w:rPr>
        <w:t>It is exploitable and fleeing in nature.</w:t>
      </w:r>
    </w:p>
    <w:p w14:paraId="4A79C4CC" w14:textId="7C754289" w:rsidR="00A821D3" w:rsidRDefault="00A821D3" w:rsidP="001B3423">
      <w:pPr>
        <w:pStyle w:val="ListParagraph"/>
        <w:numPr>
          <w:ilvl w:val="0"/>
          <w:numId w:val="1"/>
        </w:numPr>
        <w:bidi/>
        <w:spacing w:after="0" w:line="360" w:lineRule="auto"/>
        <w:ind w:left="1440"/>
        <w:jc w:val="center"/>
        <w:rPr>
          <w:sz w:val="24"/>
          <w:szCs w:val="24"/>
          <w:lang w:val="en-US"/>
        </w:rPr>
      </w:pPr>
      <w:r>
        <w:rPr>
          <w:sz w:val="24"/>
          <w:szCs w:val="24"/>
          <w:lang w:val="en-US"/>
        </w:rPr>
        <w:t>There are two types of arbitrages:</w:t>
      </w:r>
    </w:p>
    <w:p w14:paraId="1BE2DA24" w14:textId="3670E801" w:rsidR="00A821D3" w:rsidRDefault="00A821D3" w:rsidP="001B3423">
      <w:pPr>
        <w:pStyle w:val="ListParagraph"/>
        <w:numPr>
          <w:ilvl w:val="1"/>
          <w:numId w:val="1"/>
        </w:numPr>
        <w:bidi/>
        <w:spacing w:after="0" w:line="360" w:lineRule="auto"/>
        <w:ind w:left="2160"/>
        <w:jc w:val="center"/>
        <w:rPr>
          <w:sz w:val="24"/>
          <w:szCs w:val="24"/>
          <w:lang w:val="en-US"/>
        </w:rPr>
      </w:pPr>
      <w:r>
        <w:rPr>
          <w:sz w:val="24"/>
          <w:szCs w:val="24"/>
          <w:lang w:val="en-US"/>
        </w:rPr>
        <w:t>Type I arbitrage</w:t>
      </w:r>
      <w:r w:rsidR="000B6899">
        <w:rPr>
          <w:sz w:val="24"/>
          <w:szCs w:val="24"/>
          <w:lang w:val="en-US"/>
        </w:rPr>
        <w:t xml:space="preserve"> – Immediate profit with zero probability of future loss.</w:t>
      </w:r>
    </w:p>
    <w:p w14:paraId="24812CC8" w14:textId="5E7E597C" w:rsidR="000B6899" w:rsidRDefault="000B6899" w:rsidP="001B3423">
      <w:pPr>
        <w:pStyle w:val="ListParagraph"/>
        <w:numPr>
          <w:ilvl w:val="1"/>
          <w:numId w:val="1"/>
        </w:numPr>
        <w:bidi/>
        <w:spacing w:after="0" w:line="360" w:lineRule="auto"/>
        <w:ind w:left="2160"/>
        <w:jc w:val="center"/>
        <w:rPr>
          <w:sz w:val="24"/>
          <w:szCs w:val="24"/>
          <w:lang w:val="en-US"/>
        </w:rPr>
      </w:pPr>
      <w:r>
        <w:rPr>
          <w:sz w:val="24"/>
          <w:szCs w:val="24"/>
          <w:lang w:val="en-US"/>
        </w:rPr>
        <w:t>Type II arbitrage – Zero cost with zero probability of future loss and some non-zero probability of future profit.</w:t>
      </w:r>
    </w:p>
    <w:p w14:paraId="303BDD37" w14:textId="0E6C5D99" w:rsidR="000B6899" w:rsidRDefault="000B6899" w:rsidP="001B3423">
      <w:pPr>
        <w:bidi/>
        <w:spacing w:after="0" w:line="360" w:lineRule="auto"/>
        <w:ind w:left="720"/>
        <w:jc w:val="center"/>
        <w:rPr>
          <w:sz w:val="24"/>
          <w:szCs w:val="24"/>
          <w:lang w:val="en-US"/>
        </w:rPr>
      </w:pPr>
      <w:r>
        <w:rPr>
          <w:sz w:val="24"/>
          <w:szCs w:val="24"/>
          <w:lang w:val="en-US"/>
        </w:rPr>
        <w:t>(ii)</w:t>
      </w:r>
    </w:p>
    <w:p w14:paraId="6E4F6629" w14:textId="6B11E6AA" w:rsidR="000B6899" w:rsidRDefault="000B6899" w:rsidP="001B3423">
      <w:pPr>
        <w:bidi/>
        <w:spacing w:after="0" w:line="360" w:lineRule="auto"/>
        <w:ind w:left="720"/>
        <w:jc w:val="center"/>
        <w:rPr>
          <w:sz w:val="24"/>
          <w:szCs w:val="24"/>
          <w:lang w:val="en-US"/>
        </w:rPr>
      </w:pPr>
      <w:r>
        <w:rPr>
          <w:sz w:val="24"/>
          <w:szCs w:val="24"/>
          <w:lang w:val="en-US"/>
        </w:rPr>
        <w:t>Law of one price (no arbitrage principle) states that if two securities/portfolios have the same profit or loss profile then their prices should be equal for arbitrage to not exist.</w:t>
      </w:r>
    </w:p>
    <w:p w14:paraId="28CAF00F" w14:textId="4428A53D" w:rsidR="000B6899" w:rsidRDefault="000B6899" w:rsidP="001B3423">
      <w:pPr>
        <w:bidi/>
        <w:spacing w:after="0" w:line="360" w:lineRule="auto"/>
        <w:ind w:left="720"/>
        <w:jc w:val="center"/>
        <w:rPr>
          <w:sz w:val="24"/>
          <w:szCs w:val="24"/>
          <w:lang w:val="en-US"/>
        </w:rPr>
      </w:pPr>
      <w:r>
        <w:rPr>
          <w:sz w:val="24"/>
          <w:szCs w:val="24"/>
          <w:lang w:val="en-US"/>
        </w:rPr>
        <w:t>(iii)</w:t>
      </w:r>
    </w:p>
    <w:p w14:paraId="703F802D" w14:textId="4C9DE38A" w:rsidR="000B6899" w:rsidRPr="000B6899" w:rsidRDefault="000B6899" w:rsidP="001B3423">
      <w:pPr>
        <w:bidi/>
        <w:spacing w:after="0" w:line="360" w:lineRule="auto"/>
        <w:ind w:left="720"/>
        <w:jc w:val="center"/>
        <w:rPr>
          <w:rFonts w:eastAsiaTheme="minorEastAsia"/>
          <w:sz w:val="24"/>
          <w:szCs w:val="24"/>
          <w:lang w:val="en-US"/>
        </w:rPr>
      </w:pPr>
      <m:oMathPara>
        <m:oMath>
          <m:r>
            <w:rPr>
              <w:rFonts w:ascii="Cambria Math" w:hAnsi="Cambria Math"/>
              <w:sz w:val="24"/>
              <w:szCs w:val="24"/>
              <w:lang w:val="en-US"/>
            </w:rPr>
            <m:t>Given:3 month European put option</m:t>
          </m:r>
        </m:oMath>
      </m:oMathPara>
    </w:p>
    <w:p w14:paraId="602EFE12" w14:textId="4A8713F5" w:rsidR="000B6899" w:rsidRPr="005F3706" w:rsidRDefault="00B518EA" w:rsidP="001B3423">
      <w:pPr>
        <w:bidi/>
        <w:spacing w:after="0" w:line="360" w:lineRule="auto"/>
        <w:ind w:left="720"/>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=Rs 125  and K=Rs 120</m:t>
          </m:r>
        </m:oMath>
      </m:oMathPara>
    </w:p>
    <w:p w14:paraId="3B157658" w14:textId="37FF2973" w:rsidR="005F3706" w:rsidRPr="005F3706" w:rsidRDefault="00B518EA" w:rsidP="001B3423">
      <w:pPr>
        <w:bidi/>
        <w:spacing w:after="0" w:line="360" w:lineRule="auto"/>
        <w:ind w:left="720"/>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=Rs 30 and r=5% p.a.</m:t>
          </m:r>
        </m:oMath>
      </m:oMathPara>
    </w:p>
    <w:p w14:paraId="52E60255" w14:textId="665800AE" w:rsidR="005F3706" w:rsidRDefault="005F3706" w:rsidP="001B3423">
      <w:pPr>
        <w:pStyle w:val="ListParagraph"/>
        <w:numPr>
          <w:ilvl w:val="0"/>
          <w:numId w:val="2"/>
        </w:numPr>
        <w:bidi/>
        <w:spacing w:after="0" w:line="360" w:lineRule="auto"/>
        <w:ind w:left="1440"/>
        <w:jc w:val="center"/>
        <w:rPr>
          <w:rFonts w:eastAsiaTheme="minorEastAsia"/>
          <w:sz w:val="24"/>
          <w:szCs w:val="24"/>
          <w:lang w:val="en-US"/>
        </w:rPr>
      </w:pPr>
    </w:p>
    <w:p w14:paraId="38A17DF2" w14:textId="2ACCD686" w:rsidR="005F3706" w:rsidRPr="005F3706" w:rsidRDefault="005F3706"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q=15% p.a.</m:t>
          </m:r>
        </m:oMath>
      </m:oMathPara>
    </w:p>
    <w:p w14:paraId="0F4E99A4" w14:textId="5D3BE54D" w:rsidR="005F3706" w:rsidRPr="009F0B59" w:rsidRDefault="009F0B59"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Using put call parity,</m:t>
          </m:r>
        </m:oMath>
      </m:oMathPara>
    </w:p>
    <w:p w14:paraId="5DD8ACB6" w14:textId="0B6B42BD" w:rsidR="009F0B59" w:rsidRPr="009F0B59" w:rsidRDefault="00B518EA" w:rsidP="001B3423">
      <w:pPr>
        <w:bidi/>
        <w:spacing w:after="0" w:line="360" w:lineRule="auto"/>
        <w:ind w:left="720"/>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-qt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oMath>
      </m:oMathPara>
    </w:p>
    <w:p w14:paraId="2CEBF220" w14:textId="18253D32" w:rsidR="009F0B59" w:rsidRPr="009F0B59" w:rsidRDefault="00B518EA" w:rsidP="001B3423">
      <w:pPr>
        <w:bidi/>
        <w:spacing w:after="0" w:line="360" w:lineRule="auto"/>
        <w:ind w:left="720"/>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=30+120*</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-5%*</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12</m:t>
                  </m:r>
                </m:den>
              </m:f>
            </m:sup>
          </m:sSup>
          <m:r>
            <w:rPr>
              <w:rFonts w:ascii="Cambria Math" w:eastAsiaTheme="minorEastAsia" w:hAnsi="Cambria Math"/>
              <w:sz w:val="24"/>
              <w:szCs w:val="24"/>
              <w:lang w:val="en-US"/>
            </w:rPr>
            <m:t>-125*</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-15%*</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12</m:t>
                  </m:r>
                </m:den>
              </m:f>
            </m:sup>
          </m:sSup>
          <m:r>
            <w:rPr>
              <w:rFonts w:ascii="Cambria Math" w:eastAsiaTheme="minorEastAsia" w:hAnsi="Cambria Math"/>
              <w:sz w:val="24"/>
              <w:szCs w:val="24"/>
              <w:lang w:val="en-US"/>
            </w:rPr>
            <m:t>=Rs 28.11</m:t>
          </m:r>
        </m:oMath>
      </m:oMathPara>
    </w:p>
    <w:p w14:paraId="67A96AAC" w14:textId="591F0626" w:rsidR="009F0B59" w:rsidRDefault="009F0B59" w:rsidP="001B3423">
      <w:pPr>
        <w:pStyle w:val="ListParagraph"/>
        <w:numPr>
          <w:ilvl w:val="0"/>
          <w:numId w:val="2"/>
        </w:numPr>
        <w:bidi/>
        <w:spacing w:after="0" w:line="360" w:lineRule="auto"/>
        <w:ind w:left="1440"/>
        <w:jc w:val="center"/>
        <w:rPr>
          <w:rFonts w:eastAsiaTheme="minorEastAsia"/>
          <w:sz w:val="24"/>
          <w:szCs w:val="24"/>
          <w:lang w:val="en-US"/>
        </w:rPr>
      </w:pPr>
    </w:p>
    <w:p w14:paraId="442E9984" w14:textId="412F503E" w:rsidR="009F0B59" w:rsidRDefault="009F0B59" w:rsidP="001B3423">
      <w:pPr>
        <w:bidi/>
        <w:spacing w:after="0" w:line="360" w:lineRule="auto"/>
        <w:ind w:left="720"/>
        <w:jc w:val="center"/>
        <w:rPr>
          <w:rFonts w:eastAsiaTheme="minorEastAsia"/>
          <w:sz w:val="24"/>
          <w:szCs w:val="24"/>
          <w:lang w:val="en-US"/>
        </w:rPr>
      </w:pPr>
      <w:r>
        <w:rPr>
          <w:rFonts w:eastAsiaTheme="minorEastAsia"/>
          <w:sz w:val="24"/>
          <w:szCs w:val="24"/>
          <w:lang w:val="en-US"/>
        </w:rPr>
        <w:t>Arbitrage opportunity if put option price is Rs 23</w:t>
      </w:r>
    </w:p>
    <w:p w14:paraId="4A1476F7" w14:textId="5696AB48" w:rsidR="00F9458D" w:rsidRPr="00002CCC" w:rsidRDefault="00180587" w:rsidP="001B3423">
      <w:pPr>
        <w:bidi/>
        <w:spacing w:after="0" w:line="360" w:lineRule="auto"/>
        <w:ind w:left="720"/>
        <w:jc w:val="center"/>
        <w:rPr>
          <w:rFonts w:eastAsiaTheme="minorEastAsia"/>
          <w:sz w:val="24"/>
          <w:szCs w:val="24"/>
          <w:lang w:val="en-US"/>
        </w:rPr>
      </w:pPr>
      <w:r>
        <w:rPr>
          <w:rFonts w:eastAsiaTheme="minorEastAsia"/>
          <w:sz w:val="24"/>
          <w:szCs w:val="24"/>
          <w:lang w:val="en-US"/>
        </w:rPr>
        <w:t>The put option is cheap as it is selling at Rs 23 whereas as per the put-call parity, it should by Rs 28.11. Thus, we buy the cheap side and sell the other side i.e., buy 1 put option and share and sell 1 call option and borrow (sell) cash.</w:t>
      </w:r>
    </w:p>
    <w:p w14:paraId="0B4E2953" w14:textId="7C46C14E" w:rsidR="00180587" w:rsidRPr="00002CCC" w:rsidRDefault="00180587" w:rsidP="001B3423">
      <w:pPr>
        <w:bidi/>
        <w:spacing w:after="0" w:line="360" w:lineRule="auto"/>
        <w:ind w:left="720"/>
        <w:jc w:val="center"/>
        <w:rPr>
          <w:rFonts w:eastAsiaTheme="minorEastAsia"/>
          <w:sz w:val="24"/>
          <w:szCs w:val="24"/>
          <w:lang w:val="en-US"/>
        </w:rPr>
      </w:pPr>
      <w:r w:rsidRPr="00002CCC">
        <w:rPr>
          <w:rFonts w:eastAsiaTheme="minorEastAsia"/>
          <w:sz w:val="24"/>
          <w:szCs w:val="24"/>
          <w:lang w:val="en-US"/>
        </w:rPr>
        <w:t>Question 2</w:t>
      </w:r>
    </w:p>
    <w:p w14:paraId="39B5277B" w14:textId="4172CBBD" w:rsidR="006422B7" w:rsidRDefault="00002CCC" w:rsidP="001B3423">
      <w:pPr>
        <w:bidi/>
        <w:spacing w:after="0" w:line="360" w:lineRule="auto"/>
        <w:ind w:left="720"/>
        <w:jc w:val="center"/>
        <w:rPr>
          <w:rFonts w:eastAsiaTheme="minorEastAsia"/>
          <w:sz w:val="24"/>
          <w:szCs w:val="24"/>
          <w:lang w:val="en-US"/>
        </w:rPr>
      </w:pPr>
      <w:r>
        <w:rPr>
          <w:rFonts w:eastAsiaTheme="minorEastAsia"/>
          <w:sz w:val="24"/>
          <w:szCs w:val="24"/>
          <w:lang w:val="en-US"/>
        </w:rPr>
        <w:t>Ans</w:t>
      </w:r>
    </w:p>
    <w:p w14:paraId="191B0984" w14:textId="2AB8ADB3" w:rsidR="006422B7" w:rsidRPr="006422B7" w:rsidRDefault="006422B7"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Given that:d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dt+ 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r>
            <w:rPr>
              <w:rFonts w:ascii="Cambria Math" w:eastAsiaTheme="minorEastAsia" w:hAnsi="Cambria Math"/>
              <w:sz w:val="24"/>
              <w:szCs w:val="24"/>
              <w:lang w:val="en-US"/>
            </w:rPr>
            <m:t xml:space="preserve"> 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t</m:t>
              </m:r>
            </m:sub>
          </m:sSub>
        </m:oMath>
      </m:oMathPara>
    </w:p>
    <w:p w14:paraId="09EC7383" w14:textId="351833B9" w:rsidR="006422B7" w:rsidRDefault="006422B7" w:rsidP="001B3423">
      <w:pPr>
        <w:bidi/>
        <w:spacing w:after="0" w:line="360" w:lineRule="auto"/>
        <w:ind w:left="720"/>
        <w:jc w:val="center"/>
        <w:rPr>
          <w:rFonts w:eastAsiaTheme="minorEastAsia"/>
          <w:sz w:val="24"/>
          <w:szCs w:val="24"/>
          <w:lang w:val="en-US"/>
        </w:rPr>
      </w:pPr>
      <w:r>
        <w:rPr>
          <w:rFonts w:eastAsiaTheme="minorEastAsia"/>
          <w:sz w:val="24"/>
          <w:szCs w:val="24"/>
          <w:lang w:val="en-US"/>
        </w:rPr>
        <w:t>By Ito’s lemma</w:t>
      </w:r>
    </w:p>
    <w:p w14:paraId="7C8512A0" w14:textId="13DF73BA" w:rsidR="006422B7" w:rsidRPr="00E410AE" w:rsidRDefault="006422B7"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dF=</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 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r>
            <w:rPr>
              <w:rFonts w:ascii="Cambria Math" w:eastAsiaTheme="minorEastAsia" w:hAnsi="Cambria Math"/>
              <w:sz w:val="24"/>
              <w:szCs w:val="24"/>
              <w:lang w:val="en-US"/>
            </w:rPr>
            <m:t>dt</m:t>
          </m:r>
        </m:oMath>
      </m:oMathPara>
    </w:p>
    <w:p w14:paraId="7E6772C5" w14:textId="67552957" w:rsidR="00E410AE" w:rsidRPr="00E410AE" w:rsidRDefault="00E410AE"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dF=f</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dt -f*σ*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t</m:t>
              </m:r>
            </m:sub>
          </m:sSub>
        </m:oMath>
      </m:oMathPara>
    </w:p>
    <w:p w14:paraId="1BA0625A" w14:textId="10C99543" w:rsidR="00E410AE" w:rsidRDefault="00E410AE" w:rsidP="001B3423">
      <w:pPr>
        <w:bidi/>
        <w:spacing w:after="0" w:line="360" w:lineRule="auto"/>
        <w:ind w:left="720"/>
        <w:jc w:val="center"/>
        <w:rPr>
          <w:rFonts w:eastAsiaTheme="minorEastAsia"/>
          <w:sz w:val="24"/>
          <w:szCs w:val="24"/>
          <w:lang w:val="en-US"/>
        </w:rPr>
      </w:pPr>
      <w:r>
        <w:rPr>
          <w:rFonts w:eastAsiaTheme="minorEastAsia"/>
          <w:sz w:val="24"/>
          <w:szCs w:val="24"/>
          <w:lang w:val="en-US"/>
        </w:rPr>
        <w:t>For f to be a martingale, drift will be equal to 0</w:t>
      </w:r>
    </w:p>
    <w:p w14:paraId="206FD90C" w14:textId="710A6533" w:rsidR="00E410AE" w:rsidRPr="00E410AE"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m:t>
          </m:r>
        </m:oMath>
      </m:oMathPara>
    </w:p>
    <w:p w14:paraId="36D94805" w14:textId="3A82D05F" w:rsidR="00E410AE" w:rsidRPr="00E410AE"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 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e>
            <m:sup>
              <m:r>
                <w:rPr>
                  <w:rFonts w:ascii="Cambria Math" w:eastAsiaTheme="minorEastAsia" w:hAnsi="Cambria Math"/>
                  <w:sz w:val="24"/>
                  <w:szCs w:val="24"/>
                  <w:lang w:val="en-US"/>
                </w:rPr>
                <m:t>2</m:t>
              </m:r>
            </m:sup>
          </m:sSup>
        </m:oMath>
      </m:oMathPara>
    </w:p>
    <w:p w14:paraId="4780A48D" w14:textId="163BD213" w:rsidR="00E410AE" w:rsidRDefault="00E410AE" w:rsidP="001B3423">
      <w:pPr>
        <w:bidi/>
        <w:spacing w:after="0" w:line="360" w:lineRule="auto"/>
        <w:ind w:left="720"/>
        <w:jc w:val="center"/>
        <w:rPr>
          <w:rFonts w:eastAsiaTheme="minorEastAsia"/>
          <w:sz w:val="24"/>
          <w:szCs w:val="24"/>
          <w:lang w:val="en-US"/>
        </w:rPr>
      </w:pPr>
      <w:r>
        <w:rPr>
          <w:rFonts w:eastAsiaTheme="minorEastAsia"/>
          <w:sz w:val="24"/>
          <w:szCs w:val="24"/>
          <w:lang w:val="en-US"/>
        </w:rPr>
        <w:t>Cancelling out (T – t)</w:t>
      </w:r>
    </w:p>
    <w:p w14:paraId="313FAD18" w14:textId="6D35D7AC" w:rsidR="00F9458D" w:rsidRPr="00002CCC"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α*μ-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oMath>
      </m:oMathPara>
    </w:p>
    <w:p w14:paraId="12B64BA7" w14:textId="3015C2B9" w:rsidR="00C23324" w:rsidRPr="00002CCC" w:rsidRDefault="00C23324" w:rsidP="001B3423">
      <w:pPr>
        <w:bidi/>
        <w:spacing w:after="0" w:line="360" w:lineRule="auto"/>
        <w:ind w:left="720"/>
        <w:jc w:val="center"/>
        <w:rPr>
          <w:rFonts w:eastAsiaTheme="minorEastAsia"/>
          <w:sz w:val="24"/>
          <w:szCs w:val="24"/>
          <w:lang w:val="en-US"/>
        </w:rPr>
      </w:pPr>
      <w:r w:rsidRPr="00002CCC">
        <w:rPr>
          <w:rFonts w:eastAsiaTheme="minorEastAsia"/>
          <w:sz w:val="24"/>
          <w:szCs w:val="24"/>
          <w:lang w:val="en-US"/>
        </w:rPr>
        <w:t>Question 3</w:t>
      </w:r>
    </w:p>
    <w:p w14:paraId="10777676" w14:textId="6BFEFBFB" w:rsidR="00C23324" w:rsidRDefault="00002CCC" w:rsidP="001B3423">
      <w:pPr>
        <w:bidi/>
        <w:spacing w:after="0" w:line="360" w:lineRule="auto"/>
        <w:ind w:left="720"/>
        <w:jc w:val="center"/>
        <w:rPr>
          <w:rFonts w:eastAsiaTheme="minorEastAsia"/>
          <w:sz w:val="24"/>
          <w:szCs w:val="24"/>
          <w:lang w:val="en-US"/>
        </w:rPr>
      </w:pPr>
      <w:r>
        <w:rPr>
          <w:rFonts w:eastAsiaTheme="minorEastAsia"/>
          <w:sz w:val="24"/>
          <w:szCs w:val="24"/>
          <w:lang w:val="en-US"/>
        </w:rPr>
        <w:t>Ans</w:t>
      </w:r>
    </w:p>
    <w:p w14:paraId="1A51089E" w14:textId="73E63D98" w:rsidR="00971116" w:rsidRPr="00971116" w:rsidRDefault="00971116" w:rsidP="001B3423">
      <w:pPr>
        <w:pStyle w:val="ListParagraph"/>
        <w:numPr>
          <w:ilvl w:val="0"/>
          <w:numId w:val="3"/>
        </w:numPr>
        <w:bidi/>
        <w:spacing w:after="0" w:line="360" w:lineRule="auto"/>
        <w:ind w:left="1800"/>
        <w:jc w:val="center"/>
        <w:rPr>
          <w:rFonts w:eastAsiaTheme="minorEastAsia"/>
          <w:sz w:val="24"/>
          <w:szCs w:val="24"/>
          <w:lang w:val="en-US"/>
        </w:rPr>
      </w:pPr>
    </w:p>
    <w:p w14:paraId="615CD411" w14:textId="06BB307A" w:rsidR="00C23324" w:rsidRPr="00FA43E7" w:rsidRDefault="00FA43E7"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Given:f</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t,x</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oMath>
      </m:oMathPara>
    </w:p>
    <w:p w14:paraId="563F5D42" w14:textId="5CACCD42" w:rsidR="00FA43E7" w:rsidRPr="00FA43E7"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 -f</m:t>
          </m:r>
        </m:oMath>
      </m:oMathPara>
    </w:p>
    <w:p w14:paraId="6C4B3EAE" w14:textId="4F77C5FE" w:rsidR="00FA43E7" w:rsidRPr="00FA43E7" w:rsidRDefault="00FA43E7"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Now,</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*x</m:t>
          </m:r>
        </m:oMath>
      </m:oMathPara>
    </w:p>
    <w:p w14:paraId="40F38F58" w14:textId="6A413BFB" w:rsidR="00FA43E7" w:rsidRPr="00FA43E7"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oMath>
      </m:oMathPara>
    </w:p>
    <w:p w14:paraId="63A7016F" w14:textId="0858E46A" w:rsidR="00FA43E7" w:rsidRDefault="00FA43E7" w:rsidP="001B3423">
      <w:pPr>
        <w:bidi/>
        <w:spacing w:after="0" w:line="360" w:lineRule="auto"/>
        <w:ind w:left="720"/>
        <w:jc w:val="center"/>
        <w:rPr>
          <w:rFonts w:eastAsiaTheme="minorEastAsia"/>
          <w:sz w:val="24"/>
          <w:szCs w:val="24"/>
          <w:lang w:val="en-US"/>
        </w:rPr>
      </w:pPr>
      <w:r>
        <w:rPr>
          <w:rFonts w:eastAsiaTheme="minorEastAsia"/>
          <w:sz w:val="24"/>
          <w:szCs w:val="24"/>
          <w:lang w:val="en-US"/>
        </w:rPr>
        <w:t>Using Ito’s lemma,</w:t>
      </w:r>
    </w:p>
    <w:p w14:paraId="553F66FC" w14:textId="1C9A2D7B" w:rsidR="00FA43E7" w:rsidRPr="00FA43E7" w:rsidRDefault="00FA43E7"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*dt+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dt</m:t>
          </m:r>
        </m:oMath>
      </m:oMathPara>
    </w:p>
    <w:p w14:paraId="446C36F4" w14:textId="77777777" w:rsidR="001F775D" w:rsidRPr="001F775D" w:rsidRDefault="001F775D"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-fdt+2*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dt</m:t>
          </m:r>
        </m:oMath>
      </m:oMathPara>
    </w:p>
    <w:p w14:paraId="61CF88B8" w14:textId="6EC81342" w:rsidR="00FA43E7" w:rsidRPr="008B4CDA" w:rsidRDefault="008B4CDA"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dt</m:t>
          </m:r>
        </m:oMath>
      </m:oMathPara>
    </w:p>
    <w:p w14:paraId="0C97C676" w14:textId="1DAF9C88" w:rsidR="008B4CDA" w:rsidRPr="00971116" w:rsidRDefault="00B518EA" w:rsidP="001B3423">
      <w:pPr>
        <w:bidi/>
        <w:spacing w:after="0" w:line="360" w:lineRule="auto"/>
        <w:ind w:left="720"/>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dt+2*</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0.25dt+ 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m:t>
          </m:r>
        </m:oMath>
      </m:oMathPara>
    </w:p>
    <w:p w14:paraId="7514CD18" w14:textId="13419FB9" w:rsidR="00971116" w:rsidRPr="00971116" w:rsidRDefault="00971116"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 xml:space="preserve">Taking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xml:space="preserve"> out common,</m:t>
          </m:r>
        </m:oMath>
      </m:oMathPara>
    </w:p>
    <w:p w14:paraId="579925A4" w14:textId="1A9FEAC3" w:rsidR="00971116" w:rsidRPr="00971116"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2*0.25-1+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dt+2σd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m:oMathPara>
    </w:p>
    <w:p w14:paraId="71C04935" w14:textId="0068AEE5" w:rsidR="00971116" w:rsidRPr="00971116"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m:t>
              </m:r>
            </m:e>
          </m:d>
          <m:r>
            <w:rPr>
              <w:rFonts w:ascii="Cambria Math" w:eastAsiaTheme="minorEastAsia" w:hAnsi="Cambria Math"/>
              <w:sz w:val="24"/>
              <w:szCs w:val="24"/>
              <w:lang w:val="en-US"/>
            </w:rPr>
            <m:t>dt+2σd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m:oMathPara>
    </w:p>
    <w:p w14:paraId="4B0A3426" w14:textId="78AC22E9" w:rsidR="00971116" w:rsidRDefault="00971116" w:rsidP="001B3423">
      <w:pPr>
        <w:bidi/>
        <w:spacing w:after="0" w:line="360" w:lineRule="auto"/>
        <w:ind w:left="720"/>
        <w:jc w:val="center"/>
        <w:rPr>
          <w:rFonts w:eastAsiaTheme="minorEastAsia"/>
          <w:sz w:val="24"/>
          <w:szCs w:val="24"/>
          <w:lang w:val="en-US"/>
        </w:rPr>
      </w:pPr>
      <w:r>
        <w:rPr>
          <w:rFonts w:eastAsiaTheme="minorEastAsia"/>
          <w:sz w:val="24"/>
          <w:szCs w:val="24"/>
          <w:lang w:val="en-US"/>
        </w:rPr>
        <w:t>Therefore,</w:t>
      </w:r>
    </w:p>
    <w:p w14:paraId="0E6F6C80" w14:textId="6369101C" w:rsidR="00971116" w:rsidRPr="00971116" w:rsidRDefault="00971116"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m:t>
              </m:r>
            </m:e>
          </m:d>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dt+2σ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m:oMathPara>
    </w:p>
    <w:p w14:paraId="6557F08A" w14:textId="0FF6D675" w:rsidR="00971116" w:rsidRDefault="00971116" w:rsidP="001B3423">
      <w:pPr>
        <w:pStyle w:val="ListParagraph"/>
        <w:numPr>
          <w:ilvl w:val="0"/>
          <w:numId w:val="3"/>
        </w:numPr>
        <w:bidi/>
        <w:spacing w:after="0" w:line="360" w:lineRule="auto"/>
        <w:ind w:left="1800"/>
        <w:jc w:val="center"/>
        <w:rPr>
          <w:rFonts w:eastAsiaTheme="minorEastAsia"/>
          <w:sz w:val="24"/>
          <w:szCs w:val="24"/>
          <w:lang w:val="en-US"/>
        </w:rPr>
      </w:pPr>
    </w:p>
    <w:p w14:paraId="27237E53" w14:textId="77777777" w:rsidR="00971116" w:rsidRDefault="00971116" w:rsidP="001B3423">
      <w:pPr>
        <w:bidi/>
        <w:spacing w:after="0" w:line="360" w:lineRule="auto"/>
        <w:ind w:left="720"/>
        <w:jc w:val="center"/>
        <w:rPr>
          <w:rFonts w:eastAsiaTheme="minorEastAsia"/>
          <w:sz w:val="24"/>
          <w:szCs w:val="24"/>
          <w:lang w:val="en-US"/>
        </w:rPr>
      </w:pPr>
      <w:r>
        <w:rPr>
          <w:rFonts w:eastAsiaTheme="minorEastAsia"/>
          <w:sz w:val="24"/>
          <w:szCs w:val="24"/>
          <w:lang w:val="en-US"/>
        </w:rPr>
        <w:t>The process is a martingale only if the drift is 0. Thus,</w:t>
      </w:r>
    </w:p>
    <w:p w14:paraId="167EE37A" w14:textId="77777777" w:rsidR="00971116" w:rsidRPr="00971116" w:rsidRDefault="00B518EA" w:rsidP="001B3423">
      <w:pPr>
        <w:bidi/>
        <w:spacing w:after="0" w:line="360" w:lineRule="auto"/>
        <w:ind w:left="720"/>
        <w:jc w:val="cente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-0.5=0</m:t>
          </m:r>
        </m:oMath>
      </m:oMathPara>
    </w:p>
    <w:p w14:paraId="1E89639C" w14:textId="212C1410" w:rsidR="00F9458D" w:rsidRPr="00002CCC" w:rsidRDefault="00B518EA" w:rsidP="001B3423">
      <w:pPr>
        <w:bidi/>
        <w:spacing w:after="0" w:line="360" w:lineRule="auto"/>
        <w:ind w:left="720"/>
        <w:jc w:val="cente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m:t>
          </m:r>
        </m:oMath>
      </m:oMathPara>
    </w:p>
    <w:p w14:paraId="7EC447EA" w14:textId="4DDBF478" w:rsidR="00971116" w:rsidRPr="00002CCC" w:rsidRDefault="00D30A6F" w:rsidP="001B3423">
      <w:pPr>
        <w:bidi/>
        <w:spacing w:after="0" w:line="360" w:lineRule="auto"/>
        <w:ind w:left="720"/>
        <w:jc w:val="center"/>
        <w:rPr>
          <w:rFonts w:eastAsiaTheme="minorEastAsia"/>
          <w:sz w:val="24"/>
          <w:szCs w:val="24"/>
          <w:lang w:val="en-US"/>
        </w:rPr>
      </w:pPr>
      <w:r w:rsidRPr="00002CCC">
        <w:rPr>
          <w:rFonts w:eastAsiaTheme="minorEastAsia"/>
          <w:sz w:val="24"/>
          <w:szCs w:val="24"/>
          <w:lang w:val="en-US"/>
        </w:rPr>
        <w:t>Question 4</w:t>
      </w:r>
    </w:p>
    <w:p w14:paraId="0208781C" w14:textId="0A3E8174" w:rsidR="00D30A6F" w:rsidRDefault="00002CCC" w:rsidP="001B3423">
      <w:pPr>
        <w:bidi/>
        <w:spacing w:after="0" w:line="360" w:lineRule="auto"/>
        <w:ind w:left="720"/>
        <w:jc w:val="center"/>
        <w:rPr>
          <w:rFonts w:eastAsiaTheme="minorEastAsia"/>
          <w:sz w:val="24"/>
          <w:szCs w:val="24"/>
          <w:lang w:val="en-US"/>
        </w:rPr>
      </w:pPr>
      <w:r>
        <w:rPr>
          <w:rFonts w:eastAsiaTheme="minorEastAsia"/>
          <w:sz w:val="24"/>
          <w:szCs w:val="24"/>
          <w:lang w:val="en-US"/>
        </w:rPr>
        <w:t>Ans</w:t>
      </w:r>
    </w:p>
    <w:p w14:paraId="7399CC66" w14:textId="37E0FAEF" w:rsidR="00D30A6F" w:rsidRDefault="008E06A1" w:rsidP="001B3423">
      <w:pPr>
        <w:bidi/>
        <w:spacing w:after="0" w:line="360" w:lineRule="auto"/>
        <w:ind w:left="720"/>
        <w:jc w:val="center"/>
        <w:rPr>
          <w:rFonts w:eastAsiaTheme="minorEastAsia"/>
          <w:sz w:val="24"/>
          <w:szCs w:val="24"/>
          <w:lang w:val="en-US"/>
        </w:rPr>
      </w:pPr>
      <w:r>
        <w:rPr>
          <w:rFonts w:eastAsiaTheme="minorEastAsia"/>
          <w:sz w:val="24"/>
          <w:szCs w:val="24"/>
          <w:lang w:val="en-US"/>
        </w:rPr>
        <w:t>Let ‘n’ ex-dividend dates are anticipated for a stock and t1 &lt; t2 &lt; … &lt;tn are the time before which the stock goes ex-dividend. Dividends are denoted by d1,….,dn.</w:t>
      </w:r>
    </w:p>
    <w:p w14:paraId="4D076E47" w14:textId="49110009" w:rsidR="008E06A1" w:rsidRDefault="008E06A1" w:rsidP="001B3423">
      <w:pPr>
        <w:bidi/>
        <w:spacing w:after="0" w:line="360" w:lineRule="auto"/>
        <w:ind w:left="720"/>
        <w:jc w:val="center"/>
        <w:rPr>
          <w:rFonts w:eastAsiaTheme="minorEastAsia"/>
          <w:sz w:val="24"/>
          <w:szCs w:val="24"/>
          <w:lang w:val="en-US"/>
        </w:rPr>
      </w:pPr>
      <w:r>
        <w:rPr>
          <w:rFonts w:eastAsiaTheme="minorEastAsia"/>
          <w:sz w:val="24"/>
          <w:szCs w:val="24"/>
          <w:lang w:val="en-US"/>
        </w:rPr>
        <w:t>If the option is exercised prior to the ex-dividend date then the investor receives S(tn) – K.</w:t>
      </w:r>
    </w:p>
    <w:p w14:paraId="2C3B3223" w14:textId="1DD598D7" w:rsidR="008E06A1" w:rsidRDefault="008E06A1" w:rsidP="001B3423">
      <w:pPr>
        <w:bidi/>
        <w:spacing w:after="0" w:line="360" w:lineRule="auto"/>
        <w:ind w:left="720"/>
        <w:jc w:val="center"/>
        <w:rPr>
          <w:rFonts w:eastAsiaTheme="minorEastAsia"/>
          <w:sz w:val="24"/>
          <w:szCs w:val="24"/>
          <w:lang w:val="en-US"/>
        </w:rPr>
      </w:pPr>
      <w:r>
        <w:rPr>
          <w:rFonts w:eastAsiaTheme="minorEastAsia"/>
          <w:sz w:val="24"/>
          <w:szCs w:val="24"/>
          <w:lang w:val="en-US"/>
        </w:rPr>
        <w:t>If the option is not exercised, the price drops to S(tn) – dn.</w:t>
      </w:r>
    </w:p>
    <w:p w14:paraId="265538B6" w14:textId="35D32E71" w:rsidR="008E06A1" w:rsidRDefault="008E06A1" w:rsidP="001B3423">
      <w:pPr>
        <w:bidi/>
        <w:spacing w:after="0" w:line="360" w:lineRule="auto"/>
        <w:ind w:left="720"/>
        <w:jc w:val="center"/>
        <w:rPr>
          <w:rFonts w:eastAsiaTheme="minorEastAsia"/>
          <w:sz w:val="24"/>
          <w:szCs w:val="24"/>
          <w:lang w:val="en-US"/>
        </w:rPr>
      </w:pPr>
      <w:r>
        <w:rPr>
          <w:rFonts w:eastAsiaTheme="minorEastAsia"/>
          <w:sz w:val="24"/>
          <w:szCs w:val="24"/>
          <w:lang w:val="en-US"/>
        </w:rPr>
        <w:t xml:space="preserve">The value of the American option is greater than </w:t>
      </w:r>
      <m:oMath>
        <m:r>
          <w:rPr>
            <w:rFonts w:ascii="Cambria Math" w:eastAsiaTheme="minorEastAsia" w:hAnsi="Cambria Math"/>
            <w:sz w:val="24"/>
            <w:szCs w:val="24"/>
            <w:lang w:val="en-US"/>
          </w:rPr>
          <m:t>S</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oMath>
    </w:p>
    <w:p w14:paraId="01A98809" w14:textId="5465BC9C" w:rsidR="008E06A1" w:rsidRDefault="008E06A1" w:rsidP="001B3423">
      <w:pPr>
        <w:bidi/>
        <w:spacing w:after="0" w:line="360" w:lineRule="auto"/>
        <w:ind w:left="720"/>
        <w:jc w:val="center"/>
        <w:rPr>
          <w:rFonts w:eastAsiaTheme="minorEastAsia"/>
          <w:sz w:val="24"/>
          <w:szCs w:val="24"/>
          <w:lang w:val="en-US"/>
        </w:rPr>
      </w:pPr>
      <w:r>
        <w:rPr>
          <w:rFonts w:eastAsiaTheme="minorEastAsia"/>
          <w:sz w:val="24"/>
          <w:szCs w:val="24"/>
          <w:lang w:val="en-US"/>
        </w:rPr>
        <w:t xml:space="preserve">It is never optimal to exercise the option if </w:t>
      </w:r>
      <m:oMath>
        <m:r>
          <w:rPr>
            <w:rFonts w:ascii="Cambria Math" w:eastAsiaTheme="minorEastAsia" w:hAnsi="Cambria Math"/>
            <w:sz w:val="24"/>
            <w:szCs w:val="24"/>
            <w:lang w:val="en-US"/>
          </w:rPr>
          <m:t>S</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r>
          <w:rPr>
            <w:rFonts w:ascii="Cambria Math" w:eastAsiaTheme="minorEastAsia" w:hAnsi="Cambria Math"/>
            <w:sz w:val="24"/>
            <w:szCs w:val="24"/>
            <w:lang w:val="en-US"/>
          </w:rPr>
          <m:t>≥S</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 xml:space="preserve">-K , i.e.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&lt; =K*</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r>
              <w:rPr>
                <w:rFonts w:ascii="Cambria Math" w:eastAsiaTheme="minorEastAsia" w:hAnsi="Cambria Math"/>
                <w:sz w:val="24"/>
                <w:szCs w:val="24"/>
                <w:lang w:val="en-US"/>
              </w:rPr>
              <m:t xml:space="preserve"> </m:t>
            </m:r>
          </m:e>
        </m:d>
      </m:oMath>
    </w:p>
    <w:p w14:paraId="5E01816A" w14:textId="15BFF4BA" w:rsidR="008E06A1" w:rsidRDefault="008E06A1" w:rsidP="001B3423">
      <w:pPr>
        <w:bidi/>
        <w:spacing w:after="0" w:line="360" w:lineRule="auto"/>
        <w:ind w:left="720"/>
        <w:jc w:val="center"/>
        <w:rPr>
          <w:rFonts w:eastAsiaTheme="minorEastAsia"/>
          <w:sz w:val="24"/>
          <w:szCs w:val="24"/>
          <w:lang w:val="en-US"/>
        </w:rPr>
      </w:pPr>
      <w:r>
        <w:rPr>
          <w:rFonts w:eastAsiaTheme="minorEastAsia"/>
          <w:sz w:val="24"/>
          <w:szCs w:val="24"/>
          <w:lang w:val="en-US"/>
        </w:rPr>
        <w:t xml:space="preserve">Using the </w:t>
      </w:r>
      <w:r w:rsidR="00F60E9D">
        <w:rPr>
          <w:rFonts w:eastAsiaTheme="minorEastAsia"/>
          <w:sz w:val="24"/>
          <w:szCs w:val="24"/>
          <w:lang w:val="en-US"/>
        </w:rPr>
        <w:t>given data,</w:t>
      </w:r>
    </w:p>
    <w:p w14:paraId="6DB1ADCE" w14:textId="0B8DF8C9" w:rsidR="008E06A1" w:rsidRPr="00F60E9D" w:rsidRDefault="00F60E9D"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K*</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r>
                <w:rPr>
                  <w:rFonts w:ascii="Cambria Math" w:eastAsiaTheme="minorEastAsia" w:hAnsi="Cambria Math"/>
                  <w:sz w:val="24"/>
                  <w:szCs w:val="24"/>
                  <w:lang w:val="en-US"/>
                </w:rPr>
                <m:t xml:space="preserve"> </m:t>
              </m:r>
            </m:e>
          </m:d>
          <m:r>
            <w:rPr>
              <w:rFonts w:ascii="Cambria Math" w:eastAsiaTheme="minorEastAsia" w:hAnsi="Cambria Math"/>
              <w:sz w:val="24"/>
              <w:szCs w:val="24"/>
              <w:lang w:val="en-US"/>
            </w:rPr>
            <m:t>=350*</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-0.95*</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0.8333-0.25</m:t>
                      </m:r>
                    </m:e>
                  </m:d>
                </m:sup>
              </m:sSup>
            </m:e>
          </m:d>
          <m:r>
            <w:rPr>
              <w:rFonts w:ascii="Cambria Math" w:eastAsiaTheme="minorEastAsia" w:hAnsi="Cambria Math"/>
              <w:sz w:val="24"/>
              <w:szCs w:val="24"/>
              <w:lang w:val="en-US"/>
            </w:rPr>
            <m:t>=18.87</m:t>
          </m:r>
        </m:oMath>
      </m:oMathPara>
    </w:p>
    <w:p w14:paraId="3938F4BC" w14:textId="608DE5EC" w:rsidR="00F60E9D" w:rsidRDefault="00F60E9D" w:rsidP="001B3423">
      <w:pPr>
        <w:bidi/>
        <w:spacing w:after="0" w:line="360" w:lineRule="auto"/>
        <w:ind w:left="720"/>
        <w:jc w:val="center"/>
        <w:rPr>
          <w:rFonts w:eastAsiaTheme="minorEastAsia"/>
          <w:sz w:val="24"/>
          <w:szCs w:val="24"/>
          <w:lang w:val="en-US"/>
        </w:rPr>
      </w:pPr>
      <w:r>
        <w:rPr>
          <w:rFonts w:eastAsiaTheme="minorEastAsia"/>
          <w:sz w:val="24"/>
          <w:szCs w:val="24"/>
          <w:lang w:val="en-US"/>
        </w:rPr>
        <w:t>And</w:t>
      </w:r>
    </w:p>
    <w:p w14:paraId="3CD5B8BA" w14:textId="3EBA83B3" w:rsidR="00F60E9D" w:rsidRPr="00F60E9D" w:rsidRDefault="00F60E9D"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65*</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-0.95*</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0.8333-0.25</m:t>
                      </m:r>
                    </m:e>
                  </m:d>
                </m:sup>
              </m:sSup>
            </m:e>
          </m:d>
          <m:r>
            <w:rPr>
              <w:rFonts w:ascii="Cambria Math" w:eastAsiaTheme="minorEastAsia" w:hAnsi="Cambria Math"/>
              <w:sz w:val="24"/>
              <w:szCs w:val="24"/>
              <w:lang w:val="en-US"/>
            </w:rPr>
            <m:t>=10.91</m:t>
          </m:r>
        </m:oMath>
      </m:oMathPara>
    </w:p>
    <w:p w14:paraId="1B31D368" w14:textId="330A7A49" w:rsidR="00F9458D" w:rsidRPr="00002CCC" w:rsidRDefault="00F60E9D" w:rsidP="001B3423">
      <w:pPr>
        <w:bidi/>
        <w:spacing w:after="0" w:line="360" w:lineRule="auto"/>
        <w:ind w:left="720"/>
        <w:jc w:val="center"/>
        <w:rPr>
          <w:rFonts w:eastAsiaTheme="minorEastAsia"/>
          <w:sz w:val="24"/>
          <w:szCs w:val="24"/>
          <w:lang w:val="en-US"/>
        </w:rPr>
      </w:pPr>
      <w:r>
        <w:rPr>
          <w:rFonts w:eastAsiaTheme="minorEastAsia"/>
          <w:sz w:val="24"/>
          <w:szCs w:val="24"/>
          <w:lang w:val="en-US"/>
        </w:rPr>
        <w:t>Hence, it is never optimal to exercise the American option on the two ex-dividend rates.</w:t>
      </w:r>
    </w:p>
    <w:p w14:paraId="4505F9FF" w14:textId="03A6D878" w:rsidR="00F60E9D" w:rsidRPr="00002CCC" w:rsidRDefault="00F60E9D" w:rsidP="001B3423">
      <w:pPr>
        <w:bidi/>
        <w:spacing w:after="0" w:line="360" w:lineRule="auto"/>
        <w:ind w:left="720"/>
        <w:jc w:val="center"/>
        <w:rPr>
          <w:rFonts w:eastAsiaTheme="minorEastAsia"/>
          <w:sz w:val="24"/>
          <w:szCs w:val="24"/>
          <w:lang w:val="en-US"/>
        </w:rPr>
      </w:pPr>
      <w:r w:rsidRPr="00002CCC">
        <w:rPr>
          <w:rFonts w:eastAsiaTheme="minorEastAsia"/>
          <w:sz w:val="24"/>
          <w:szCs w:val="24"/>
          <w:lang w:val="en-US"/>
        </w:rPr>
        <w:t>Question 5</w:t>
      </w:r>
    </w:p>
    <w:p w14:paraId="33A97CBB" w14:textId="5CC81A53" w:rsidR="00F60E9D" w:rsidRDefault="00002CCC" w:rsidP="001B3423">
      <w:pPr>
        <w:bidi/>
        <w:spacing w:after="0" w:line="360" w:lineRule="auto"/>
        <w:ind w:left="720"/>
        <w:jc w:val="center"/>
        <w:rPr>
          <w:rFonts w:eastAsiaTheme="minorEastAsia"/>
          <w:sz w:val="24"/>
          <w:szCs w:val="24"/>
          <w:lang w:val="en-US"/>
        </w:rPr>
      </w:pPr>
      <w:r>
        <w:rPr>
          <w:rFonts w:eastAsiaTheme="minorEastAsia"/>
          <w:sz w:val="24"/>
          <w:szCs w:val="24"/>
          <w:lang w:val="en-US"/>
        </w:rPr>
        <w:t>Ans</w:t>
      </w:r>
    </w:p>
    <w:p w14:paraId="4AF673BE" w14:textId="2F935F1C" w:rsidR="00F60E9D" w:rsidRDefault="00F60E9D" w:rsidP="001B3423">
      <w:pPr>
        <w:bidi/>
        <w:spacing w:after="0" w:line="360" w:lineRule="auto"/>
        <w:ind w:left="720"/>
        <w:jc w:val="center"/>
        <w:rPr>
          <w:rFonts w:eastAsiaTheme="minorEastAsia"/>
          <w:sz w:val="24"/>
          <w:szCs w:val="24"/>
          <w:lang w:val="en-US"/>
        </w:rPr>
      </w:pPr>
      <w:r>
        <w:rPr>
          <w:rFonts w:eastAsiaTheme="minorEastAsia"/>
          <w:sz w:val="24"/>
          <w:szCs w:val="24"/>
          <w:lang w:val="en-US"/>
        </w:rPr>
        <w:t>Required probability: Probability of the stock price being greater than Rs. 258 in 6 months’ time.</w:t>
      </w:r>
    </w:p>
    <w:p w14:paraId="43B474B6" w14:textId="1EBEFDE5" w:rsidR="00F60E9D" w:rsidRDefault="00F60E9D" w:rsidP="001B3423">
      <w:pPr>
        <w:bidi/>
        <w:spacing w:after="0" w:line="360" w:lineRule="auto"/>
        <w:ind w:left="720"/>
        <w:jc w:val="center"/>
        <w:rPr>
          <w:rFonts w:eastAsiaTheme="minorEastAsia"/>
          <w:sz w:val="24"/>
          <w:szCs w:val="24"/>
          <w:lang w:val="en-US"/>
        </w:rPr>
      </w:pPr>
      <w:r>
        <w:rPr>
          <w:rFonts w:eastAsiaTheme="minorEastAsia"/>
          <w:sz w:val="24"/>
          <w:szCs w:val="24"/>
          <w:lang w:val="en-US"/>
        </w:rPr>
        <w:t xml:space="preserve">The stock price follows Geometric Brownian motion i.e.,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r</m:t>
            </m:r>
          </m:e>
          <m:sup>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t</m:t>
            </m:r>
          </m:sup>
        </m:sSup>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w:p>
    <w:p w14:paraId="201EF4F0" w14:textId="7B207B8E" w:rsidR="00F60E9D" w:rsidRDefault="00F60E9D" w:rsidP="001B3423">
      <w:pPr>
        <w:bidi/>
        <w:spacing w:after="0" w:line="360" w:lineRule="auto"/>
        <w:ind w:left="720"/>
        <w:jc w:val="center"/>
        <w:rPr>
          <w:rFonts w:eastAsiaTheme="minorEastAsia"/>
          <w:sz w:val="24"/>
          <w:szCs w:val="24"/>
          <w:lang w:val="en-US"/>
        </w:rPr>
      </w:pPr>
      <w:r>
        <w:rPr>
          <w:rFonts w:eastAsiaTheme="minorEastAsia"/>
          <w:sz w:val="24"/>
          <w:szCs w:val="24"/>
          <w:lang w:val="en-US"/>
        </w:rPr>
        <w:t>Therefore,</w:t>
      </w:r>
    </w:p>
    <w:p w14:paraId="2830F6B7" w14:textId="3523DDB5" w:rsidR="00F60E9D" w:rsidRPr="007755D8" w:rsidRDefault="00B518EA" w:rsidP="001B3423">
      <w:pPr>
        <w:bidi/>
        <w:spacing w:after="0" w:line="360" w:lineRule="auto"/>
        <w:ind w:left="720"/>
        <w:jc w:val="center"/>
        <w:rPr>
          <w:rFonts w:eastAsiaTheme="minorEastAsia"/>
          <w:sz w:val="24"/>
          <w:szCs w:val="24"/>
          <w:lang w:val="en-US"/>
        </w:rPr>
      </w:pPr>
      <m:oMathPara>
        <m:oMath>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e>
          </m:func>
          <m:r>
            <w:rPr>
              <w:rFonts w:ascii="Cambria Math" w:eastAsiaTheme="minorEastAsia" w:hAnsi="Cambria Math"/>
              <w:sz w:val="24"/>
              <w:szCs w:val="24"/>
              <w:lang w:val="en-US"/>
            </w:rPr>
            <m:t>follows normal distribution with mean</m:t>
          </m:r>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e>
              </m:d>
            </m:e>
          </m:func>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2</m:t>
                  </m:r>
                </m:den>
              </m:f>
            </m:e>
          </m:d>
          <m:r>
            <w:rPr>
              <w:rFonts w:ascii="Cambria Math" w:eastAsiaTheme="minorEastAsia" w:hAnsi="Cambria Math"/>
              <w:sz w:val="24"/>
              <w:szCs w:val="24"/>
              <w:lang w:val="en-US"/>
            </w:rPr>
            <m:t xml:space="preserve">t and variance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oMath>
      </m:oMathPara>
    </w:p>
    <w:p w14:paraId="3BFD4644" w14:textId="22856A0A" w:rsidR="007755D8" w:rsidRDefault="007755D8" w:rsidP="001B3423">
      <w:pPr>
        <w:bidi/>
        <w:spacing w:after="0" w:line="360" w:lineRule="auto"/>
        <w:ind w:left="720"/>
        <w:jc w:val="center"/>
        <w:rPr>
          <w:rFonts w:eastAsiaTheme="minorEastAsia"/>
          <w:sz w:val="24"/>
          <w:szCs w:val="24"/>
          <w:lang w:val="en-US"/>
        </w:rPr>
      </w:pPr>
      <w:r>
        <w:rPr>
          <w:rFonts w:eastAsiaTheme="minorEastAsia"/>
          <w:sz w:val="24"/>
          <w:szCs w:val="24"/>
          <w:lang w:val="en-US"/>
        </w:rPr>
        <w:t>Using the given data,</w:t>
      </w:r>
    </w:p>
    <w:p w14:paraId="7341CAAF" w14:textId="016DDB88" w:rsidR="007755D8" w:rsidRPr="007755D8" w:rsidRDefault="00B518EA" w:rsidP="001B3423">
      <w:pPr>
        <w:bidi/>
        <w:spacing w:after="0" w:line="360" w:lineRule="auto"/>
        <w:ind w:left="720"/>
        <w:jc w:val="center"/>
        <w:rPr>
          <w:rFonts w:eastAsiaTheme="minorEastAsia"/>
          <w:sz w:val="24"/>
          <w:szCs w:val="24"/>
          <w:lang w:val="en-US"/>
        </w:rPr>
      </w:pPr>
      <m:oMathPara>
        <m:oMath>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e>
          </m:func>
          <m:r>
            <w:rPr>
              <w:rFonts w:ascii="Cambria Math" w:eastAsiaTheme="minorEastAsia" w:hAnsi="Cambria Math"/>
              <w:sz w:val="24"/>
              <w:szCs w:val="24"/>
              <w:lang w:val="en-US"/>
            </w:rPr>
            <m:t xml:space="preserve">~ </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ln254+</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0.16-</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0.35</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2</m:t>
                      </m:r>
                    </m:den>
                  </m:f>
                </m:e>
              </m:d>
              <m:r>
                <w:rPr>
                  <w:rFonts w:ascii="Cambria Math" w:eastAsiaTheme="minorEastAsia" w:hAnsi="Cambria Math"/>
                  <w:sz w:val="24"/>
                  <w:szCs w:val="24"/>
                  <w:lang w:val="en-US"/>
                </w:rPr>
                <m:t>*0.5,0.35*</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0.5</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up>
              </m:sSup>
            </m:e>
          </m:d>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5.59,0.247</m:t>
              </m:r>
            </m:e>
          </m:d>
        </m:oMath>
      </m:oMathPara>
    </w:p>
    <w:p w14:paraId="6E8B97E4" w14:textId="3D2897F8" w:rsidR="007755D8" w:rsidRDefault="007755D8" w:rsidP="001B3423">
      <w:pPr>
        <w:bidi/>
        <w:spacing w:after="0" w:line="360" w:lineRule="auto"/>
        <w:ind w:left="720"/>
        <w:jc w:val="center"/>
        <w:rPr>
          <w:rFonts w:eastAsiaTheme="minorEastAsia"/>
          <w:sz w:val="24"/>
          <w:szCs w:val="24"/>
          <w:lang w:val="en-US"/>
        </w:rPr>
      </w:pPr>
      <w:r>
        <w:rPr>
          <w:rFonts w:eastAsiaTheme="minorEastAsia"/>
          <w:sz w:val="24"/>
          <w:szCs w:val="24"/>
          <w:lang w:val="en-US"/>
        </w:rPr>
        <w:t>Thus,</w:t>
      </w:r>
    </w:p>
    <w:p w14:paraId="595AC72E" w14:textId="7A80BAB8" w:rsidR="007755D8" w:rsidRPr="007755D8"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ln</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μ</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num>
            <m:den>
              <m:r>
                <w:rPr>
                  <w:rFonts w:ascii="Cambria Math" w:eastAsiaTheme="minorEastAsia" w:hAnsi="Cambria Math"/>
                  <w:sz w:val="24"/>
                  <w:szCs w:val="24"/>
                  <w:lang w:val="en-US"/>
                </w:rPr>
                <m:t>σ</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up>
              </m:sSup>
            </m:den>
          </m:f>
          <m:r>
            <w:rPr>
              <w:rFonts w:ascii="Cambria Math" w:eastAsiaTheme="minorEastAsia" w:hAnsi="Cambria Math"/>
              <w:sz w:val="24"/>
              <w:szCs w:val="24"/>
              <w:lang w:val="en-US"/>
            </w:rPr>
            <m:t xml:space="preserve"> follows dtandard normal doistribution</m:t>
          </m:r>
        </m:oMath>
      </m:oMathPara>
    </w:p>
    <w:p w14:paraId="378821FA" w14:textId="353E181A" w:rsidR="007755D8" w:rsidRDefault="007755D8" w:rsidP="001B3423">
      <w:pPr>
        <w:bidi/>
        <w:spacing w:after="0" w:line="360" w:lineRule="auto"/>
        <w:ind w:left="720"/>
        <w:jc w:val="center"/>
        <w:rPr>
          <w:rFonts w:eastAsiaTheme="minorEastAsia"/>
          <w:sz w:val="24"/>
          <w:szCs w:val="24"/>
          <w:lang w:val="en-US"/>
        </w:rPr>
      </w:pPr>
      <w:r>
        <w:rPr>
          <w:rFonts w:eastAsiaTheme="minorEastAsia"/>
          <w:sz w:val="24"/>
          <w:szCs w:val="24"/>
          <w:lang w:val="en-US"/>
        </w:rPr>
        <w:t>The probability that stock price will be higher than the strike price of Rs 258 in 6 months’ time = 1 – N(5.55,5.59)/0.247 = 0.5542 … (from Tables)</w:t>
      </w:r>
    </w:p>
    <w:p w14:paraId="36722D26" w14:textId="34021F82" w:rsidR="00F9458D" w:rsidRPr="00002CCC" w:rsidRDefault="007755D8" w:rsidP="001B3423">
      <w:pPr>
        <w:bidi/>
        <w:spacing w:after="0" w:line="360" w:lineRule="auto"/>
        <w:ind w:left="720"/>
        <w:jc w:val="center"/>
        <w:rPr>
          <w:rFonts w:eastAsiaTheme="minorEastAsia"/>
          <w:sz w:val="24"/>
          <w:szCs w:val="24"/>
          <w:lang w:val="en-US"/>
        </w:rPr>
      </w:pPr>
      <w:r>
        <w:rPr>
          <w:rFonts w:eastAsiaTheme="minorEastAsia"/>
          <w:sz w:val="24"/>
          <w:szCs w:val="24"/>
          <w:lang w:val="en-US"/>
        </w:rPr>
        <w:t>The put option is exercised if the stock price is less than Rs 258 in 6 months’ time. The probability of this event = 1- 0.5542 = 0.4457</w:t>
      </w:r>
    </w:p>
    <w:p w14:paraId="432D25ED" w14:textId="358FDBC2" w:rsidR="007755D8" w:rsidRPr="00002CCC" w:rsidRDefault="00E718F2" w:rsidP="001B3423">
      <w:pPr>
        <w:bidi/>
        <w:spacing w:after="0" w:line="360" w:lineRule="auto"/>
        <w:ind w:left="720"/>
        <w:jc w:val="center"/>
        <w:rPr>
          <w:rFonts w:eastAsiaTheme="minorEastAsia"/>
          <w:sz w:val="24"/>
          <w:szCs w:val="24"/>
          <w:lang w:val="en-US"/>
        </w:rPr>
      </w:pPr>
      <w:r w:rsidRPr="00002CCC">
        <w:rPr>
          <w:rFonts w:eastAsiaTheme="minorEastAsia"/>
          <w:sz w:val="24"/>
          <w:szCs w:val="24"/>
          <w:lang w:val="en-US"/>
        </w:rPr>
        <w:t>Question 6</w:t>
      </w:r>
    </w:p>
    <w:p w14:paraId="5115F8C7" w14:textId="32CB1FCD" w:rsidR="00E718F2" w:rsidRDefault="00002CCC" w:rsidP="001B3423">
      <w:pPr>
        <w:bidi/>
        <w:spacing w:after="0" w:line="360" w:lineRule="auto"/>
        <w:ind w:left="720"/>
        <w:jc w:val="center"/>
        <w:rPr>
          <w:rFonts w:eastAsiaTheme="minorEastAsia"/>
          <w:sz w:val="24"/>
          <w:szCs w:val="24"/>
          <w:lang w:val="en-US"/>
        </w:rPr>
      </w:pPr>
      <w:r>
        <w:rPr>
          <w:rFonts w:eastAsiaTheme="minorEastAsia"/>
          <w:sz w:val="24"/>
          <w:szCs w:val="24"/>
          <w:lang w:val="en-US"/>
        </w:rPr>
        <w:t>Ans</w:t>
      </w:r>
    </w:p>
    <w:p w14:paraId="33F3C831" w14:textId="145B3243" w:rsidR="00E718F2" w:rsidRDefault="00E718F2" w:rsidP="001B3423">
      <w:pPr>
        <w:pStyle w:val="ListParagraph"/>
        <w:numPr>
          <w:ilvl w:val="0"/>
          <w:numId w:val="4"/>
        </w:numPr>
        <w:bidi/>
        <w:spacing w:after="0" w:line="360" w:lineRule="auto"/>
        <w:ind w:left="1800"/>
        <w:jc w:val="center"/>
        <w:rPr>
          <w:rFonts w:eastAsiaTheme="minorEastAsia"/>
          <w:sz w:val="24"/>
          <w:szCs w:val="24"/>
          <w:lang w:val="en-US"/>
        </w:rPr>
      </w:pPr>
    </w:p>
    <w:p w14:paraId="3FC53494" w14:textId="5C3376E1" w:rsidR="00063E4C" w:rsidRDefault="00063E4C" w:rsidP="001B3423">
      <w:pPr>
        <w:bidi/>
        <w:spacing w:after="0" w:line="360" w:lineRule="auto"/>
        <w:ind w:left="720"/>
        <w:jc w:val="center"/>
        <w:rPr>
          <w:rFonts w:eastAsiaTheme="minorEastAsia"/>
          <w:sz w:val="24"/>
          <w:szCs w:val="24"/>
          <w:lang w:val="en-US"/>
        </w:rPr>
      </w:pPr>
      <w:r>
        <w:rPr>
          <w:rFonts w:eastAsiaTheme="minorEastAsia"/>
          <w:sz w:val="24"/>
          <w:szCs w:val="24"/>
          <w:lang w:val="en-US"/>
        </w:rPr>
        <w:t>The given relationship can be written as:</w:t>
      </w:r>
    </w:p>
    <w:p w14:paraId="3D647C51" w14:textId="09A3EBB7" w:rsidR="00063E4C" w:rsidRPr="00063E4C" w:rsidRDefault="00B518EA" w:rsidP="001B3423">
      <w:pPr>
        <w:bidi/>
        <w:spacing w:after="0" w:line="360" w:lineRule="auto"/>
        <w:ind w:left="720"/>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oMath>
      </m:oMathPara>
    </w:p>
    <w:p w14:paraId="67D3D088" w14:textId="3351260B" w:rsidR="00063E4C" w:rsidRDefault="00063E4C" w:rsidP="001B3423">
      <w:pPr>
        <w:bidi/>
        <w:spacing w:after="0" w:line="360" w:lineRule="auto"/>
        <w:ind w:left="720"/>
        <w:jc w:val="center"/>
        <w:rPr>
          <w:rFonts w:eastAsiaTheme="minorEastAsia"/>
          <w:sz w:val="24"/>
          <w:szCs w:val="24"/>
          <w:lang w:val="en-US"/>
        </w:rPr>
      </w:pPr>
      <w:r>
        <w:rPr>
          <w:rFonts w:eastAsiaTheme="minorEastAsia"/>
          <w:sz w:val="24"/>
          <w:szCs w:val="24"/>
          <w:lang w:val="en-US"/>
        </w:rPr>
        <w:t xml:space="preserve">Using </w:t>
      </w:r>
      <w:r w:rsidR="00CF5A90">
        <w:rPr>
          <w:rFonts w:eastAsiaTheme="minorEastAsia"/>
          <w:sz w:val="24"/>
          <w:szCs w:val="24"/>
          <w:lang w:val="en-US"/>
        </w:rPr>
        <w:t>Ito’s lemma,</w:t>
      </w:r>
    </w:p>
    <w:p w14:paraId="4B2D4EE2" w14:textId="0DDC2E85" w:rsidR="00CF5A90" w:rsidRPr="00CF5A90" w:rsidRDefault="00CF5A90"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=0dt+1d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oMath>
      </m:oMathPara>
    </w:p>
    <w:p w14:paraId="4CBB95A1" w14:textId="709687DF" w:rsidR="00CF5A90" w:rsidRPr="00CF5A90" w:rsidRDefault="00B518EA" w:rsidP="001B3423">
      <w:pPr>
        <w:bidi/>
        <w:spacing w:after="0" w:line="360" w:lineRule="auto"/>
        <w:ind w:left="720"/>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Let G</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 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oMath>
      </m:oMathPara>
    </w:p>
    <w:p w14:paraId="2F941A9D" w14:textId="029DBA2F" w:rsidR="00CF5A90" w:rsidRDefault="00CF5A90" w:rsidP="001B3423">
      <w:pPr>
        <w:bidi/>
        <w:spacing w:after="0" w:line="360" w:lineRule="auto"/>
        <w:ind w:left="720"/>
        <w:jc w:val="center"/>
        <w:rPr>
          <w:rFonts w:eastAsiaTheme="minorEastAsia"/>
          <w:sz w:val="24"/>
          <w:szCs w:val="24"/>
          <w:lang w:val="en-US"/>
        </w:rPr>
      </w:pPr>
      <w:r>
        <w:rPr>
          <w:rFonts w:eastAsiaTheme="minorEastAsia"/>
          <w:sz w:val="24"/>
          <w:szCs w:val="24"/>
          <w:lang w:val="en-US"/>
        </w:rPr>
        <w:t>Finding the derivatives,</w:t>
      </w:r>
    </w:p>
    <w:p w14:paraId="77FC4E86" w14:textId="4B014322" w:rsidR="00CF5A90" w:rsidRPr="00CF5A90"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dG</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 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oMath>
      </m:oMathPara>
    </w:p>
    <w:p w14:paraId="0A7940CD" w14:textId="2F4C09CC" w:rsidR="00CF5A90" w:rsidRPr="00CF5A90"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dG</m:t>
              </m:r>
            </m:num>
            <m:den>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oMath>
      </m:oMathPara>
    </w:p>
    <w:p w14:paraId="7F0E3A39" w14:textId="59E75F49" w:rsidR="00CF5A90" w:rsidRPr="00CF5A90"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G</m:t>
              </m:r>
            </m:num>
            <m:den>
              <m:r>
                <w:rPr>
                  <w:rFonts w:ascii="Cambria Math" w:eastAsiaTheme="minorEastAsia" w:hAnsi="Cambria Math"/>
                  <w:sz w:val="24"/>
                  <w:szCs w:val="24"/>
                  <w:lang w:val="en-US"/>
                </w:rPr>
                <m:t>d</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den>
          </m:f>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oMath>
      </m:oMathPara>
    </w:p>
    <w:p w14:paraId="08E45F17" w14:textId="77777777" w:rsidR="00CB4D6D" w:rsidRPr="00CB4D6D" w:rsidRDefault="00CF5A90"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dG=</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dt+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oMath>
      </m:oMathPara>
    </w:p>
    <w:p w14:paraId="1320B1ED" w14:textId="16BB5D6E" w:rsidR="00CF5A90" w:rsidRPr="00CB4D6D" w:rsidRDefault="00CB4D6D"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i.e. 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e>
          </m:d>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oMath>
      </m:oMathPara>
    </w:p>
    <w:p w14:paraId="2CFBF571" w14:textId="613B4527" w:rsidR="00CB4D6D" w:rsidRDefault="00CB4D6D" w:rsidP="001B3423">
      <w:pPr>
        <w:bidi/>
        <w:spacing w:after="0" w:line="360" w:lineRule="auto"/>
        <w:ind w:left="720"/>
        <w:jc w:val="center"/>
        <w:rPr>
          <w:rFonts w:eastAsiaTheme="minorEastAsia"/>
          <w:sz w:val="24"/>
          <w:szCs w:val="24"/>
          <w:lang w:val="en-US"/>
        </w:rPr>
      </w:pPr>
      <w:r>
        <w:rPr>
          <w:rFonts w:eastAsiaTheme="minorEastAsia"/>
          <w:sz w:val="24"/>
          <w:szCs w:val="24"/>
          <w:lang w:val="en-US"/>
        </w:rPr>
        <w:t>Thus,</w:t>
      </w:r>
    </w:p>
    <w:p w14:paraId="39D8D969" w14:textId="0FBB2765" w:rsidR="00CB4D6D" w:rsidRPr="00CB4D6D"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 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dt</m:t>
          </m:r>
        </m:oMath>
      </m:oMathPara>
    </w:p>
    <w:p w14:paraId="19E309DD" w14:textId="700BD0AA" w:rsidR="00CB4D6D" w:rsidRDefault="00CB4D6D" w:rsidP="001B3423">
      <w:pPr>
        <w:bidi/>
        <w:spacing w:after="0" w:line="360" w:lineRule="auto"/>
        <w:ind w:left="720"/>
        <w:jc w:val="center"/>
        <w:rPr>
          <w:rFonts w:eastAsiaTheme="minorEastAsia"/>
          <w:sz w:val="24"/>
          <w:szCs w:val="24"/>
          <w:lang w:val="en-US"/>
        </w:rPr>
      </w:pPr>
      <w:r>
        <w:rPr>
          <w:rFonts w:eastAsiaTheme="minorEastAsia"/>
          <w:sz w:val="24"/>
          <w:szCs w:val="24"/>
          <w:lang w:val="en-US"/>
        </w:rPr>
        <w:t>Therefore,</w:t>
      </w:r>
    </w:p>
    <w:p w14:paraId="1050F2CF" w14:textId="3F7D4F07" w:rsidR="00CB4D6D" w:rsidRPr="00CB4D6D" w:rsidRDefault="00B518EA" w:rsidP="001B3423">
      <w:pPr>
        <w:bidi/>
        <w:spacing w:after="0" w:line="360" w:lineRule="auto"/>
        <w:ind w:left="720"/>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 xml:space="preserve">= σ and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 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oMath>
      </m:oMathPara>
    </w:p>
    <w:p w14:paraId="454D8B12" w14:textId="1C3F554E" w:rsidR="00CB4D6D" w:rsidRDefault="00CB4D6D" w:rsidP="001B3423">
      <w:pPr>
        <w:pStyle w:val="ListParagraph"/>
        <w:numPr>
          <w:ilvl w:val="0"/>
          <w:numId w:val="4"/>
        </w:numPr>
        <w:bidi/>
        <w:spacing w:after="0" w:line="360" w:lineRule="auto"/>
        <w:ind w:left="1800"/>
        <w:jc w:val="center"/>
        <w:rPr>
          <w:rFonts w:eastAsiaTheme="minorEastAsia"/>
          <w:sz w:val="24"/>
          <w:szCs w:val="24"/>
          <w:lang w:val="en-US"/>
        </w:rPr>
      </w:pPr>
    </w:p>
    <w:p w14:paraId="76FC8CC5" w14:textId="549B5157" w:rsidR="00CB4D6D" w:rsidRDefault="00CB4D6D" w:rsidP="001B3423">
      <w:pPr>
        <w:bidi/>
        <w:spacing w:after="0" w:line="360" w:lineRule="auto"/>
        <w:ind w:left="720"/>
        <w:jc w:val="center"/>
        <w:rPr>
          <w:rFonts w:eastAsiaTheme="minorEastAsia"/>
          <w:sz w:val="24"/>
          <w:szCs w:val="24"/>
          <w:lang w:val="en-US"/>
        </w:rPr>
      </w:pPr>
      <w:r>
        <w:rPr>
          <w:rFonts w:eastAsiaTheme="minorEastAsia"/>
          <w:sz w:val="24"/>
          <w:szCs w:val="24"/>
          <w:lang w:val="en-US"/>
        </w:rPr>
        <w:t>The expected value of St is:</w:t>
      </w:r>
    </w:p>
    <w:p w14:paraId="658C4DF8" w14:textId="2E755B2B" w:rsidR="00CB4D6D" w:rsidRPr="00CB4D6D" w:rsidRDefault="00CB4D6D"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sup>
              </m:sSup>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m:t>
              </m:r>
            </m:sup>
          </m:sSup>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sup>
              </m:sSup>
            </m:e>
          </m:d>
        </m:oMath>
      </m:oMathPara>
    </w:p>
    <w:p w14:paraId="673745C7" w14:textId="38BB86F9" w:rsidR="00CB4D6D" w:rsidRDefault="00CB4D6D" w:rsidP="001B3423">
      <w:pPr>
        <w:bidi/>
        <w:spacing w:after="0" w:line="360" w:lineRule="auto"/>
        <w:ind w:left="720"/>
        <w:jc w:val="center"/>
        <w:rPr>
          <w:rFonts w:eastAsiaTheme="minorEastAsia"/>
          <w:sz w:val="24"/>
          <w:szCs w:val="24"/>
          <w:lang w:val="en-US"/>
        </w:rPr>
      </w:pPr>
      <w:r>
        <w:rPr>
          <w:rFonts w:eastAsiaTheme="minorEastAsia"/>
          <w:sz w:val="24"/>
          <w:szCs w:val="24"/>
          <w:lang w:val="en-US"/>
        </w:rPr>
        <w:t>Since,</w:t>
      </w:r>
    </w:p>
    <w:p w14:paraId="0D35C1BF" w14:textId="4915B721" w:rsidR="00CB4D6D" w:rsidRPr="00547608" w:rsidRDefault="00B518EA" w:rsidP="001B3423">
      <w:pPr>
        <w:bidi/>
        <w:spacing w:after="0" w:line="360" w:lineRule="auto"/>
        <w:ind w:left="720"/>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xml:space="preserve"> ~ N</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0,1</m:t>
              </m:r>
            </m:e>
          </m:d>
          <m:r>
            <w:rPr>
              <w:rFonts w:ascii="Cambria Math" w:eastAsiaTheme="minorEastAsia" w:hAnsi="Cambria Math"/>
              <w:sz w:val="24"/>
              <w:szCs w:val="24"/>
              <w:lang w:val="en-US"/>
            </w:rPr>
            <m:t>, Using i</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s MGF</m:t>
          </m:r>
        </m:oMath>
      </m:oMathPara>
    </w:p>
    <w:p w14:paraId="611F46E7" w14:textId="09DFB5AA" w:rsidR="00547608" w:rsidRPr="00547608" w:rsidRDefault="00547608"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sup>
          </m:sSup>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 xml:space="preserve">μt+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sup>
          </m:sSup>
        </m:oMath>
      </m:oMathPara>
    </w:p>
    <w:p w14:paraId="6648E9D0" w14:textId="11BDEB29" w:rsidR="00547608" w:rsidRDefault="00547608" w:rsidP="001B3423">
      <w:pPr>
        <w:bidi/>
        <w:spacing w:after="0" w:line="360" w:lineRule="auto"/>
        <w:ind w:left="720"/>
        <w:jc w:val="center"/>
        <w:rPr>
          <w:rFonts w:eastAsiaTheme="minorEastAsia"/>
          <w:sz w:val="24"/>
          <w:szCs w:val="24"/>
          <w:lang w:val="en-US"/>
        </w:rPr>
      </w:pPr>
      <w:r>
        <w:rPr>
          <w:rFonts w:eastAsiaTheme="minorEastAsia"/>
          <w:sz w:val="24"/>
          <w:szCs w:val="24"/>
          <w:lang w:val="en-US"/>
        </w:rPr>
        <w:t>The variance of St is:</w:t>
      </w:r>
    </w:p>
    <w:p w14:paraId="3DF34562" w14:textId="03AC6785" w:rsidR="00547608" w:rsidRPr="00547608" w:rsidRDefault="00547608"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Var</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e>
              </m:d>
            </m:e>
            <m:sup>
              <m:r>
                <w:rPr>
                  <w:rFonts w:ascii="Cambria Math" w:eastAsiaTheme="minorEastAsia" w:hAnsi="Cambria Math"/>
                  <w:sz w:val="24"/>
                  <w:szCs w:val="24"/>
                  <w:lang w:val="en-US"/>
                </w:rPr>
                <m:t>2</m:t>
              </m:r>
            </m:sup>
          </m:sSup>
        </m:oMath>
      </m:oMathPara>
    </w:p>
    <w:p w14:paraId="6CE37045" w14:textId="78F62FF9" w:rsidR="00547608" w:rsidRPr="00547608" w:rsidRDefault="00547608"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Var</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2μt</m:t>
              </m:r>
            </m:sup>
          </m:sSup>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2t</m:t>
                      </m:r>
                    </m:sup>
                  </m:sSup>
                </m:sup>
              </m:sSup>
            </m:e>
          </m:d>
        </m:oMath>
      </m:oMathPara>
    </w:p>
    <w:p w14:paraId="179B5A12" w14:textId="44B84663" w:rsidR="00547608" w:rsidRDefault="00547608" w:rsidP="001B3423">
      <w:pPr>
        <w:pStyle w:val="ListParagraph"/>
        <w:numPr>
          <w:ilvl w:val="0"/>
          <w:numId w:val="4"/>
        </w:numPr>
        <w:bidi/>
        <w:spacing w:after="0" w:line="360" w:lineRule="auto"/>
        <w:ind w:left="1800"/>
        <w:jc w:val="center"/>
        <w:rPr>
          <w:rFonts w:eastAsiaTheme="minorEastAsia"/>
          <w:sz w:val="24"/>
          <w:szCs w:val="24"/>
          <w:lang w:val="en-US"/>
        </w:rPr>
      </w:pPr>
    </w:p>
    <w:p w14:paraId="4FAA79BA" w14:textId="7F8F6FEB" w:rsidR="00547608" w:rsidRDefault="00547608" w:rsidP="001B3423">
      <w:pPr>
        <w:bidi/>
        <w:spacing w:after="0" w:line="360" w:lineRule="auto"/>
        <w:ind w:left="720"/>
        <w:jc w:val="center"/>
        <w:rPr>
          <w:rFonts w:eastAsiaTheme="minorEastAsia"/>
          <w:sz w:val="24"/>
          <w:szCs w:val="24"/>
          <w:lang w:val="en-US"/>
        </w:rPr>
      </w:pPr>
      <w:r>
        <w:rPr>
          <w:rFonts w:eastAsiaTheme="minorEastAsia"/>
          <w:sz w:val="24"/>
          <w:szCs w:val="24"/>
          <w:lang w:val="en-US"/>
        </w:rPr>
        <w:t>The covariance</w:t>
      </w:r>
    </w:p>
    <w:p w14:paraId="3CC585EE" w14:textId="565E96E7" w:rsidR="00547608" w:rsidRPr="001C1780" w:rsidRDefault="001C1780"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Cov</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oMath>
      </m:oMathPara>
    </w:p>
    <w:p w14:paraId="05CFEE91" w14:textId="6CA434A6" w:rsidR="001C1780" w:rsidRDefault="001C1780" w:rsidP="001B3423">
      <w:pPr>
        <w:bidi/>
        <w:spacing w:after="0" w:line="360" w:lineRule="auto"/>
        <w:ind w:left="720"/>
        <w:jc w:val="center"/>
        <w:rPr>
          <w:rFonts w:eastAsiaTheme="minorEastAsia"/>
          <w:sz w:val="24"/>
          <w:szCs w:val="24"/>
          <w:lang w:val="en-US"/>
        </w:rPr>
      </w:pPr>
      <w:r>
        <w:rPr>
          <w:rFonts w:eastAsiaTheme="minorEastAsia"/>
          <w:sz w:val="24"/>
          <w:szCs w:val="24"/>
          <w:lang w:val="en-US"/>
        </w:rPr>
        <w:t>Solving each term,</w:t>
      </w:r>
    </w:p>
    <w:p w14:paraId="7284AF60" w14:textId="6C710E84" w:rsidR="001C1780" w:rsidRPr="001C1780" w:rsidRDefault="001C1780"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p>
          </m:sSup>
        </m:oMath>
      </m:oMathPara>
    </w:p>
    <w:p w14:paraId="2C84ECE2" w14:textId="4DEAC6DA" w:rsidR="001C1780" w:rsidRPr="001C1780" w:rsidRDefault="001C1780"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p>
          </m:sSup>
        </m:oMath>
      </m:oMathPara>
    </w:p>
    <w:p w14:paraId="36BD3346" w14:textId="4846D3E4" w:rsidR="001C1780" w:rsidRDefault="001C1780" w:rsidP="001B3423">
      <w:pPr>
        <w:bidi/>
        <w:spacing w:after="0" w:line="360" w:lineRule="auto"/>
        <w:ind w:left="720"/>
        <w:jc w:val="center"/>
      </w:pPr>
      <m:oMathPara>
        <m:oMath>
          <m:r>
            <w:rPr>
              <w:rFonts w:ascii="Cambria Math" w:hAnsi="Cambria Math"/>
            </w:rPr>
            <m:t>E[</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t</m:t>
                  </m:r>
                </m:e>
                <m:sub>
                  <m:r>
                    <w:rPr>
                      <w:rFonts w:ascii="Cambria Math" w:hAnsi="Cambria Math"/>
                    </w:rPr>
                    <m:t>1</m:t>
                  </m:r>
                </m:sub>
              </m:sSub>
            </m:sub>
          </m:sSub>
          <m:r>
            <w:rPr>
              <w:rFonts w:ascii="Cambria Math" w:hAnsi="Cambria Math"/>
            </w:rPr>
            <m:t xml:space="preserve">, </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t</m:t>
                  </m:r>
                </m:e>
                <m:sub>
                  <m:r>
                    <w:rPr>
                      <w:rFonts w:ascii="Cambria Math" w:hAnsi="Cambria Math"/>
                    </w:rPr>
                    <m:t>2</m:t>
                  </m:r>
                </m:sub>
              </m:sSub>
            </m:sub>
          </m:sSub>
          <m:r>
            <w:rPr>
              <w:rFonts w:ascii="Cambria Math" w:hAnsi="Cambria Math"/>
            </w:rPr>
            <m:t>] = 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 exp</m:t>
              </m:r>
              <m:d>
                <m:dPr>
                  <m:ctrlPr>
                    <w:rPr>
                      <w:rFonts w:ascii="Cambria Math" w:hAnsi="Cambria Math"/>
                      <w:i/>
                    </w:rPr>
                  </m:ctrlPr>
                </m:dPr>
                <m:e>
                  <m:r>
                    <w:rPr>
                      <w:rFonts w:ascii="Cambria Math" w:hAnsi="Cambria Math"/>
                    </w:rPr>
                    <m:t>µ</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+σ </m:t>
                  </m:r>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t</m:t>
                          </m:r>
                        </m:e>
                        <m:sub>
                          <m:r>
                            <w:rPr>
                              <w:rFonts w:ascii="Cambria Math" w:hAnsi="Cambria Math"/>
                            </w:rPr>
                            <m:t>1</m:t>
                          </m:r>
                        </m:sub>
                      </m:sSub>
                    </m:sub>
                  </m:sSub>
                  <m:r>
                    <w:rPr>
                      <w:rFonts w:ascii="Cambria Math" w:hAnsi="Cambria Math"/>
                    </w:rPr>
                    <m:t xml:space="preserve">  </m:t>
                  </m:r>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 xml:space="preserve"> exp </m:t>
              </m:r>
              <m:d>
                <m:dPr>
                  <m:ctrlPr>
                    <w:rPr>
                      <w:rFonts w:ascii="Cambria Math" w:hAnsi="Cambria Math"/>
                      <w:i/>
                    </w:rPr>
                  </m:ctrlPr>
                </m:dPr>
                <m:e>
                  <m:r>
                    <w:rPr>
                      <w:rFonts w:ascii="Cambria Math" w:hAnsi="Cambria Math"/>
                    </w:rPr>
                    <m:t>µ</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 xml:space="preserve"> + σ </m:t>
                  </m:r>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t</m:t>
                          </m:r>
                        </m:e>
                        <m:sub>
                          <m:r>
                            <w:rPr>
                              <w:rFonts w:ascii="Cambria Math" w:hAnsi="Cambria Math"/>
                            </w:rPr>
                            <m:t>2</m:t>
                          </m:r>
                        </m:sub>
                      </m:sSub>
                    </m:sub>
                  </m:sSub>
                </m:e>
              </m:d>
            </m:e>
          </m:d>
        </m:oMath>
      </m:oMathPara>
    </w:p>
    <w:p w14:paraId="26CDFABA" w14:textId="5893B9D5" w:rsidR="00CB4D6D" w:rsidRPr="000B01A9" w:rsidRDefault="000B01A9"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 xml:space="preserve">= </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µ</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e>
              </m:d>
            </m:sup>
          </m:sSup>
          <m:r>
            <w:rPr>
              <w:rFonts w:ascii="Cambria Math" w:eastAsiaTheme="minorEastAsia" w:hAnsi="Cambria Math"/>
              <w:sz w:val="24"/>
              <w:szCs w:val="24"/>
              <w:lang w:val="en-US"/>
            </w:rPr>
            <m:t xml:space="preserve"> E[exp(σ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 xml:space="preserve"> )]</m:t>
          </m:r>
        </m:oMath>
      </m:oMathPara>
    </w:p>
    <w:p w14:paraId="364D114C" w14:textId="4503DA27" w:rsidR="000B01A9" w:rsidRDefault="00531CCF" w:rsidP="001B3423">
      <w:pPr>
        <w:bidi/>
        <w:spacing w:after="0" w:line="360" w:lineRule="auto"/>
        <w:ind w:left="720"/>
        <w:jc w:val="center"/>
        <w:rPr>
          <w:rFonts w:eastAsiaTheme="minorEastAsia"/>
          <w:sz w:val="24"/>
          <w:szCs w:val="24"/>
          <w:lang w:val="en-US"/>
        </w:rPr>
      </w:pPr>
      <w:r>
        <w:rPr>
          <w:rFonts w:eastAsiaTheme="minorEastAsia"/>
          <w:sz w:val="24"/>
          <w:szCs w:val="24"/>
          <w:lang w:val="en-US"/>
        </w:rPr>
        <w:t xml:space="preserve">Splitting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oMath>
      <w:r>
        <w:rPr>
          <w:rFonts w:eastAsiaTheme="minorEastAsia"/>
          <w:sz w:val="24"/>
          <w:szCs w:val="24"/>
          <w:lang w:val="en-US"/>
        </w:rPr>
        <w:t xml:space="preserve"> into two independent components,</w:t>
      </w:r>
    </w:p>
    <w:p w14:paraId="3FD4F325" w14:textId="7647668D" w:rsidR="00531CCF" w:rsidRPr="00531CCF" w:rsidRDefault="00B518EA" w:rsidP="001B3423">
      <w:pPr>
        <w:bidi/>
        <w:spacing w:after="0" w:line="360" w:lineRule="auto"/>
        <w:ind w:left="720"/>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e>
          </m:d>
          <m:r>
            <w:rPr>
              <w:rFonts w:ascii="Cambria Math" w:eastAsiaTheme="minorEastAsia" w:hAnsi="Cambria Math"/>
              <w:sz w:val="24"/>
              <w:szCs w:val="24"/>
              <w:lang w:val="en-US"/>
            </w:rPr>
            <m:t xml:space="preserve"> where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~N</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e>
          </m:d>
        </m:oMath>
      </m:oMathPara>
    </w:p>
    <w:p w14:paraId="2C3619FF" w14:textId="5AA5F825" w:rsidR="00531CCF" w:rsidRDefault="00531CCF" w:rsidP="001B3423">
      <w:pPr>
        <w:bidi/>
        <w:spacing w:after="0" w:line="360" w:lineRule="auto"/>
        <w:ind w:left="720"/>
        <w:jc w:val="center"/>
        <w:rPr>
          <w:rFonts w:eastAsiaTheme="minorEastAsia"/>
          <w:sz w:val="24"/>
          <w:szCs w:val="24"/>
          <w:lang w:val="en-US"/>
        </w:rPr>
      </w:pPr>
      <w:r>
        <w:rPr>
          <w:rFonts w:eastAsiaTheme="minorEastAsia"/>
          <w:sz w:val="24"/>
          <w:szCs w:val="24"/>
          <w:lang w:val="en-US"/>
        </w:rPr>
        <w:t>Hence,</w:t>
      </w:r>
    </w:p>
    <w:p w14:paraId="2C2D8D04" w14:textId="076C5170" w:rsidR="00531CCF" w:rsidRPr="00531CCF" w:rsidRDefault="00531CCF"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e>
              </m:d>
            </m:sup>
          </m:sSup>
          <m:r>
            <w:rPr>
              <w:rFonts w:ascii="Cambria Math" w:eastAsiaTheme="minorEastAsia" w:hAnsi="Cambria Math"/>
              <w:sz w:val="24"/>
              <w:szCs w:val="24"/>
              <w:lang w:val="en-US"/>
            </w:rPr>
            <m:t>*e^(</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oMath>
      </m:oMathPara>
    </w:p>
    <w:p w14:paraId="617CFB85" w14:textId="5629A0F8" w:rsidR="00531CCF" w:rsidRDefault="00531CCF" w:rsidP="001B3423">
      <w:pPr>
        <w:bidi/>
        <w:spacing w:after="0" w:line="360" w:lineRule="auto"/>
        <w:ind w:left="720"/>
        <w:jc w:val="center"/>
        <w:rPr>
          <w:rFonts w:eastAsiaTheme="minorEastAsia"/>
          <w:sz w:val="24"/>
          <w:szCs w:val="24"/>
          <w:lang w:val="en-US"/>
        </w:rPr>
      </w:pPr>
      <w:r>
        <w:rPr>
          <w:rFonts w:eastAsiaTheme="minorEastAsia"/>
          <w:sz w:val="24"/>
          <w:szCs w:val="24"/>
          <w:lang w:val="en-US"/>
        </w:rPr>
        <w:t>Substituting in the formula of covariance,</w:t>
      </w:r>
    </w:p>
    <w:p w14:paraId="50A45121" w14:textId="603BA812" w:rsidR="00F9458D" w:rsidRPr="00002CCC" w:rsidRDefault="00531CCF"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Cov</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e>
              </m:d>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p>
          </m:sSup>
          <m:r>
            <w:rPr>
              <w:rFonts w:ascii="Cambria Math" w:eastAsiaTheme="minorEastAsia" w:hAnsi="Cambria Math"/>
              <w:sz w:val="24"/>
              <w:szCs w:val="24"/>
              <w:lang w:val="en-US"/>
            </w:rPr>
            <m:t>- e^(</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 e^(</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oMath>
      </m:oMathPara>
    </w:p>
    <w:p w14:paraId="233DBBE9" w14:textId="507F81A9" w:rsidR="008778D6" w:rsidRPr="00002CCC" w:rsidRDefault="008778D6" w:rsidP="001B3423">
      <w:pPr>
        <w:bidi/>
        <w:spacing w:after="0" w:line="360" w:lineRule="auto"/>
        <w:ind w:left="720"/>
        <w:jc w:val="center"/>
        <w:rPr>
          <w:rFonts w:eastAsiaTheme="minorEastAsia"/>
          <w:sz w:val="24"/>
          <w:szCs w:val="24"/>
          <w:lang w:val="en-US"/>
        </w:rPr>
      </w:pPr>
      <w:r w:rsidRPr="00002CCC">
        <w:rPr>
          <w:rFonts w:eastAsiaTheme="minorEastAsia"/>
          <w:sz w:val="24"/>
          <w:szCs w:val="24"/>
          <w:lang w:val="en-US"/>
        </w:rPr>
        <w:t>Question 7</w:t>
      </w:r>
    </w:p>
    <w:p w14:paraId="1FD02758" w14:textId="469E1C84" w:rsidR="008778D6" w:rsidRDefault="00002CCC" w:rsidP="001B3423">
      <w:pPr>
        <w:bidi/>
        <w:spacing w:after="0" w:line="360" w:lineRule="auto"/>
        <w:ind w:left="720"/>
        <w:jc w:val="center"/>
        <w:rPr>
          <w:rFonts w:eastAsiaTheme="minorEastAsia"/>
          <w:sz w:val="24"/>
          <w:szCs w:val="24"/>
          <w:lang w:val="en-US"/>
        </w:rPr>
      </w:pPr>
      <w:r>
        <w:rPr>
          <w:rFonts w:eastAsiaTheme="minorEastAsia"/>
          <w:sz w:val="24"/>
          <w:szCs w:val="24"/>
          <w:lang w:val="en-US"/>
        </w:rPr>
        <w:t>Ans</w:t>
      </w:r>
      <w:r w:rsidR="008778D6">
        <w:rPr>
          <w:rFonts w:eastAsiaTheme="minorEastAsia"/>
          <w:sz w:val="24"/>
          <w:szCs w:val="24"/>
          <w:lang w:val="en-US"/>
        </w:rPr>
        <w:t>:</w:t>
      </w:r>
    </w:p>
    <w:p w14:paraId="41CE1082" w14:textId="6BAB9700" w:rsidR="00087102" w:rsidRDefault="00087102" w:rsidP="001B3423">
      <w:pPr>
        <w:pStyle w:val="ListParagraph"/>
        <w:numPr>
          <w:ilvl w:val="0"/>
          <w:numId w:val="6"/>
        </w:numPr>
        <w:bidi/>
        <w:spacing w:after="0" w:line="360" w:lineRule="auto"/>
        <w:ind w:left="1800"/>
        <w:jc w:val="center"/>
        <w:rPr>
          <w:rFonts w:eastAsiaTheme="minorEastAsia"/>
          <w:sz w:val="24"/>
          <w:szCs w:val="24"/>
          <w:lang w:val="en-US"/>
        </w:rPr>
      </w:pPr>
    </w:p>
    <w:p w14:paraId="7193F29C" w14:textId="4D4D1C73" w:rsidR="00087102" w:rsidRDefault="00087102" w:rsidP="001B3423">
      <w:pPr>
        <w:bidi/>
        <w:spacing w:after="0" w:line="360" w:lineRule="auto"/>
        <w:ind w:left="720"/>
        <w:jc w:val="center"/>
        <w:rPr>
          <w:rFonts w:eastAsiaTheme="minorEastAsia"/>
          <w:sz w:val="24"/>
          <w:szCs w:val="24"/>
          <w:lang w:val="en-US"/>
        </w:rPr>
      </w:pPr>
      <w:r>
        <w:rPr>
          <w:rFonts w:eastAsiaTheme="minorEastAsia"/>
          <w:sz w:val="24"/>
          <w:szCs w:val="24"/>
          <w:lang w:val="en-US"/>
        </w:rPr>
        <w:t xml:space="preserve">Constructing the binomial tree </w:t>
      </w:r>
      <w:r w:rsidR="00481243">
        <w:rPr>
          <w:rFonts w:eastAsiaTheme="minorEastAsia"/>
          <w:sz w:val="24"/>
          <w:szCs w:val="24"/>
          <w:lang w:val="en-US"/>
        </w:rPr>
        <w:t>with ‘u’ as up move and ‘d’ as down move. Considering ‘p’ as the probability of up move.</w:t>
      </w:r>
    </w:p>
    <w:p w14:paraId="36E36958" w14:textId="3AB6FFAF" w:rsidR="00481243" w:rsidRDefault="00481243" w:rsidP="001B3423">
      <w:pPr>
        <w:bidi/>
        <w:spacing w:after="0" w:line="360" w:lineRule="auto"/>
        <w:ind w:left="720"/>
        <w:jc w:val="center"/>
        <w:rPr>
          <w:rFonts w:eastAsiaTheme="minorEastAsia"/>
          <w:sz w:val="24"/>
          <w:szCs w:val="24"/>
          <w:lang w:val="en-US"/>
        </w:rPr>
      </w:pPr>
      <w:r>
        <w:rPr>
          <w:rFonts w:eastAsiaTheme="minorEastAsia"/>
          <w:sz w:val="24"/>
          <w:szCs w:val="24"/>
          <w:lang w:val="en-US"/>
        </w:rPr>
        <w:t>Thus, the probability of down move is (1 – d).</w:t>
      </w:r>
    </w:p>
    <w:p w14:paraId="197BBC56" w14:textId="314C3D33" w:rsidR="00481243" w:rsidRDefault="00481243" w:rsidP="001B3423">
      <w:pPr>
        <w:bidi/>
        <w:spacing w:after="0" w:line="360" w:lineRule="auto"/>
        <w:ind w:left="720"/>
        <w:jc w:val="center"/>
        <w:rPr>
          <w:rFonts w:eastAsiaTheme="minorEastAsia"/>
          <w:sz w:val="24"/>
          <w:szCs w:val="24"/>
          <w:lang w:val="en-US"/>
        </w:rPr>
      </w:pPr>
      <w:r w:rsidRPr="00481243">
        <w:rPr>
          <w:rFonts w:eastAsiaTheme="minorEastAsia"/>
          <w:sz w:val="24"/>
          <w:szCs w:val="24"/>
          <w:lang w:val="en-US"/>
        </w:rPr>
        <w:t>Then E(Ct)</w:t>
      </w:r>
      <w:r w:rsidR="00D3135E">
        <w:rPr>
          <w:rFonts w:eastAsiaTheme="minorEastAsia"/>
          <w:sz w:val="24"/>
          <w:szCs w:val="24"/>
          <w:lang w:val="en-US"/>
        </w:rPr>
        <w:t xml:space="preserve"> </w:t>
      </w:r>
      <w:r w:rsidRPr="00481243">
        <w:rPr>
          <w:rFonts w:eastAsiaTheme="minorEastAsia"/>
          <w:sz w:val="24"/>
          <w:szCs w:val="24"/>
          <w:lang w:val="en-US"/>
        </w:rPr>
        <w:t>= S</w:t>
      </w:r>
      <w:r w:rsidR="00D3135E">
        <w:rPr>
          <w:rFonts w:eastAsiaTheme="minorEastAsia"/>
          <w:sz w:val="24"/>
          <w:szCs w:val="24"/>
          <w:lang w:val="en-US"/>
        </w:rPr>
        <w:t>o</w:t>
      </w:r>
      <w:r w:rsidRPr="00481243">
        <w:rPr>
          <w:rFonts w:eastAsiaTheme="minorEastAsia"/>
          <w:sz w:val="24"/>
          <w:szCs w:val="24"/>
          <w:lang w:val="en-US"/>
        </w:rPr>
        <w:t>[pu+(1-p)d], and</w:t>
      </w:r>
    </w:p>
    <w:p w14:paraId="1F0BD90E" w14:textId="30CCBA63" w:rsidR="00D3135E" w:rsidRDefault="00481243" w:rsidP="001B3423">
      <w:pPr>
        <w:bidi/>
        <w:spacing w:after="0" w:line="360" w:lineRule="auto"/>
        <w:ind w:left="720"/>
        <w:jc w:val="center"/>
        <w:rPr>
          <w:rFonts w:eastAsiaTheme="minorEastAsia"/>
          <w:sz w:val="24"/>
          <w:szCs w:val="24"/>
        </w:rPr>
      </w:pPr>
      <w:r w:rsidRPr="00481243">
        <w:rPr>
          <w:rFonts w:eastAsiaTheme="minorEastAsia"/>
          <w:sz w:val="24"/>
          <w:szCs w:val="24"/>
        </w:rPr>
        <w:t>Var(Ct)</w:t>
      </w:r>
      <w:r w:rsidR="00D3135E">
        <w:rPr>
          <w:rFonts w:eastAsiaTheme="minorEastAsia"/>
          <w:sz w:val="24"/>
          <w:szCs w:val="24"/>
        </w:rPr>
        <w:t xml:space="preserve"> </w:t>
      </w:r>
      <w:r w:rsidRPr="00481243">
        <w:rPr>
          <w:rFonts w:eastAsiaTheme="minorEastAsia"/>
          <w:sz w:val="24"/>
          <w:szCs w:val="24"/>
        </w:rPr>
        <w:t>= E(Ct 2)- E(Ct) 2</w:t>
      </w:r>
    </w:p>
    <w:p w14:paraId="6F3CA01A" w14:textId="39172448" w:rsidR="00D3135E" w:rsidRDefault="00D3135E" w:rsidP="001B3423">
      <w:pPr>
        <w:bidi/>
        <w:spacing w:after="0" w:line="360" w:lineRule="auto"/>
        <w:ind w:left="720"/>
        <w:jc w:val="center"/>
        <w:rPr>
          <w:rFonts w:eastAsiaTheme="minorEastAsia"/>
          <w:sz w:val="24"/>
          <w:szCs w:val="24"/>
        </w:rPr>
      </w:pPr>
      <w:r w:rsidRPr="00D3135E">
        <w:rPr>
          <w:rFonts w:eastAsiaTheme="minorEastAsia"/>
          <w:sz w:val="24"/>
          <w:szCs w:val="24"/>
        </w:rPr>
        <w:t>= S</w:t>
      </w:r>
      <w:r>
        <w:rPr>
          <w:rFonts w:eastAsiaTheme="minorEastAsia"/>
          <w:sz w:val="24"/>
          <w:szCs w:val="24"/>
        </w:rPr>
        <w:t>o^</w:t>
      </w:r>
      <w:r w:rsidRPr="00D3135E">
        <w:rPr>
          <w:rFonts w:eastAsiaTheme="minorEastAsia"/>
          <w:sz w:val="24"/>
          <w:szCs w:val="24"/>
        </w:rPr>
        <w:t>2 [pu2+(1-p)d2]- S</w:t>
      </w:r>
      <w:r>
        <w:rPr>
          <w:rFonts w:eastAsiaTheme="minorEastAsia"/>
          <w:sz w:val="24"/>
          <w:szCs w:val="24"/>
        </w:rPr>
        <w:t>o^</w:t>
      </w:r>
      <w:r w:rsidRPr="00D3135E">
        <w:rPr>
          <w:rFonts w:eastAsiaTheme="minorEastAsia"/>
          <w:sz w:val="24"/>
          <w:szCs w:val="24"/>
        </w:rPr>
        <w:t>2[pu+(1-p)d]2</w:t>
      </w:r>
    </w:p>
    <w:p w14:paraId="78997E32" w14:textId="34B44F4B" w:rsidR="00D3135E" w:rsidRDefault="00D3135E" w:rsidP="001B3423">
      <w:pPr>
        <w:bidi/>
        <w:spacing w:after="0" w:line="360" w:lineRule="auto"/>
        <w:ind w:left="720"/>
        <w:jc w:val="center"/>
        <w:rPr>
          <w:rFonts w:eastAsiaTheme="minorEastAsia"/>
          <w:sz w:val="24"/>
          <w:szCs w:val="24"/>
        </w:rPr>
      </w:pPr>
      <w:r w:rsidRPr="00D3135E">
        <w:rPr>
          <w:rFonts w:eastAsiaTheme="minorEastAsia"/>
          <w:sz w:val="24"/>
          <w:szCs w:val="24"/>
        </w:rPr>
        <w:t>= S</w:t>
      </w:r>
      <w:r>
        <w:rPr>
          <w:rFonts w:eastAsiaTheme="minorEastAsia"/>
          <w:sz w:val="24"/>
          <w:szCs w:val="24"/>
        </w:rPr>
        <w:t>o^</w:t>
      </w:r>
      <w:r w:rsidRPr="00D3135E">
        <w:rPr>
          <w:rFonts w:eastAsiaTheme="minorEastAsia"/>
          <w:sz w:val="24"/>
          <w:szCs w:val="24"/>
        </w:rPr>
        <w:t>2 [pu2+(1-p)d2-(pu+(1-p)d)2]</w:t>
      </w:r>
    </w:p>
    <w:p w14:paraId="0452B795" w14:textId="53CA8A05" w:rsidR="00D3135E" w:rsidRDefault="00D3135E" w:rsidP="001B3423">
      <w:pPr>
        <w:bidi/>
        <w:spacing w:after="0" w:line="360" w:lineRule="auto"/>
        <w:ind w:left="720"/>
        <w:jc w:val="center"/>
        <w:rPr>
          <w:rFonts w:eastAsiaTheme="minorEastAsia"/>
          <w:sz w:val="24"/>
          <w:szCs w:val="24"/>
        </w:rPr>
      </w:pPr>
      <w:r w:rsidRPr="00D3135E">
        <w:rPr>
          <w:rFonts w:eastAsiaTheme="minorEastAsia"/>
          <w:sz w:val="24"/>
          <w:szCs w:val="24"/>
        </w:rPr>
        <w:t>= S</w:t>
      </w:r>
      <w:r>
        <w:rPr>
          <w:rFonts w:eastAsiaTheme="minorEastAsia"/>
          <w:sz w:val="24"/>
          <w:szCs w:val="24"/>
        </w:rPr>
        <w:t>o^</w:t>
      </w:r>
      <w:r w:rsidRPr="00D3135E">
        <w:rPr>
          <w:rFonts w:eastAsiaTheme="minorEastAsia"/>
          <w:sz w:val="24"/>
          <w:szCs w:val="24"/>
        </w:rPr>
        <w:t>2 [p(1-p)u2+ p(1-p)d2-2p(1-p)]</w:t>
      </w:r>
      <w:r>
        <w:rPr>
          <w:rFonts w:eastAsiaTheme="minorEastAsia"/>
          <w:sz w:val="24"/>
          <w:szCs w:val="24"/>
        </w:rPr>
        <w:t>….</w:t>
      </w:r>
      <w:r w:rsidRPr="00D3135E">
        <w:rPr>
          <w:rFonts w:eastAsiaTheme="minorEastAsia"/>
          <w:sz w:val="24"/>
          <w:szCs w:val="24"/>
        </w:rPr>
        <w:t>(</w:t>
      </w:r>
      <w:r w:rsidRPr="00D3135E">
        <w:rPr>
          <w:rFonts w:ascii="Cambria Math" w:eastAsiaTheme="minorEastAsia" w:hAnsi="Cambria Math" w:cs="Cambria Math"/>
          <w:sz w:val="24"/>
          <w:szCs w:val="24"/>
        </w:rPr>
        <w:t>∵</w:t>
      </w:r>
      <w:r w:rsidRPr="00D3135E">
        <w:rPr>
          <w:rFonts w:eastAsiaTheme="minorEastAsia"/>
          <w:sz w:val="24"/>
          <w:szCs w:val="24"/>
        </w:rPr>
        <w:t>d= 1/u)</w:t>
      </w:r>
    </w:p>
    <w:p w14:paraId="1C1DB9B6" w14:textId="37066EC8" w:rsidR="00D3135E" w:rsidRDefault="00D3135E" w:rsidP="001B3423">
      <w:pPr>
        <w:bidi/>
        <w:spacing w:after="0" w:line="360" w:lineRule="auto"/>
        <w:ind w:left="720"/>
        <w:jc w:val="center"/>
        <w:rPr>
          <w:rFonts w:eastAsiaTheme="minorEastAsia"/>
          <w:sz w:val="24"/>
          <w:szCs w:val="24"/>
        </w:rPr>
      </w:pPr>
      <w:r w:rsidRPr="00D3135E">
        <w:rPr>
          <w:rFonts w:eastAsiaTheme="minorEastAsia"/>
          <w:sz w:val="24"/>
          <w:szCs w:val="24"/>
        </w:rPr>
        <w:t>= S</w:t>
      </w:r>
      <w:r>
        <w:rPr>
          <w:rFonts w:eastAsiaTheme="minorEastAsia"/>
          <w:sz w:val="24"/>
          <w:szCs w:val="24"/>
        </w:rPr>
        <w:t>o^</w:t>
      </w:r>
      <w:r w:rsidRPr="00D3135E">
        <w:rPr>
          <w:rFonts w:eastAsiaTheme="minorEastAsia"/>
          <w:sz w:val="24"/>
          <w:szCs w:val="24"/>
        </w:rPr>
        <w:t>2 p(1-p)(u-d)2</w:t>
      </w:r>
    </w:p>
    <w:p w14:paraId="74FB7B62" w14:textId="47D7C076" w:rsidR="00D3135E" w:rsidRDefault="00D3135E" w:rsidP="001B3423">
      <w:pPr>
        <w:bidi/>
        <w:spacing w:after="0" w:line="360" w:lineRule="auto"/>
        <w:ind w:left="720"/>
        <w:jc w:val="center"/>
        <w:rPr>
          <w:rFonts w:eastAsiaTheme="minorEastAsia"/>
          <w:sz w:val="24"/>
          <w:szCs w:val="24"/>
        </w:rPr>
      </w:pPr>
      <w:r w:rsidRPr="00D3135E">
        <w:rPr>
          <w:rFonts w:eastAsiaTheme="minorEastAsia"/>
          <w:sz w:val="24"/>
          <w:szCs w:val="24"/>
        </w:rPr>
        <w:t>Equating moments:</w:t>
      </w:r>
    </w:p>
    <w:p w14:paraId="48F8D78C" w14:textId="3AFF54B2" w:rsidR="00D3135E" w:rsidRDefault="00D3135E" w:rsidP="001B3423">
      <w:pPr>
        <w:bidi/>
        <w:spacing w:after="0" w:line="360" w:lineRule="auto"/>
        <w:ind w:left="720"/>
        <w:jc w:val="center"/>
        <w:rPr>
          <w:rFonts w:eastAsiaTheme="minorEastAsia"/>
          <w:sz w:val="24"/>
          <w:szCs w:val="24"/>
        </w:rPr>
      </w:pPr>
      <w:r w:rsidRPr="00D3135E">
        <w:rPr>
          <w:rFonts w:eastAsiaTheme="minorEastAsia"/>
          <w:sz w:val="24"/>
          <w:szCs w:val="24"/>
        </w:rPr>
        <w:t>S</w:t>
      </w:r>
      <w:r>
        <w:rPr>
          <w:rFonts w:eastAsiaTheme="minorEastAsia"/>
          <w:sz w:val="24"/>
          <w:szCs w:val="24"/>
        </w:rPr>
        <w:t>oe^r^t</w:t>
      </w:r>
      <w:r w:rsidRPr="00D3135E">
        <w:rPr>
          <w:rFonts w:eastAsiaTheme="minorEastAsia"/>
          <w:sz w:val="24"/>
          <w:szCs w:val="24"/>
        </w:rPr>
        <w:t xml:space="preserve"> = S0[pu+(1-p)d] ______________(A)</w:t>
      </w:r>
    </w:p>
    <w:p w14:paraId="66F71858" w14:textId="706104BB" w:rsidR="00D3135E" w:rsidRDefault="00D3135E" w:rsidP="001B3423">
      <w:pPr>
        <w:bidi/>
        <w:spacing w:after="0" w:line="360" w:lineRule="auto"/>
        <w:ind w:left="720"/>
        <w:jc w:val="center"/>
        <w:rPr>
          <w:rFonts w:eastAsiaTheme="minorEastAsia"/>
          <w:sz w:val="24"/>
          <w:szCs w:val="24"/>
        </w:rPr>
      </w:pPr>
      <w:r w:rsidRPr="00D3135E">
        <w:rPr>
          <w:rFonts w:eastAsiaTheme="minorEastAsia"/>
          <w:sz w:val="24"/>
          <w:szCs w:val="24"/>
        </w:rPr>
        <w:t>And</w:t>
      </w:r>
    </w:p>
    <w:p w14:paraId="0CD4C1E8" w14:textId="68B24213" w:rsidR="00D3135E" w:rsidRDefault="00D3135E" w:rsidP="001B3423">
      <w:pPr>
        <w:bidi/>
        <w:spacing w:after="0" w:line="360" w:lineRule="auto"/>
        <w:ind w:left="720"/>
        <w:jc w:val="center"/>
        <w:rPr>
          <w:rFonts w:eastAsiaTheme="minorEastAsia"/>
          <w:sz w:val="24"/>
          <w:szCs w:val="24"/>
        </w:rPr>
      </w:pPr>
      <w:r w:rsidRPr="00D3135E">
        <w:rPr>
          <w:rFonts w:eastAsiaTheme="minorEastAsia"/>
          <w:sz w:val="24"/>
          <w:szCs w:val="24"/>
        </w:rPr>
        <w:t>σ</w:t>
      </w:r>
      <w:r>
        <w:rPr>
          <w:rFonts w:eastAsiaTheme="minorEastAsia"/>
          <w:sz w:val="24"/>
          <w:szCs w:val="24"/>
        </w:rPr>
        <w:t>^</w:t>
      </w:r>
      <w:r w:rsidRPr="00D3135E">
        <w:rPr>
          <w:rFonts w:eastAsiaTheme="minorEastAsia"/>
          <w:sz w:val="24"/>
          <w:szCs w:val="24"/>
        </w:rPr>
        <w:t>2</w:t>
      </w:r>
      <w:r>
        <w:rPr>
          <w:rFonts w:eastAsiaTheme="minorEastAsia"/>
          <w:sz w:val="24"/>
          <w:szCs w:val="24"/>
        </w:rPr>
        <w:t>*</w:t>
      </w:r>
      <w:r w:rsidRPr="00D3135E">
        <w:rPr>
          <w:rFonts w:eastAsiaTheme="minorEastAsia"/>
          <w:sz w:val="24"/>
          <w:szCs w:val="24"/>
        </w:rPr>
        <w:t>S</w:t>
      </w:r>
      <w:r>
        <w:rPr>
          <w:rFonts w:eastAsiaTheme="minorEastAsia"/>
          <w:sz w:val="24"/>
          <w:szCs w:val="24"/>
        </w:rPr>
        <w:t>o^</w:t>
      </w:r>
      <w:r w:rsidRPr="00D3135E">
        <w:rPr>
          <w:rFonts w:eastAsiaTheme="minorEastAsia"/>
          <w:sz w:val="24"/>
          <w:szCs w:val="24"/>
        </w:rPr>
        <w:t>2t</w:t>
      </w:r>
      <w:r>
        <w:rPr>
          <w:rFonts w:eastAsiaTheme="minorEastAsia"/>
          <w:sz w:val="24"/>
          <w:szCs w:val="24"/>
        </w:rPr>
        <w:t xml:space="preserve"> </w:t>
      </w:r>
      <w:r w:rsidRPr="00D3135E">
        <w:rPr>
          <w:rFonts w:eastAsiaTheme="minorEastAsia"/>
          <w:sz w:val="24"/>
          <w:szCs w:val="24"/>
        </w:rPr>
        <w:t>= S</w:t>
      </w:r>
      <w:r>
        <w:rPr>
          <w:rFonts w:eastAsiaTheme="minorEastAsia"/>
          <w:sz w:val="24"/>
          <w:szCs w:val="24"/>
        </w:rPr>
        <w:t>o^</w:t>
      </w:r>
      <w:r w:rsidRPr="00D3135E">
        <w:rPr>
          <w:rFonts w:eastAsiaTheme="minorEastAsia"/>
          <w:sz w:val="24"/>
          <w:szCs w:val="24"/>
        </w:rPr>
        <w:t>2p(1-p)(u-d)</w:t>
      </w:r>
      <w:r>
        <w:rPr>
          <w:rFonts w:eastAsiaTheme="minorEastAsia"/>
          <w:sz w:val="24"/>
          <w:szCs w:val="24"/>
        </w:rPr>
        <w:t>^</w:t>
      </w:r>
      <w:r w:rsidRPr="00D3135E">
        <w:rPr>
          <w:rFonts w:eastAsiaTheme="minorEastAsia"/>
          <w:sz w:val="24"/>
          <w:szCs w:val="24"/>
        </w:rPr>
        <w:t>2______________(B)</w:t>
      </w:r>
    </w:p>
    <w:p w14:paraId="199DC013" w14:textId="20436511" w:rsidR="00D3135E" w:rsidRDefault="009F162F" w:rsidP="001B3423">
      <w:pPr>
        <w:bidi/>
        <w:spacing w:after="0" w:line="360" w:lineRule="auto"/>
        <w:ind w:left="720"/>
        <w:jc w:val="center"/>
        <w:rPr>
          <w:rFonts w:eastAsiaTheme="minorEastAsia"/>
          <w:sz w:val="24"/>
          <w:szCs w:val="24"/>
        </w:rPr>
      </w:pPr>
      <w:r w:rsidRPr="009F162F">
        <w:rPr>
          <w:rFonts w:eastAsiaTheme="minorEastAsia"/>
          <w:sz w:val="24"/>
          <w:szCs w:val="24"/>
        </w:rPr>
        <w:t xml:space="preserve">From (A) we get p = </w:t>
      </w:r>
      <w:r>
        <w:rPr>
          <w:rFonts w:ascii="Cambria Math" w:eastAsiaTheme="minorEastAsia" w:hAnsi="Cambria Math" w:cs="Cambria Math"/>
          <w:sz w:val="24"/>
          <w:szCs w:val="24"/>
        </w:rPr>
        <w:t>(e^rt -d)/(u – d)</w:t>
      </w:r>
      <w:r w:rsidRPr="009F162F">
        <w:rPr>
          <w:rFonts w:eastAsiaTheme="minorEastAsia"/>
          <w:sz w:val="24"/>
          <w:szCs w:val="24"/>
        </w:rPr>
        <w:t xml:space="preserve"> ________________________(C)</w:t>
      </w:r>
    </w:p>
    <w:p w14:paraId="2A949627" w14:textId="54FF727E" w:rsidR="009F162F" w:rsidRDefault="009F162F" w:rsidP="001B3423">
      <w:pPr>
        <w:bidi/>
        <w:spacing w:after="0" w:line="360" w:lineRule="auto"/>
        <w:ind w:left="720"/>
        <w:jc w:val="center"/>
        <w:rPr>
          <w:rFonts w:eastAsiaTheme="minorEastAsia"/>
          <w:sz w:val="24"/>
          <w:szCs w:val="24"/>
        </w:rPr>
      </w:pPr>
      <w:r w:rsidRPr="009F162F">
        <w:rPr>
          <w:rFonts w:eastAsiaTheme="minorEastAsia"/>
          <w:sz w:val="24"/>
          <w:szCs w:val="24"/>
        </w:rPr>
        <w:t>Substituting p into equation (B), we get</w:t>
      </w:r>
    </w:p>
    <w:p w14:paraId="76008A03" w14:textId="66D82FA7" w:rsidR="009F162F" w:rsidRDefault="009F162F" w:rsidP="001B3423">
      <w:pPr>
        <w:bidi/>
        <w:spacing w:after="0" w:line="360" w:lineRule="auto"/>
        <w:ind w:left="720"/>
        <w:jc w:val="center"/>
        <w:rPr>
          <w:rFonts w:eastAsiaTheme="minorEastAsia"/>
          <w:sz w:val="24"/>
          <w:szCs w:val="24"/>
        </w:rPr>
      </w:pPr>
      <w:r w:rsidRPr="009F162F">
        <w:rPr>
          <w:rFonts w:eastAsiaTheme="minorEastAsia"/>
          <w:sz w:val="24"/>
          <w:szCs w:val="24"/>
        </w:rPr>
        <w:t>σ</w:t>
      </w:r>
      <w:r>
        <w:rPr>
          <w:rFonts w:eastAsiaTheme="minorEastAsia"/>
          <w:sz w:val="24"/>
          <w:szCs w:val="24"/>
        </w:rPr>
        <w:t>^</w:t>
      </w:r>
      <w:r w:rsidRPr="009F162F">
        <w:rPr>
          <w:rFonts w:eastAsiaTheme="minorEastAsia"/>
          <w:sz w:val="24"/>
          <w:szCs w:val="24"/>
        </w:rPr>
        <w:t xml:space="preserve">2t = </w:t>
      </w:r>
      <w:r>
        <w:rPr>
          <w:rFonts w:eastAsiaTheme="minorEastAsia"/>
          <w:sz w:val="24"/>
          <w:szCs w:val="24"/>
        </w:rPr>
        <w:t>(</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w:t>
      </w:r>
      <w:r w:rsidRPr="009F162F">
        <w:rPr>
          <w:rFonts w:ascii="Cambria Math" w:eastAsiaTheme="minorEastAsia" w:hAnsi="Cambria Math" w:cs="Cambria Math"/>
          <w:sz w:val="24"/>
          <w:szCs w:val="24"/>
        </w:rPr>
        <w:t>𝑑</w:t>
      </w:r>
      <w:r>
        <w:rPr>
          <w:rFonts w:ascii="Cambria Math" w:eastAsiaTheme="minorEastAsia" w:hAnsi="Cambria Math" w:cs="Cambria Math"/>
          <w:sz w:val="24"/>
          <w:szCs w:val="24"/>
        </w:rPr>
        <w:t>)/(</w:t>
      </w:r>
      <w:r w:rsidRPr="009F162F">
        <w:rPr>
          <w:rFonts w:ascii="Cambria Math" w:eastAsiaTheme="minorEastAsia" w:hAnsi="Cambria Math" w:cs="Cambria Math"/>
          <w:sz w:val="24"/>
          <w:szCs w:val="24"/>
        </w:rPr>
        <w:t>𝑢</w:t>
      </w:r>
      <w:r w:rsidRPr="009F162F">
        <w:rPr>
          <w:rFonts w:eastAsiaTheme="minorEastAsia"/>
          <w:sz w:val="24"/>
          <w:szCs w:val="24"/>
        </w:rPr>
        <w:t>−</w:t>
      </w:r>
      <w:r w:rsidRPr="009F162F">
        <w:rPr>
          <w:rFonts w:ascii="Cambria Math" w:eastAsiaTheme="minorEastAsia" w:hAnsi="Cambria Math" w:cs="Cambria Math"/>
          <w:sz w:val="24"/>
          <w:szCs w:val="24"/>
        </w:rPr>
        <w:t>𝑑</w:t>
      </w:r>
      <w:r>
        <w:rPr>
          <w:rFonts w:ascii="Cambria Math" w:eastAsiaTheme="minorEastAsia" w:hAnsi="Cambria Math" w:cs="Cambria Math"/>
          <w:sz w:val="24"/>
          <w:szCs w:val="24"/>
        </w:rPr>
        <w:t>)</w:t>
      </w:r>
      <w:r w:rsidRPr="009F162F">
        <w:rPr>
          <w:rFonts w:eastAsiaTheme="minorEastAsia"/>
          <w:sz w:val="24"/>
          <w:szCs w:val="24"/>
        </w:rPr>
        <w:t xml:space="preserve"> (1 </w:t>
      </w:r>
      <w:r>
        <w:rPr>
          <w:rFonts w:eastAsiaTheme="minorEastAsia"/>
          <w:sz w:val="24"/>
          <w:szCs w:val="24"/>
        </w:rPr>
        <w:t>–</w:t>
      </w:r>
      <w:r w:rsidRPr="009F162F">
        <w:rPr>
          <w:rFonts w:eastAsiaTheme="minorEastAsia"/>
          <w:sz w:val="24"/>
          <w:szCs w:val="24"/>
        </w:rPr>
        <w:t xml:space="preserve">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w:t>
      </w:r>
      <w:r w:rsidRPr="009F162F">
        <w:rPr>
          <w:rFonts w:ascii="Cambria Math" w:eastAsiaTheme="minorEastAsia" w:hAnsi="Cambria Math" w:cs="Cambria Math"/>
          <w:sz w:val="24"/>
          <w:szCs w:val="24"/>
        </w:rPr>
        <w:t>𝑑</w:t>
      </w:r>
      <w:r>
        <w:rPr>
          <w:rFonts w:ascii="Cambria Math" w:eastAsiaTheme="minorEastAsia" w:hAnsi="Cambria Math" w:cs="Cambria Math"/>
          <w:sz w:val="24"/>
          <w:szCs w:val="24"/>
        </w:rPr>
        <w:t>)/(</w:t>
      </w:r>
      <w:r w:rsidRPr="009F162F">
        <w:rPr>
          <w:rFonts w:ascii="Cambria Math" w:eastAsiaTheme="minorEastAsia" w:hAnsi="Cambria Math" w:cs="Cambria Math"/>
          <w:sz w:val="24"/>
          <w:szCs w:val="24"/>
        </w:rPr>
        <w:t>𝑢</w:t>
      </w:r>
      <w:r w:rsidRPr="009F162F">
        <w:rPr>
          <w:rFonts w:eastAsiaTheme="minorEastAsia"/>
          <w:sz w:val="24"/>
          <w:szCs w:val="24"/>
        </w:rPr>
        <w:t>−</w:t>
      </w:r>
      <w:r w:rsidRPr="009F162F">
        <w:rPr>
          <w:rFonts w:ascii="Cambria Math" w:eastAsiaTheme="minorEastAsia" w:hAnsi="Cambria Math" w:cs="Cambria Math"/>
          <w:sz w:val="24"/>
          <w:szCs w:val="24"/>
        </w:rPr>
        <w:t>𝑑</w:t>
      </w:r>
      <w:r w:rsidRPr="009F162F">
        <w:rPr>
          <w:rFonts w:eastAsiaTheme="minorEastAsia"/>
          <w:sz w:val="24"/>
          <w:szCs w:val="24"/>
        </w:rPr>
        <w:t xml:space="preserve"> )(u-d)</w:t>
      </w:r>
      <w:r>
        <w:rPr>
          <w:rFonts w:eastAsiaTheme="minorEastAsia"/>
          <w:sz w:val="24"/>
          <w:szCs w:val="24"/>
        </w:rPr>
        <w:t>^</w:t>
      </w:r>
      <w:r w:rsidRPr="009F162F">
        <w:rPr>
          <w:rFonts w:eastAsiaTheme="minorEastAsia"/>
          <w:sz w:val="24"/>
          <w:szCs w:val="24"/>
        </w:rPr>
        <w:t>2</w:t>
      </w:r>
    </w:p>
    <w:p w14:paraId="0CCB5FFD" w14:textId="0EA8F861" w:rsidR="009F162F" w:rsidRDefault="009F162F" w:rsidP="001B3423">
      <w:pPr>
        <w:bidi/>
        <w:spacing w:after="0" w:line="360" w:lineRule="auto"/>
        <w:ind w:left="720"/>
        <w:jc w:val="center"/>
        <w:rPr>
          <w:rFonts w:eastAsiaTheme="minorEastAsia"/>
          <w:sz w:val="24"/>
          <w:szCs w:val="24"/>
        </w:rPr>
      </w:pPr>
      <w:r w:rsidRPr="009F162F">
        <w:rPr>
          <w:rFonts w:eastAsiaTheme="minorEastAsia"/>
          <w:sz w:val="24"/>
          <w:szCs w:val="24"/>
        </w:rPr>
        <w:t>= -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 </w:t>
      </w:r>
      <w:r w:rsidRPr="009F162F">
        <w:rPr>
          <w:rFonts w:ascii="Cambria Math" w:eastAsiaTheme="minorEastAsia" w:hAnsi="Cambria Math" w:cs="Cambria Math"/>
          <w:sz w:val="24"/>
          <w:szCs w:val="24"/>
        </w:rPr>
        <w:t>𝑑</w:t>
      </w:r>
      <w:r w:rsidRPr="009F162F">
        <w:rPr>
          <w:rFonts w:eastAsiaTheme="minorEastAsia"/>
          <w:sz w:val="24"/>
          <w:szCs w:val="24"/>
        </w:rPr>
        <w:t xml:space="preserve">)(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 </w:t>
      </w:r>
      <w:r w:rsidRPr="009F162F">
        <w:rPr>
          <w:rFonts w:ascii="Cambria Math" w:eastAsiaTheme="minorEastAsia" w:hAnsi="Cambria Math" w:cs="Cambria Math"/>
          <w:sz w:val="24"/>
          <w:szCs w:val="24"/>
        </w:rPr>
        <w:t>𝑢</w:t>
      </w:r>
      <w:r w:rsidRPr="009F162F">
        <w:rPr>
          <w:rFonts w:eastAsiaTheme="minorEastAsia"/>
          <w:sz w:val="24"/>
          <w:szCs w:val="24"/>
        </w:rPr>
        <w:t>)</w:t>
      </w:r>
    </w:p>
    <w:p w14:paraId="0862E3BB" w14:textId="034D6B7F" w:rsidR="009F162F" w:rsidRDefault="009F162F" w:rsidP="001B3423">
      <w:pPr>
        <w:bidi/>
        <w:spacing w:after="0" w:line="360" w:lineRule="auto"/>
        <w:ind w:left="720"/>
        <w:jc w:val="center"/>
        <w:rPr>
          <w:rFonts w:eastAsiaTheme="minorEastAsia"/>
          <w:sz w:val="24"/>
          <w:szCs w:val="24"/>
        </w:rPr>
      </w:pPr>
      <w:r w:rsidRPr="009F162F">
        <w:rPr>
          <w:rFonts w:eastAsiaTheme="minorEastAsia"/>
          <w:sz w:val="24"/>
          <w:szCs w:val="24"/>
        </w:rPr>
        <w:t xml:space="preserve">= (u+d)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-(1+ </w:t>
      </w:r>
      <w:r w:rsidRPr="009F162F">
        <w:rPr>
          <w:rFonts w:ascii="Cambria Math" w:eastAsiaTheme="minorEastAsia" w:hAnsi="Cambria Math" w:cs="Cambria Math"/>
          <w:sz w:val="24"/>
          <w:szCs w:val="24"/>
        </w:rPr>
        <w:t>𝑒</w:t>
      </w:r>
      <w:r>
        <w:rPr>
          <w:rFonts w:eastAsiaTheme="minorEastAsia"/>
          <w:sz w:val="24"/>
          <w:szCs w:val="24"/>
        </w:rPr>
        <w:t>^2rt</w:t>
      </w:r>
      <w:r w:rsidRPr="009F162F">
        <w:rPr>
          <w:rFonts w:eastAsiaTheme="minorEastAsia"/>
          <w:sz w:val="24"/>
          <w:szCs w:val="24"/>
        </w:rPr>
        <w:t xml:space="preserve"> )</w:t>
      </w:r>
    </w:p>
    <w:p w14:paraId="764BB853" w14:textId="4C219AD6" w:rsidR="009F162F" w:rsidRDefault="009F162F" w:rsidP="001B3423">
      <w:pPr>
        <w:bidi/>
        <w:spacing w:after="0" w:line="360" w:lineRule="auto"/>
        <w:ind w:left="720"/>
        <w:jc w:val="center"/>
        <w:rPr>
          <w:rFonts w:eastAsiaTheme="minorEastAsia"/>
          <w:sz w:val="24"/>
          <w:szCs w:val="24"/>
        </w:rPr>
      </w:pPr>
      <w:r w:rsidRPr="009F162F">
        <w:rPr>
          <w:rFonts w:eastAsiaTheme="minorEastAsia"/>
          <w:sz w:val="24"/>
          <w:szCs w:val="24"/>
        </w:rPr>
        <w:t>Putting d = 1/u, and multiplying through by u we get</w:t>
      </w:r>
    </w:p>
    <w:p w14:paraId="72A02769" w14:textId="403DEA52" w:rsidR="009F162F" w:rsidRDefault="009F162F" w:rsidP="001B3423">
      <w:pPr>
        <w:bidi/>
        <w:spacing w:after="0" w:line="360" w:lineRule="auto"/>
        <w:ind w:left="720"/>
        <w:jc w:val="center"/>
        <w:rPr>
          <w:rFonts w:eastAsiaTheme="minorEastAsia"/>
          <w:sz w:val="24"/>
          <w:szCs w:val="24"/>
        </w:rPr>
      </w:pPr>
      <w:r w:rsidRPr="009F162F">
        <w:rPr>
          <w:rFonts w:eastAsiaTheme="minorEastAsia"/>
          <w:sz w:val="24"/>
          <w:szCs w:val="24"/>
        </w:rPr>
        <w:t>U</w:t>
      </w:r>
      <w:r>
        <w:rPr>
          <w:rFonts w:eastAsiaTheme="minorEastAsia"/>
          <w:sz w:val="24"/>
          <w:szCs w:val="24"/>
        </w:rPr>
        <w:t>^</w:t>
      </w:r>
      <w:r w:rsidRPr="009F162F">
        <w:rPr>
          <w:rFonts w:eastAsiaTheme="minorEastAsia"/>
          <w:sz w:val="24"/>
          <w:szCs w:val="24"/>
        </w:rPr>
        <w:t>2</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 u (1+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w:t>
      </w:r>
      <w:r w:rsidRPr="009F162F">
        <w:rPr>
          <w:rFonts w:eastAsiaTheme="minorEastAsia"/>
          <w:sz w:val="24"/>
          <w:szCs w:val="24"/>
        </w:rPr>
        <w:t>2</w:t>
      </w:r>
      <w:r w:rsidRPr="009F162F">
        <w:rPr>
          <w:rFonts w:ascii="Cambria Math" w:eastAsiaTheme="minorEastAsia" w:hAnsi="Cambria Math" w:cs="Cambria Math"/>
          <w:sz w:val="24"/>
          <w:szCs w:val="24"/>
        </w:rPr>
        <w:t>𝑟</w:t>
      </w:r>
      <w:r>
        <w:rPr>
          <w:rFonts w:ascii="Cambria Math" w:eastAsiaTheme="minorEastAsia" w:hAnsi="Cambria Math" w:cs="Cambria Math"/>
          <w:sz w:val="24"/>
          <w:szCs w:val="24"/>
        </w:rPr>
        <w:t>t</w:t>
      </w:r>
      <w:r w:rsidRPr="009F162F">
        <w:rPr>
          <w:rFonts w:eastAsiaTheme="minorEastAsia"/>
          <w:sz w:val="24"/>
          <w:szCs w:val="24"/>
        </w:rPr>
        <w:t xml:space="preserve"> + σ</w:t>
      </w:r>
      <w:r>
        <w:rPr>
          <w:rFonts w:eastAsiaTheme="minorEastAsia"/>
          <w:sz w:val="24"/>
          <w:szCs w:val="24"/>
        </w:rPr>
        <w:t>^</w:t>
      </w:r>
      <w:r w:rsidRPr="009F162F">
        <w:rPr>
          <w:rFonts w:eastAsiaTheme="minorEastAsia"/>
          <w:sz w:val="24"/>
          <w:szCs w:val="24"/>
        </w:rPr>
        <w:t xml:space="preserve">2t) +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 0</w:t>
      </w:r>
    </w:p>
    <w:p w14:paraId="548903E8" w14:textId="0514E2C8" w:rsidR="009F162F" w:rsidRDefault="009F162F" w:rsidP="001B3423">
      <w:pPr>
        <w:bidi/>
        <w:spacing w:after="0" w:line="360" w:lineRule="auto"/>
        <w:ind w:left="720"/>
        <w:jc w:val="center"/>
        <w:rPr>
          <w:rFonts w:eastAsiaTheme="minorEastAsia"/>
          <w:sz w:val="24"/>
          <w:szCs w:val="24"/>
        </w:rPr>
      </w:pPr>
      <w:r w:rsidRPr="009F162F">
        <w:rPr>
          <w:rFonts w:eastAsiaTheme="minorEastAsia"/>
          <w:sz w:val="24"/>
          <w:szCs w:val="24"/>
        </w:rPr>
        <w:t>This is a quadratic in u which can be solved in the usual way.</w:t>
      </w:r>
    </w:p>
    <w:p w14:paraId="320BFFC1" w14:textId="22532FD2" w:rsidR="009F162F" w:rsidRDefault="009F162F" w:rsidP="001B3423">
      <w:pPr>
        <w:pStyle w:val="ListParagraph"/>
        <w:numPr>
          <w:ilvl w:val="0"/>
          <w:numId w:val="6"/>
        </w:numPr>
        <w:bidi/>
        <w:spacing w:after="0" w:line="360" w:lineRule="auto"/>
        <w:ind w:left="1800"/>
        <w:jc w:val="center"/>
        <w:rPr>
          <w:rFonts w:eastAsiaTheme="minorEastAsia"/>
          <w:sz w:val="24"/>
          <w:szCs w:val="24"/>
          <w:lang w:val="en-US"/>
        </w:rPr>
      </w:pPr>
    </w:p>
    <w:p w14:paraId="052D2DB7" w14:textId="6C5E5192" w:rsidR="009F162F" w:rsidRDefault="009F162F" w:rsidP="001B3423">
      <w:pPr>
        <w:pStyle w:val="ListParagraph"/>
        <w:numPr>
          <w:ilvl w:val="0"/>
          <w:numId w:val="7"/>
        </w:numPr>
        <w:bidi/>
        <w:spacing w:after="0" w:line="360" w:lineRule="auto"/>
        <w:ind w:left="1440"/>
        <w:jc w:val="center"/>
        <w:rPr>
          <w:rFonts w:eastAsiaTheme="minorEastAsia"/>
          <w:sz w:val="24"/>
          <w:szCs w:val="24"/>
          <w:lang w:val="en-US"/>
        </w:rPr>
      </w:pPr>
    </w:p>
    <w:p w14:paraId="69E1211B" w14:textId="51247702" w:rsidR="009F162F" w:rsidRDefault="009F162F" w:rsidP="001B3423">
      <w:pPr>
        <w:bidi/>
        <w:spacing w:after="0" w:line="360" w:lineRule="auto"/>
        <w:ind w:left="720"/>
        <w:jc w:val="center"/>
        <w:rPr>
          <w:rFonts w:eastAsiaTheme="minorEastAsia"/>
          <w:sz w:val="24"/>
          <w:szCs w:val="24"/>
          <w:lang w:val="en-US"/>
        </w:rPr>
      </w:pPr>
      <w:r>
        <w:rPr>
          <w:rFonts w:eastAsiaTheme="minorEastAsia"/>
          <w:sz w:val="24"/>
          <w:szCs w:val="24"/>
          <w:lang w:val="en-US"/>
        </w:rPr>
        <w:t xml:space="preserve">The given and calculated data is sigma = 0.15, t = 0.25 and u </w:t>
      </w:r>
      <w:r w:rsidR="00380946">
        <w:rPr>
          <w:rFonts w:eastAsiaTheme="minorEastAsia"/>
          <w:sz w:val="24"/>
          <w:szCs w:val="24"/>
          <w:lang w:val="en-US"/>
        </w:rPr>
        <w:t>= 1.077884, d = 0.92774</w:t>
      </w:r>
    </w:p>
    <w:p w14:paraId="475CE0AF" w14:textId="0FBF985A" w:rsidR="00380946" w:rsidRPr="009F162F" w:rsidRDefault="00380946" w:rsidP="001B3423">
      <w:pPr>
        <w:bidi/>
        <w:spacing w:after="0" w:line="360" w:lineRule="auto"/>
        <w:ind w:left="720"/>
        <w:jc w:val="center"/>
        <w:rPr>
          <w:rFonts w:eastAsiaTheme="minorEastAsia"/>
          <w:sz w:val="24"/>
          <w:szCs w:val="24"/>
          <w:lang w:val="en-US"/>
        </w:rPr>
      </w:pPr>
      <w:r w:rsidRPr="00380946">
        <w:rPr>
          <w:rFonts w:eastAsiaTheme="minorEastAsia"/>
          <w:noProof/>
          <w:sz w:val="24"/>
          <w:szCs w:val="24"/>
          <w:lang w:val="en-US"/>
        </w:rPr>
        <w:drawing>
          <wp:inline distT="0" distB="0" distL="0" distR="0" wp14:anchorId="4444768F" wp14:editId="118518D4">
            <wp:extent cx="5479255" cy="275105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9255" cy="2751058"/>
                    </a:xfrm>
                    <a:prstGeom prst="rect">
                      <a:avLst/>
                    </a:prstGeom>
                  </pic:spPr>
                </pic:pic>
              </a:graphicData>
            </a:graphic>
          </wp:inline>
        </w:drawing>
      </w:r>
    </w:p>
    <w:p w14:paraId="0265CB65" w14:textId="796C3669" w:rsidR="00380946" w:rsidRDefault="00380946" w:rsidP="001B3423">
      <w:pPr>
        <w:pStyle w:val="ListParagraph"/>
        <w:numPr>
          <w:ilvl w:val="0"/>
          <w:numId w:val="7"/>
        </w:numPr>
        <w:bidi/>
        <w:spacing w:after="0" w:line="360" w:lineRule="auto"/>
        <w:ind w:left="1440"/>
        <w:jc w:val="center"/>
        <w:rPr>
          <w:rFonts w:eastAsiaTheme="minorEastAsia"/>
          <w:sz w:val="24"/>
          <w:szCs w:val="24"/>
          <w:lang w:val="en-US"/>
        </w:rPr>
      </w:pPr>
    </w:p>
    <w:p w14:paraId="69340EF8" w14:textId="03ADCC74" w:rsidR="00380946" w:rsidRDefault="00380946" w:rsidP="001B3423">
      <w:pPr>
        <w:bidi/>
        <w:spacing w:after="0" w:line="360" w:lineRule="auto"/>
        <w:ind w:left="1080"/>
        <w:jc w:val="center"/>
        <w:rPr>
          <w:rFonts w:eastAsiaTheme="minorEastAsia"/>
          <w:sz w:val="24"/>
          <w:szCs w:val="24"/>
          <w:lang w:val="en-US"/>
        </w:rPr>
      </w:pPr>
      <w:r>
        <w:rPr>
          <w:rFonts w:eastAsiaTheme="minorEastAsia"/>
          <w:sz w:val="24"/>
          <w:szCs w:val="24"/>
          <w:lang w:val="en-US"/>
        </w:rPr>
        <w:t>r = 0 and p using the formula is 0.48126</w:t>
      </w:r>
    </w:p>
    <w:p w14:paraId="3D891E83" w14:textId="148198CC" w:rsidR="00380946" w:rsidRPr="00380946" w:rsidRDefault="00380946" w:rsidP="001B3423">
      <w:pPr>
        <w:bidi/>
        <w:spacing w:after="0" w:line="360" w:lineRule="auto"/>
        <w:ind w:left="1080"/>
        <w:jc w:val="center"/>
        <w:rPr>
          <w:rFonts w:eastAsiaTheme="minorEastAsia"/>
          <w:sz w:val="24"/>
          <w:szCs w:val="24"/>
          <w:lang w:val="en-US"/>
        </w:rPr>
      </w:pPr>
      <w:r>
        <w:rPr>
          <w:rFonts w:eastAsiaTheme="minorEastAsia"/>
          <w:noProof/>
          <w:sz w:val="24"/>
          <w:szCs w:val="24"/>
          <w:lang w:val="en-US"/>
        </w:rPr>
        <w:drawing>
          <wp:inline distT="0" distB="0" distL="0" distR="0" wp14:anchorId="2B01B565" wp14:editId="28490640">
            <wp:extent cx="5570855" cy="2758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0855" cy="2758440"/>
                    </a:xfrm>
                    <a:prstGeom prst="rect">
                      <a:avLst/>
                    </a:prstGeom>
                    <a:noFill/>
                  </pic:spPr>
                </pic:pic>
              </a:graphicData>
            </a:graphic>
          </wp:inline>
        </w:drawing>
      </w:r>
    </w:p>
    <w:p w14:paraId="18F31152" w14:textId="0AD232EC" w:rsidR="00380946" w:rsidRDefault="00380946" w:rsidP="001B3423">
      <w:pPr>
        <w:bidi/>
        <w:spacing w:after="0" w:line="360" w:lineRule="auto"/>
        <w:ind w:left="720"/>
        <w:jc w:val="center"/>
        <w:rPr>
          <w:rFonts w:eastAsiaTheme="minorEastAsia"/>
          <w:sz w:val="24"/>
          <w:szCs w:val="24"/>
          <w:lang w:val="en-US"/>
        </w:rPr>
      </w:pPr>
      <w:r>
        <w:rPr>
          <w:rFonts w:eastAsiaTheme="minorEastAsia"/>
          <w:sz w:val="24"/>
          <w:szCs w:val="24"/>
          <w:lang w:val="en-US"/>
        </w:rPr>
        <w:t>Hence, the value of the call option is 4.496</w:t>
      </w:r>
    </w:p>
    <w:p w14:paraId="3CF84780" w14:textId="47705B65" w:rsidR="00380946" w:rsidRDefault="00380946" w:rsidP="001B3423">
      <w:pPr>
        <w:pStyle w:val="ListParagraph"/>
        <w:numPr>
          <w:ilvl w:val="0"/>
          <w:numId w:val="7"/>
        </w:numPr>
        <w:bidi/>
        <w:spacing w:after="0" w:line="360" w:lineRule="auto"/>
        <w:ind w:left="1440"/>
        <w:jc w:val="center"/>
        <w:rPr>
          <w:rFonts w:eastAsiaTheme="minorEastAsia"/>
          <w:sz w:val="24"/>
          <w:szCs w:val="24"/>
          <w:lang w:val="en-US"/>
        </w:rPr>
      </w:pPr>
    </w:p>
    <w:p w14:paraId="0025EA3E" w14:textId="16964F9F" w:rsidR="00380946" w:rsidRDefault="00380946" w:rsidP="001B3423">
      <w:pPr>
        <w:bidi/>
        <w:spacing w:after="0" w:line="360" w:lineRule="auto"/>
        <w:ind w:left="720"/>
        <w:jc w:val="center"/>
        <w:rPr>
          <w:rFonts w:eastAsiaTheme="minorEastAsia"/>
          <w:sz w:val="24"/>
          <w:szCs w:val="24"/>
        </w:rPr>
      </w:pPr>
      <w:r w:rsidRPr="00380946">
        <w:rPr>
          <w:rFonts w:eastAsiaTheme="minorEastAsia"/>
          <w:sz w:val="24"/>
          <w:szCs w:val="24"/>
        </w:rPr>
        <w:t>The lookback call pays the difference between the minimum value and the final value. Notate paths by U for up and D for down, in order</w:t>
      </w:r>
    </w:p>
    <w:p w14:paraId="7DFDAA06" w14:textId="3C6F1845" w:rsidR="00380946" w:rsidRDefault="00380946" w:rsidP="001B3423">
      <w:pPr>
        <w:bidi/>
        <w:spacing w:after="0" w:line="360" w:lineRule="auto"/>
        <w:ind w:left="720"/>
        <w:jc w:val="center"/>
        <w:rPr>
          <w:rFonts w:eastAsiaTheme="minorEastAsia"/>
          <w:sz w:val="24"/>
          <w:szCs w:val="24"/>
        </w:rPr>
      </w:pPr>
      <w:r w:rsidRPr="00380946">
        <w:rPr>
          <w:rFonts w:eastAsiaTheme="minorEastAsia"/>
          <w:sz w:val="24"/>
          <w:szCs w:val="24"/>
        </w:rPr>
        <w:t>We get the payoffs</w:t>
      </w:r>
    </w:p>
    <w:p w14:paraId="63D9EA89" w14:textId="0D02DC19" w:rsidR="00B5643C" w:rsidRDefault="00B5643C" w:rsidP="001B3423">
      <w:pPr>
        <w:bidi/>
        <w:spacing w:after="0" w:line="360" w:lineRule="auto"/>
        <w:ind w:left="720"/>
        <w:jc w:val="center"/>
        <w:rPr>
          <w:rFonts w:eastAsiaTheme="minorEastAsia"/>
          <w:sz w:val="24"/>
          <w:szCs w:val="24"/>
        </w:rPr>
      </w:pPr>
      <w:r w:rsidRPr="00380946">
        <w:rPr>
          <w:rFonts w:eastAsiaTheme="minorEastAsia"/>
          <w:sz w:val="24"/>
          <w:szCs w:val="24"/>
        </w:rPr>
        <w:t>UUU (100.186 - 80)</w:t>
      </w:r>
      <w:r>
        <w:rPr>
          <w:rFonts w:eastAsiaTheme="minorEastAsia"/>
          <w:sz w:val="24"/>
          <w:szCs w:val="24"/>
        </w:rPr>
        <w:t xml:space="preserve"> </w:t>
      </w:r>
      <w:r w:rsidRPr="00380946">
        <w:rPr>
          <w:rFonts w:eastAsiaTheme="minorEastAsia"/>
          <w:sz w:val="24"/>
          <w:szCs w:val="24"/>
        </w:rPr>
        <w:t>= 20.186 Node A</w:t>
      </w:r>
    </w:p>
    <w:p w14:paraId="4BA16585" w14:textId="41C25411" w:rsidR="00B5643C" w:rsidRDefault="00B5643C" w:rsidP="001B3423">
      <w:pPr>
        <w:bidi/>
        <w:spacing w:after="0" w:line="360" w:lineRule="auto"/>
        <w:ind w:left="720"/>
        <w:jc w:val="center"/>
        <w:rPr>
          <w:rFonts w:eastAsiaTheme="minorEastAsia"/>
          <w:sz w:val="24"/>
          <w:szCs w:val="24"/>
        </w:rPr>
      </w:pPr>
      <w:r w:rsidRPr="00380946">
        <w:rPr>
          <w:rFonts w:eastAsiaTheme="minorEastAsia"/>
          <w:sz w:val="24"/>
          <w:szCs w:val="24"/>
        </w:rPr>
        <w:t>UDU (86.232-80)= 6.232 Node B</w:t>
      </w:r>
    </w:p>
    <w:p w14:paraId="394AD5D0" w14:textId="571FF7BA" w:rsidR="00B5643C" w:rsidRDefault="00B5643C" w:rsidP="001B3423">
      <w:pPr>
        <w:bidi/>
        <w:spacing w:after="0" w:line="360" w:lineRule="auto"/>
        <w:ind w:left="720"/>
        <w:jc w:val="center"/>
        <w:rPr>
          <w:rFonts w:eastAsiaTheme="minorEastAsia"/>
          <w:sz w:val="24"/>
          <w:szCs w:val="24"/>
        </w:rPr>
      </w:pPr>
      <w:r w:rsidRPr="00380946">
        <w:rPr>
          <w:rFonts w:eastAsiaTheme="minorEastAsia"/>
          <w:sz w:val="24"/>
          <w:szCs w:val="24"/>
        </w:rPr>
        <w:t>UUD (86.232- 80) =6.232 Node B</w:t>
      </w:r>
    </w:p>
    <w:p w14:paraId="2A082183" w14:textId="006F7576" w:rsidR="00B5643C" w:rsidRDefault="00B5643C" w:rsidP="001B3423">
      <w:pPr>
        <w:bidi/>
        <w:spacing w:after="0" w:line="360" w:lineRule="auto"/>
        <w:ind w:left="720"/>
        <w:jc w:val="center"/>
        <w:rPr>
          <w:rFonts w:eastAsiaTheme="minorEastAsia"/>
          <w:sz w:val="24"/>
          <w:szCs w:val="24"/>
        </w:rPr>
      </w:pPr>
      <w:r w:rsidRPr="00380946">
        <w:rPr>
          <w:rFonts w:eastAsiaTheme="minorEastAsia"/>
          <w:sz w:val="24"/>
          <w:szCs w:val="24"/>
        </w:rPr>
        <w:t>UDD (74.22-74.22) = 0 Node C</w:t>
      </w:r>
    </w:p>
    <w:p w14:paraId="663E98E6" w14:textId="4EF9F001" w:rsidR="00B5643C" w:rsidRDefault="00B5643C" w:rsidP="001B3423">
      <w:pPr>
        <w:bidi/>
        <w:spacing w:after="0" w:line="360" w:lineRule="auto"/>
        <w:ind w:left="720"/>
        <w:jc w:val="center"/>
        <w:rPr>
          <w:rFonts w:eastAsiaTheme="minorEastAsia"/>
          <w:sz w:val="24"/>
          <w:szCs w:val="24"/>
        </w:rPr>
      </w:pPr>
      <w:r w:rsidRPr="00380946">
        <w:rPr>
          <w:rFonts w:eastAsiaTheme="minorEastAsia"/>
          <w:sz w:val="24"/>
          <w:szCs w:val="24"/>
        </w:rPr>
        <w:t>DUU (86.232- 74.22) = 12.012 Node B</w:t>
      </w:r>
    </w:p>
    <w:p w14:paraId="6C66D789" w14:textId="657942C9" w:rsidR="00B5643C" w:rsidRDefault="00B5643C" w:rsidP="001B3423">
      <w:pPr>
        <w:bidi/>
        <w:spacing w:after="0" w:line="360" w:lineRule="auto"/>
        <w:ind w:left="720"/>
        <w:jc w:val="center"/>
        <w:rPr>
          <w:rFonts w:eastAsiaTheme="minorEastAsia"/>
          <w:sz w:val="24"/>
          <w:szCs w:val="24"/>
        </w:rPr>
      </w:pPr>
      <w:r w:rsidRPr="00380946">
        <w:rPr>
          <w:rFonts w:eastAsiaTheme="minorEastAsia"/>
          <w:sz w:val="24"/>
          <w:szCs w:val="24"/>
        </w:rPr>
        <w:t>DUD (74.22-74.22) = 0 Node C</w:t>
      </w:r>
    </w:p>
    <w:p w14:paraId="5EED49EE" w14:textId="7803F7F3" w:rsidR="00B5643C" w:rsidRDefault="00B5643C" w:rsidP="001B3423">
      <w:pPr>
        <w:bidi/>
        <w:spacing w:after="0" w:line="360" w:lineRule="auto"/>
        <w:ind w:left="720"/>
        <w:jc w:val="center"/>
        <w:rPr>
          <w:rFonts w:eastAsiaTheme="minorEastAsia"/>
          <w:sz w:val="24"/>
          <w:szCs w:val="24"/>
        </w:rPr>
      </w:pPr>
      <w:r w:rsidRPr="00380946">
        <w:rPr>
          <w:rFonts w:eastAsiaTheme="minorEastAsia"/>
          <w:sz w:val="24"/>
          <w:szCs w:val="24"/>
        </w:rPr>
        <w:t>DDU (74.22-68.857) = 5.363 Node C</w:t>
      </w:r>
    </w:p>
    <w:p w14:paraId="2E5F6757" w14:textId="40678886" w:rsidR="00B5643C" w:rsidRDefault="00B5643C" w:rsidP="001B3423">
      <w:pPr>
        <w:bidi/>
        <w:spacing w:after="0" w:line="360" w:lineRule="auto"/>
        <w:ind w:left="720"/>
        <w:jc w:val="center"/>
        <w:rPr>
          <w:rFonts w:eastAsiaTheme="minorEastAsia"/>
          <w:sz w:val="24"/>
          <w:szCs w:val="24"/>
        </w:rPr>
      </w:pPr>
      <w:r w:rsidRPr="00380946">
        <w:rPr>
          <w:rFonts w:eastAsiaTheme="minorEastAsia"/>
          <w:sz w:val="24"/>
          <w:szCs w:val="24"/>
        </w:rPr>
        <w:t>DDD (63.882-63.882)= 0 Node D</w:t>
      </w:r>
    </w:p>
    <w:p w14:paraId="659BA447" w14:textId="4B4C2ACD" w:rsidR="00380946" w:rsidRDefault="00380946" w:rsidP="001B3423">
      <w:pPr>
        <w:bidi/>
        <w:spacing w:after="0" w:line="360" w:lineRule="auto"/>
        <w:ind w:left="720"/>
        <w:jc w:val="center"/>
        <w:rPr>
          <w:rFonts w:eastAsiaTheme="minorEastAsia"/>
          <w:sz w:val="24"/>
          <w:szCs w:val="24"/>
        </w:rPr>
      </w:pPr>
      <w:r w:rsidRPr="00380946">
        <w:rPr>
          <w:rFonts w:eastAsiaTheme="minorEastAsia"/>
          <w:sz w:val="24"/>
          <w:szCs w:val="24"/>
        </w:rPr>
        <w:t>The lookback payoffs are, for each successful path (i.e.</w:t>
      </w:r>
      <w:r w:rsidR="00E870C9">
        <w:rPr>
          <w:rFonts w:eastAsiaTheme="minorEastAsia"/>
          <w:sz w:val="24"/>
          <w:szCs w:val="24"/>
        </w:rPr>
        <w:t>,</w:t>
      </w:r>
      <w:r w:rsidRPr="00380946">
        <w:rPr>
          <w:rFonts w:eastAsiaTheme="minorEastAsia"/>
          <w:sz w:val="24"/>
          <w:szCs w:val="24"/>
        </w:rPr>
        <w:t xml:space="preserve"> with a non- zero result) Probabilities of arriving at each node are:</w:t>
      </w:r>
    </w:p>
    <w:p w14:paraId="7CD36AE1" w14:textId="4412C853" w:rsidR="00380946" w:rsidRDefault="00380946" w:rsidP="001B3423">
      <w:pPr>
        <w:bidi/>
        <w:spacing w:after="0" w:line="360" w:lineRule="auto"/>
        <w:ind w:left="720"/>
        <w:jc w:val="center"/>
        <w:rPr>
          <w:rFonts w:eastAsiaTheme="minorEastAsia"/>
          <w:sz w:val="24"/>
          <w:szCs w:val="24"/>
        </w:rPr>
      </w:pPr>
      <w:r w:rsidRPr="00380946">
        <w:rPr>
          <w:rFonts w:eastAsiaTheme="minorEastAsia"/>
          <w:sz w:val="24"/>
          <w:szCs w:val="24"/>
        </w:rPr>
        <w:t xml:space="preserve">Node A= p3 = </w:t>
      </w:r>
      <w:r w:rsidR="00E870C9">
        <w:rPr>
          <w:rFonts w:eastAsiaTheme="minorEastAsia"/>
          <w:sz w:val="24"/>
          <w:szCs w:val="24"/>
        </w:rPr>
        <w:t>0</w:t>
      </w:r>
      <w:r w:rsidRPr="00380946">
        <w:rPr>
          <w:rFonts w:eastAsiaTheme="minorEastAsia"/>
          <w:sz w:val="24"/>
          <w:szCs w:val="24"/>
        </w:rPr>
        <w:t>.11147</w:t>
      </w:r>
    </w:p>
    <w:p w14:paraId="16C4AD9D" w14:textId="1F9BE76E" w:rsidR="00380946" w:rsidRDefault="00380946" w:rsidP="001B3423">
      <w:pPr>
        <w:bidi/>
        <w:spacing w:after="0" w:line="360" w:lineRule="auto"/>
        <w:ind w:left="720"/>
        <w:jc w:val="center"/>
        <w:rPr>
          <w:rFonts w:eastAsiaTheme="minorEastAsia"/>
          <w:sz w:val="24"/>
          <w:szCs w:val="24"/>
        </w:rPr>
      </w:pPr>
      <w:r w:rsidRPr="00380946">
        <w:rPr>
          <w:rFonts w:eastAsiaTheme="minorEastAsia"/>
          <w:sz w:val="24"/>
          <w:szCs w:val="24"/>
        </w:rPr>
        <w:t xml:space="preserve">Node B= p2(1-p) = </w:t>
      </w:r>
      <w:r w:rsidR="00E870C9">
        <w:rPr>
          <w:rFonts w:eastAsiaTheme="minorEastAsia"/>
          <w:sz w:val="24"/>
          <w:szCs w:val="24"/>
        </w:rPr>
        <w:t>0</w:t>
      </w:r>
      <w:r w:rsidRPr="00380946">
        <w:rPr>
          <w:rFonts w:eastAsiaTheme="minorEastAsia"/>
          <w:sz w:val="24"/>
          <w:szCs w:val="24"/>
        </w:rPr>
        <w:t>.12015</w:t>
      </w:r>
    </w:p>
    <w:p w14:paraId="7E7D8098" w14:textId="3B0A212E" w:rsidR="00380946" w:rsidRDefault="00380946" w:rsidP="001B3423">
      <w:pPr>
        <w:bidi/>
        <w:spacing w:after="0" w:line="360" w:lineRule="auto"/>
        <w:ind w:left="720"/>
        <w:jc w:val="center"/>
        <w:rPr>
          <w:rFonts w:eastAsiaTheme="minorEastAsia"/>
          <w:sz w:val="24"/>
          <w:szCs w:val="24"/>
        </w:rPr>
      </w:pPr>
      <w:r w:rsidRPr="00380946">
        <w:rPr>
          <w:rFonts w:eastAsiaTheme="minorEastAsia"/>
          <w:sz w:val="24"/>
          <w:szCs w:val="24"/>
        </w:rPr>
        <w:t xml:space="preserve">Node C= p(1-p)2 = </w:t>
      </w:r>
      <w:r w:rsidR="00E870C9">
        <w:rPr>
          <w:rFonts w:eastAsiaTheme="minorEastAsia"/>
          <w:sz w:val="24"/>
          <w:szCs w:val="24"/>
        </w:rPr>
        <w:t>0</w:t>
      </w:r>
      <w:r w:rsidRPr="00380946">
        <w:rPr>
          <w:rFonts w:eastAsiaTheme="minorEastAsia"/>
          <w:sz w:val="24"/>
          <w:szCs w:val="24"/>
        </w:rPr>
        <w:t>.12950</w:t>
      </w:r>
    </w:p>
    <w:p w14:paraId="40229B39" w14:textId="0EA7C0B9" w:rsidR="00380946" w:rsidRDefault="00380946" w:rsidP="001B3423">
      <w:pPr>
        <w:bidi/>
        <w:spacing w:after="0" w:line="360" w:lineRule="auto"/>
        <w:ind w:left="720"/>
        <w:jc w:val="center"/>
        <w:rPr>
          <w:rFonts w:eastAsiaTheme="minorEastAsia"/>
          <w:sz w:val="24"/>
          <w:szCs w:val="24"/>
        </w:rPr>
      </w:pPr>
      <w:r w:rsidRPr="00380946">
        <w:rPr>
          <w:rFonts w:eastAsiaTheme="minorEastAsia"/>
          <w:sz w:val="24"/>
          <w:szCs w:val="24"/>
        </w:rPr>
        <w:t xml:space="preserve">Node D= p(1-p)3 = </w:t>
      </w:r>
      <w:r w:rsidR="00E870C9">
        <w:rPr>
          <w:rFonts w:eastAsiaTheme="minorEastAsia"/>
          <w:sz w:val="24"/>
          <w:szCs w:val="24"/>
        </w:rPr>
        <w:t>0</w:t>
      </w:r>
      <w:r w:rsidRPr="00380946">
        <w:rPr>
          <w:rFonts w:eastAsiaTheme="minorEastAsia"/>
          <w:sz w:val="24"/>
          <w:szCs w:val="24"/>
        </w:rPr>
        <w:t>.13959</w:t>
      </w:r>
    </w:p>
    <w:p w14:paraId="2C1A6ADE" w14:textId="549938F8" w:rsidR="00380946" w:rsidRDefault="00380946" w:rsidP="001B3423">
      <w:pPr>
        <w:bidi/>
        <w:spacing w:after="0" w:line="360" w:lineRule="auto"/>
        <w:ind w:left="720"/>
        <w:jc w:val="center"/>
        <w:rPr>
          <w:rFonts w:eastAsiaTheme="minorEastAsia"/>
          <w:sz w:val="24"/>
          <w:szCs w:val="24"/>
        </w:rPr>
      </w:pPr>
      <w:r w:rsidRPr="00380946">
        <w:rPr>
          <w:rFonts w:eastAsiaTheme="minorEastAsia"/>
          <w:sz w:val="24"/>
          <w:szCs w:val="24"/>
        </w:rPr>
        <w:t>Hence the tree value of lookback option is:</w:t>
      </w:r>
    </w:p>
    <w:p w14:paraId="2456B189" w14:textId="152B720A" w:rsidR="00F9458D" w:rsidRPr="00002CCC" w:rsidRDefault="00380946" w:rsidP="001B3423">
      <w:pPr>
        <w:bidi/>
        <w:spacing w:after="0" w:line="360" w:lineRule="auto"/>
        <w:ind w:left="720"/>
        <w:jc w:val="center"/>
        <w:rPr>
          <w:rFonts w:eastAsiaTheme="minorEastAsia"/>
          <w:sz w:val="24"/>
          <w:szCs w:val="24"/>
          <w:lang w:val="en-US"/>
        </w:rPr>
      </w:pPr>
      <w:r w:rsidRPr="00380946">
        <w:rPr>
          <w:rFonts w:eastAsiaTheme="minorEastAsia"/>
          <w:sz w:val="24"/>
          <w:szCs w:val="24"/>
        </w:rPr>
        <w:t>(</w:t>
      </w:r>
      <w:r w:rsidR="00E870C9">
        <w:rPr>
          <w:rFonts w:eastAsiaTheme="minorEastAsia"/>
          <w:sz w:val="24"/>
          <w:szCs w:val="24"/>
        </w:rPr>
        <w:t>0</w:t>
      </w:r>
      <w:r w:rsidRPr="00380946">
        <w:rPr>
          <w:rFonts w:eastAsiaTheme="minorEastAsia"/>
          <w:sz w:val="24"/>
          <w:szCs w:val="24"/>
        </w:rPr>
        <w:t>.11147*20.186)+ (</w:t>
      </w:r>
      <w:r w:rsidR="00E870C9">
        <w:rPr>
          <w:rFonts w:eastAsiaTheme="minorEastAsia"/>
          <w:sz w:val="24"/>
          <w:szCs w:val="24"/>
        </w:rPr>
        <w:t>0</w:t>
      </w:r>
      <w:r w:rsidRPr="00380946">
        <w:rPr>
          <w:rFonts w:eastAsiaTheme="minorEastAsia"/>
          <w:sz w:val="24"/>
          <w:szCs w:val="24"/>
        </w:rPr>
        <w:t>.12015*[6.232+ 6.232+ 12.012]) + (</w:t>
      </w:r>
      <w:r w:rsidR="00E870C9">
        <w:rPr>
          <w:rFonts w:eastAsiaTheme="minorEastAsia"/>
          <w:sz w:val="24"/>
          <w:szCs w:val="24"/>
        </w:rPr>
        <w:t>0</w:t>
      </w:r>
      <w:r w:rsidRPr="00380946">
        <w:rPr>
          <w:rFonts w:eastAsiaTheme="minorEastAsia"/>
          <w:sz w:val="24"/>
          <w:szCs w:val="24"/>
        </w:rPr>
        <w:t>.12950*5.363) = 5.8854</w:t>
      </w:r>
    </w:p>
    <w:p w14:paraId="7B3E776D" w14:textId="1372C040" w:rsidR="008778D6" w:rsidRPr="00002CCC" w:rsidRDefault="00A865B8" w:rsidP="001B3423">
      <w:pPr>
        <w:bidi/>
        <w:spacing w:after="0" w:line="360" w:lineRule="auto"/>
        <w:ind w:left="720"/>
        <w:jc w:val="center"/>
        <w:rPr>
          <w:rFonts w:eastAsiaTheme="minorEastAsia"/>
          <w:sz w:val="24"/>
          <w:szCs w:val="24"/>
          <w:lang w:val="en-US"/>
        </w:rPr>
      </w:pPr>
      <w:r w:rsidRPr="00002CCC">
        <w:rPr>
          <w:rFonts w:eastAsiaTheme="minorEastAsia"/>
          <w:sz w:val="24"/>
          <w:szCs w:val="24"/>
          <w:lang w:val="en-US"/>
        </w:rPr>
        <w:t>Question 8</w:t>
      </w:r>
    </w:p>
    <w:p w14:paraId="012EAC39" w14:textId="344613B8" w:rsidR="00A865B8" w:rsidRDefault="00002CCC" w:rsidP="001B3423">
      <w:pPr>
        <w:bidi/>
        <w:spacing w:after="0" w:line="360" w:lineRule="auto"/>
        <w:ind w:left="720"/>
        <w:jc w:val="center"/>
        <w:rPr>
          <w:rFonts w:eastAsiaTheme="minorEastAsia"/>
          <w:sz w:val="24"/>
          <w:szCs w:val="24"/>
          <w:lang w:val="en-US"/>
        </w:rPr>
      </w:pPr>
      <w:r>
        <w:rPr>
          <w:rFonts w:eastAsiaTheme="minorEastAsia"/>
          <w:sz w:val="24"/>
          <w:szCs w:val="24"/>
          <w:lang w:val="en-US"/>
        </w:rPr>
        <w:t>Ans</w:t>
      </w:r>
    </w:p>
    <w:p w14:paraId="05453776" w14:textId="772F68ED" w:rsidR="00D71A5C" w:rsidRPr="00D71A5C" w:rsidRDefault="00D71A5C" w:rsidP="001B3423">
      <w:pPr>
        <w:pStyle w:val="ListParagraph"/>
        <w:numPr>
          <w:ilvl w:val="0"/>
          <w:numId w:val="5"/>
        </w:numPr>
        <w:bidi/>
        <w:spacing w:after="0" w:line="360" w:lineRule="auto"/>
        <w:ind w:left="1800"/>
        <w:jc w:val="center"/>
        <w:rPr>
          <w:rFonts w:eastAsiaTheme="minorEastAsia"/>
          <w:sz w:val="24"/>
          <w:szCs w:val="24"/>
          <w:lang w:val="en-US"/>
        </w:rPr>
      </w:pPr>
    </w:p>
    <w:p w14:paraId="7A267B62" w14:textId="3EC2AB58" w:rsidR="00D71A5C" w:rsidRPr="00F526D6" w:rsidRDefault="00A865B8" w:rsidP="001B3423">
      <w:pPr>
        <w:bidi/>
        <w:spacing w:after="0" w:line="360" w:lineRule="auto"/>
        <w:ind w:left="720"/>
        <w:jc w:val="center"/>
        <w:rPr>
          <w:sz w:val="24"/>
          <w:szCs w:val="24"/>
        </w:rPr>
      </w:pPr>
      <w:r w:rsidRPr="00F526D6">
        <w:rPr>
          <w:sz w:val="24"/>
          <w:szCs w:val="24"/>
        </w:rPr>
        <w:t xml:space="preserve">Consider a stock whose current price is S0 and an option whose current price is f. </w:t>
      </w:r>
      <w:r w:rsidR="00D71A5C" w:rsidRPr="00F526D6">
        <w:rPr>
          <w:sz w:val="24"/>
          <w:szCs w:val="24"/>
        </w:rPr>
        <w:t>Assuming the</w:t>
      </w:r>
      <w:r w:rsidRPr="00F526D6">
        <w:rPr>
          <w:sz w:val="24"/>
          <w:szCs w:val="24"/>
        </w:rPr>
        <w:t xml:space="preserve"> option lasts for time T and that during the life of the option</w:t>
      </w:r>
      <w:r w:rsidR="00D71A5C" w:rsidRPr="00F526D6">
        <w:rPr>
          <w:sz w:val="24"/>
          <w:szCs w:val="24"/>
        </w:rPr>
        <w:t>,</w:t>
      </w:r>
      <w:r w:rsidRPr="00F526D6">
        <w:rPr>
          <w:sz w:val="24"/>
          <w:szCs w:val="24"/>
        </w:rPr>
        <w:t xml:space="preserve"> the stock price can either move up from S0 to a new level S0u or move down to S0d where u &gt; 1 and d &lt; 1.</w:t>
      </w:r>
    </w:p>
    <w:p w14:paraId="28663B23" w14:textId="4D343445" w:rsidR="00D71A5C" w:rsidRPr="00F526D6" w:rsidRDefault="00A865B8" w:rsidP="001B3423">
      <w:pPr>
        <w:bidi/>
        <w:spacing w:after="0" w:line="360" w:lineRule="auto"/>
        <w:ind w:left="720"/>
        <w:jc w:val="center"/>
        <w:rPr>
          <w:sz w:val="24"/>
          <w:szCs w:val="24"/>
        </w:rPr>
      </w:pPr>
      <w:r w:rsidRPr="00F526D6">
        <w:rPr>
          <w:sz w:val="24"/>
          <w:szCs w:val="24"/>
        </w:rPr>
        <w:t xml:space="preserve">Let the payoff be </w:t>
      </w:r>
      <w:r w:rsidR="00D71A5C" w:rsidRPr="00F526D6">
        <w:rPr>
          <w:sz w:val="24"/>
          <w:szCs w:val="24"/>
        </w:rPr>
        <w:t>C</w:t>
      </w:r>
      <w:r w:rsidRPr="00F526D6">
        <w:rPr>
          <w:sz w:val="24"/>
          <w:szCs w:val="24"/>
        </w:rPr>
        <w:t xml:space="preserve">u if the stock price becomes S0u and </w:t>
      </w:r>
      <w:r w:rsidR="00D71A5C" w:rsidRPr="00F526D6">
        <w:rPr>
          <w:sz w:val="24"/>
          <w:szCs w:val="24"/>
        </w:rPr>
        <w:t>C</w:t>
      </w:r>
      <w:r w:rsidRPr="00F526D6">
        <w:rPr>
          <w:sz w:val="24"/>
          <w:szCs w:val="24"/>
        </w:rPr>
        <w:t>d if stock price becomes S0d</w:t>
      </w:r>
      <w:r w:rsidR="00D71A5C" w:rsidRPr="00F526D6">
        <w:rPr>
          <w:sz w:val="24"/>
          <w:szCs w:val="24"/>
        </w:rPr>
        <w:t>.</w:t>
      </w:r>
    </w:p>
    <w:p w14:paraId="571DE3FF" w14:textId="77777777" w:rsidR="00D71A5C" w:rsidRPr="00F526D6" w:rsidRDefault="00A865B8" w:rsidP="001B3423">
      <w:pPr>
        <w:bidi/>
        <w:spacing w:after="0" w:line="360" w:lineRule="auto"/>
        <w:ind w:left="720"/>
        <w:jc w:val="center"/>
        <w:rPr>
          <w:sz w:val="24"/>
          <w:szCs w:val="24"/>
        </w:rPr>
      </w:pPr>
      <w:r w:rsidRPr="00F526D6">
        <w:rPr>
          <w:sz w:val="24"/>
          <w:szCs w:val="24"/>
        </w:rPr>
        <w:t>Let us construct a portfolio which consists of a short position in the option and a long position in Δ shares. We calculate the value of Δ that makes the portfolio risk-free.</w:t>
      </w:r>
    </w:p>
    <w:p w14:paraId="4112256C" w14:textId="5B6FB3AC" w:rsidR="00D71A5C" w:rsidRPr="00F526D6" w:rsidRDefault="00A865B8" w:rsidP="001B3423">
      <w:pPr>
        <w:bidi/>
        <w:spacing w:after="0" w:line="360" w:lineRule="auto"/>
        <w:ind w:left="720"/>
        <w:jc w:val="center"/>
        <w:rPr>
          <w:sz w:val="24"/>
          <w:szCs w:val="24"/>
        </w:rPr>
      </w:pPr>
      <w:r w:rsidRPr="00F526D6">
        <w:rPr>
          <w:sz w:val="24"/>
          <w:szCs w:val="24"/>
        </w:rPr>
        <w:t xml:space="preserve">Now if there is an upward movement in the stock, the value of the portfolio becomes ΔS0u - fu and if there is a downward movement of stock, the value of the portfolio becomes ΔS0d </w:t>
      </w:r>
      <w:r w:rsidR="00D71A5C" w:rsidRPr="00F526D6">
        <w:rPr>
          <w:sz w:val="24"/>
          <w:szCs w:val="24"/>
        </w:rPr>
        <w:t>–</w:t>
      </w:r>
      <w:r w:rsidRPr="00F526D6">
        <w:rPr>
          <w:sz w:val="24"/>
          <w:szCs w:val="24"/>
        </w:rPr>
        <w:t xml:space="preserve"> fd</w:t>
      </w:r>
      <w:r w:rsidR="00D71A5C" w:rsidRPr="00F526D6">
        <w:rPr>
          <w:sz w:val="24"/>
          <w:szCs w:val="24"/>
        </w:rPr>
        <w:t>.</w:t>
      </w:r>
    </w:p>
    <w:p w14:paraId="5B2EA053" w14:textId="674CAEAA" w:rsidR="00D71A5C" w:rsidRPr="00F526D6" w:rsidRDefault="00A865B8" w:rsidP="001B3423">
      <w:pPr>
        <w:bidi/>
        <w:spacing w:after="0" w:line="360" w:lineRule="auto"/>
        <w:ind w:left="720"/>
        <w:jc w:val="center"/>
        <w:rPr>
          <w:sz w:val="24"/>
          <w:szCs w:val="24"/>
        </w:rPr>
      </w:pPr>
      <w:r w:rsidRPr="00F526D6">
        <w:rPr>
          <w:sz w:val="24"/>
          <w:szCs w:val="24"/>
        </w:rPr>
        <w:t>The two portfolios are equal if ΔS0u - fu = ΔS0d - fd</w:t>
      </w:r>
    </w:p>
    <w:p w14:paraId="695DA882" w14:textId="03D5A027" w:rsidR="00D71A5C" w:rsidRPr="00F526D6" w:rsidRDefault="00A865B8" w:rsidP="001B3423">
      <w:pPr>
        <w:bidi/>
        <w:spacing w:after="0" w:line="360" w:lineRule="auto"/>
        <w:ind w:left="720"/>
        <w:jc w:val="center"/>
        <w:rPr>
          <w:sz w:val="24"/>
          <w:szCs w:val="24"/>
        </w:rPr>
      </w:pPr>
      <w:r w:rsidRPr="00F526D6">
        <w:rPr>
          <w:sz w:val="24"/>
          <w:szCs w:val="24"/>
        </w:rPr>
        <w:t>Or</w:t>
      </w:r>
    </w:p>
    <w:p w14:paraId="0534CF85" w14:textId="356DBD54" w:rsidR="00D71A5C" w:rsidRPr="00F526D6" w:rsidRDefault="00A865B8" w:rsidP="001B3423">
      <w:pPr>
        <w:bidi/>
        <w:spacing w:after="0" w:line="360" w:lineRule="auto"/>
        <w:ind w:left="720"/>
        <w:jc w:val="center"/>
        <w:rPr>
          <w:sz w:val="24"/>
          <w:szCs w:val="24"/>
        </w:rPr>
      </w:pPr>
      <w:r w:rsidRPr="00F526D6">
        <w:rPr>
          <w:sz w:val="24"/>
          <w:szCs w:val="24"/>
        </w:rPr>
        <w:t>Δ</w:t>
      </w:r>
      <w:r w:rsidR="00D71A5C" w:rsidRPr="00F526D6">
        <w:rPr>
          <w:sz w:val="24"/>
          <w:szCs w:val="24"/>
        </w:rPr>
        <w:t xml:space="preserve"> </w:t>
      </w:r>
      <w:r w:rsidRPr="00F526D6">
        <w:rPr>
          <w:sz w:val="24"/>
          <w:szCs w:val="24"/>
        </w:rPr>
        <w:t xml:space="preserve">= </w:t>
      </w:r>
      <w:r w:rsidR="00D71A5C" w:rsidRPr="00F526D6">
        <w:rPr>
          <w:sz w:val="24"/>
          <w:szCs w:val="24"/>
        </w:rPr>
        <w:t>(Cu – Cd)/(S0u – S0d) so</w:t>
      </w:r>
      <w:r w:rsidRPr="00F526D6">
        <w:rPr>
          <w:sz w:val="24"/>
          <w:szCs w:val="24"/>
        </w:rPr>
        <w:t xml:space="preserve"> that the portfolio is risk-free and hence must earn the risk free rate of interest.</w:t>
      </w:r>
    </w:p>
    <w:p w14:paraId="4D15F671" w14:textId="4E050C18" w:rsidR="00D71A5C" w:rsidRPr="00F526D6" w:rsidRDefault="00A865B8" w:rsidP="001B3423">
      <w:pPr>
        <w:bidi/>
        <w:spacing w:after="0" w:line="360" w:lineRule="auto"/>
        <w:ind w:left="720"/>
        <w:jc w:val="center"/>
        <w:rPr>
          <w:sz w:val="24"/>
          <w:szCs w:val="24"/>
        </w:rPr>
      </w:pPr>
      <w:r w:rsidRPr="00F526D6">
        <w:rPr>
          <w:sz w:val="24"/>
          <w:szCs w:val="24"/>
        </w:rPr>
        <w:t>This means the present value of such a portfolio is (ΔS0u - fu)exp(-rT)</w:t>
      </w:r>
      <w:r w:rsidR="00D71A5C" w:rsidRPr="00F526D6">
        <w:rPr>
          <w:sz w:val="24"/>
          <w:szCs w:val="24"/>
        </w:rPr>
        <w:t>.</w:t>
      </w:r>
    </w:p>
    <w:p w14:paraId="2683EFFF" w14:textId="32ADC09F" w:rsidR="00D71A5C" w:rsidRPr="00F526D6" w:rsidRDefault="00A865B8" w:rsidP="001B3423">
      <w:pPr>
        <w:bidi/>
        <w:spacing w:after="0" w:line="360" w:lineRule="auto"/>
        <w:ind w:left="720"/>
        <w:jc w:val="center"/>
        <w:rPr>
          <w:sz w:val="24"/>
          <w:szCs w:val="24"/>
        </w:rPr>
      </w:pPr>
      <w:r w:rsidRPr="00F526D6">
        <w:rPr>
          <w:sz w:val="24"/>
          <w:szCs w:val="24"/>
        </w:rPr>
        <w:t>The cost of the portfolio is ΔS0 – f</w:t>
      </w:r>
      <w:r w:rsidR="00D71A5C" w:rsidRPr="00F526D6">
        <w:rPr>
          <w:sz w:val="24"/>
          <w:szCs w:val="24"/>
        </w:rPr>
        <w:t>.</w:t>
      </w:r>
    </w:p>
    <w:p w14:paraId="079D1943" w14:textId="4EC36DAD" w:rsidR="00D71A5C" w:rsidRPr="00F526D6" w:rsidRDefault="00A865B8" w:rsidP="001B3423">
      <w:pPr>
        <w:bidi/>
        <w:spacing w:after="0" w:line="360" w:lineRule="auto"/>
        <w:ind w:left="720"/>
        <w:jc w:val="center"/>
        <w:rPr>
          <w:sz w:val="24"/>
          <w:szCs w:val="24"/>
        </w:rPr>
      </w:pPr>
      <w:r w:rsidRPr="00F526D6">
        <w:rPr>
          <w:sz w:val="24"/>
          <w:szCs w:val="24"/>
        </w:rPr>
        <w:t xml:space="preserve">Since the portfolio grows at a </w:t>
      </w:r>
      <w:r w:rsidR="00D71A5C" w:rsidRPr="00F526D6">
        <w:rPr>
          <w:sz w:val="24"/>
          <w:szCs w:val="24"/>
        </w:rPr>
        <w:t>risk-free</w:t>
      </w:r>
      <w:r w:rsidRPr="00F526D6">
        <w:rPr>
          <w:sz w:val="24"/>
          <w:szCs w:val="24"/>
        </w:rPr>
        <w:t xml:space="preserve"> rate, it follows that</w:t>
      </w:r>
    </w:p>
    <w:p w14:paraId="47F5BFA3" w14:textId="3A535E7D" w:rsidR="00D71A5C" w:rsidRPr="00F526D6" w:rsidRDefault="00A865B8" w:rsidP="001B3423">
      <w:pPr>
        <w:bidi/>
        <w:spacing w:after="0" w:line="360" w:lineRule="auto"/>
        <w:ind w:left="720"/>
        <w:jc w:val="center"/>
        <w:rPr>
          <w:sz w:val="24"/>
          <w:szCs w:val="24"/>
        </w:rPr>
      </w:pPr>
      <w:r w:rsidRPr="00F526D6">
        <w:rPr>
          <w:sz w:val="24"/>
          <w:szCs w:val="24"/>
        </w:rPr>
        <w:t>(ΔS0u - fu)exp(-rT) = ΔS0 – f</w:t>
      </w:r>
    </w:p>
    <w:p w14:paraId="6DF759D1" w14:textId="2B5CB6AE" w:rsidR="00D71A5C" w:rsidRPr="00F526D6" w:rsidRDefault="00A865B8" w:rsidP="001B3423">
      <w:pPr>
        <w:bidi/>
        <w:spacing w:after="0" w:line="360" w:lineRule="auto"/>
        <w:ind w:left="720"/>
        <w:jc w:val="center"/>
        <w:rPr>
          <w:sz w:val="24"/>
          <w:szCs w:val="24"/>
        </w:rPr>
      </w:pPr>
      <w:r w:rsidRPr="00F526D6">
        <w:rPr>
          <w:sz w:val="24"/>
          <w:szCs w:val="24"/>
        </w:rPr>
        <w:t>or f = ΔS0 – (ΔS0u - fu)exp(-rT)</w:t>
      </w:r>
    </w:p>
    <w:p w14:paraId="412CE314" w14:textId="39C5A27D" w:rsidR="00A865B8" w:rsidRPr="00F526D6" w:rsidRDefault="00A865B8" w:rsidP="001B3423">
      <w:pPr>
        <w:bidi/>
        <w:spacing w:after="0" w:line="360" w:lineRule="auto"/>
        <w:ind w:left="720"/>
        <w:jc w:val="center"/>
        <w:rPr>
          <w:rFonts w:eastAsiaTheme="minorEastAsia"/>
          <w:sz w:val="24"/>
          <w:szCs w:val="24"/>
          <w:lang w:val="en-US"/>
        </w:rPr>
      </w:pPr>
      <w:r w:rsidRPr="00F526D6">
        <w:rPr>
          <w:sz w:val="24"/>
          <w:szCs w:val="24"/>
        </w:rPr>
        <w:t>Substituting Δ from the earlier equation simplifies to:</w:t>
      </w:r>
    </w:p>
    <w:p w14:paraId="1263928B" w14:textId="50A0D584" w:rsidR="00F60E9D" w:rsidRPr="00F526D6" w:rsidRDefault="00D71A5C" w:rsidP="001B3423">
      <w:pPr>
        <w:bidi/>
        <w:spacing w:after="0" w:line="360" w:lineRule="auto"/>
        <w:ind w:left="720"/>
        <w:jc w:val="center"/>
        <w:rPr>
          <w:sz w:val="24"/>
          <w:szCs w:val="24"/>
        </w:rPr>
      </w:pPr>
      <w:r w:rsidRPr="00F526D6">
        <w:rPr>
          <w:sz w:val="24"/>
          <w:szCs w:val="24"/>
        </w:rPr>
        <w:t>f = e^(-rt) [p fu + (1-p) fd ] where p =[e^(rt) – d]/[u-d]</w:t>
      </w:r>
    </w:p>
    <w:p w14:paraId="452C0770" w14:textId="1ED8FFD0" w:rsidR="00D71A5C" w:rsidRPr="00F526D6" w:rsidRDefault="00D71A5C" w:rsidP="001B3423">
      <w:pPr>
        <w:pStyle w:val="ListParagraph"/>
        <w:numPr>
          <w:ilvl w:val="0"/>
          <w:numId w:val="5"/>
        </w:numPr>
        <w:bidi/>
        <w:spacing w:after="0" w:line="360" w:lineRule="auto"/>
        <w:ind w:left="1800"/>
        <w:jc w:val="center"/>
        <w:rPr>
          <w:rFonts w:eastAsiaTheme="minorEastAsia"/>
          <w:sz w:val="24"/>
          <w:szCs w:val="24"/>
          <w:lang w:val="en-US"/>
        </w:rPr>
      </w:pPr>
    </w:p>
    <w:p w14:paraId="0FDF9753" w14:textId="05DA96CC" w:rsidR="00D71A5C" w:rsidRPr="00F526D6" w:rsidRDefault="00D71A5C" w:rsidP="001B3423">
      <w:pPr>
        <w:bidi/>
        <w:spacing w:after="0" w:line="360" w:lineRule="auto"/>
        <w:ind w:left="720"/>
        <w:jc w:val="center"/>
        <w:rPr>
          <w:sz w:val="24"/>
          <w:szCs w:val="24"/>
        </w:rPr>
      </w:pPr>
      <w:r w:rsidRPr="00F526D6">
        <w:rPr>
          <w:sz w:val="24"/>
          <w:szCs w:val="24"/>
        </w:rPr>
        <w:t>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070832BF" w14:textId="6FFBF8AB" w:rsidR="00D71A5C" w:rsidRPr="00F526D6" w:rsidRDefault="00D71A5C" w:rsidP="001B3423">
      <w:pPr>
        <w:bidi/>
        <w:spacing w:after="0" w:line="360" w:lineRule="auto"/>
        <w:ind w:left="720"/>
        <w:jc w:val="center"/>
        <w:rPr>
          <w:sz w:val="24"/>
          <w:szCs w:val="24"/>
        </w:rPr>
      </w:pPr>
      <w:r w:rsidRPr="00F526D6">
        <w:rPr>
          <w:sz w:val="24"/>
          <w:szCs w:val="24"/>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 The variable 1-p is then the probability of a down movement such that the above equation can be interpreted as that the value of option today is the expected future value discounted at the risk-free rate.</w:t>
      </w:r>
    </w:p>
    <w:p w14:paraId="307FAD9C" w14:textId="2DD7C77C" w:rsidR="00D71A5C" w:rsidRPr="00F526D6" w:rsidRDefault="00D71A5C" w:rsidP="001B3423">
      <w:pPr>
        <w:pStyle w:val="ListParagraph"/>
        <w:numPr>
          <w:ilvl w:val="0"/>
          <w:numId w:val="5"/>
        </w:numPr>
        <w:bidi/>
        <w:spacing w:after="0" w:line="360" w:lineRule="auto"/>
        <w:ind w:left="1800"/>
        <w:jc w:val="center"/>
        <w:rPr>
          <w:rFonts w:eastAsiaTheme="minorEastAsia"/>
          <w:sz w:val="24"/>
          <w:szCs w:val="24"/>
          <w:lang w:val="en-US"/>
        </w:rPr>
      </w:pPr>
    </w:p>
    <w:p w14:paraId="3D098BCD" w14:textId="4A0C9C70" w:rsidR="00D71A5C" w:rsidRPr="00F526D6" w:rsidRDefault="00D71A5C" w:rsidP="001B3423">
      <w:pPr>
        <w:bidi/>
        <w:spacing w:after="0" w:line="360" w:lineRule="auto"/>
        <w:ind w:left="720"/>
        <w:jc w:val="center"/>
        <w:rPr>
          <w:sz w:val="24"/>
          <w:szCs w:val="24"/>
        </w:rPr>
      </w:pPr>
      <w:r w:rsidRPr="00F526D6">
        <w:rPr>
          <w:sz w:val="24"/>
          <w:szCs w:val="24"/>
        </w:rPr>
        <w:t>The expected stock price E(St) at time Tt = pS0u + (1-p) S0d 0.5</w:t>
      </w:r>
    </w:p>
    <w:p w14:paraId="1CA7F367" w14:textId="60DA5DF6" w:rsidR="00D71A5C" w:rsidRPr="00F526D6" w:rsidRDefault="00D71A5C" w:rsidP="001B3423">
      <w:pPr>
        <w:bidi/>
        <w:spacing w:after="0" w:line="360" w:lineRule="auto"/>
        <w:ind w:left="720"/>
        <w:jc w:val="center"/>
        <w:rPr>
          <w:sz w:val="24"/>
          <w:szCs w:val="24"/>
        </w:rPr>
      </w:pPr>
      <w:r w:rsidRPr="00F526D6">
        <w:rPr>
          <w:sz w:val="24"/>
          <w:szCs w:val="24"/>
        </w:rPr>
        <w:t>or</w:t>
      </w:r>
    </w:p>
    <w:p w14:paraId="713E58C8" w14:textId="34538813" w:rsidR="006A7376" w:rsidRPr="00F526D6" w:rsidRDefault="00D71A5C" w:rsidP="001B3423">
      <w:pPr>
        <w:bidi/>
        <w:spacing w:after="0" w:line="360" w:lineRule="auto"/>
        <w:ind w:left="720"/>
        <w:jc w:val="center"/>
        <w:rPr>
          <w:sz w:val="24"/>
          <w:szCs w:val="24"/>
        </w:rPr>
      </w:pPr>
      <w:r w:rsidRPr="00F526D6">
        <w:rPr>
          <w:sz w:val="24"/>
          <w:szCs w:val="24"/>
        </w:rPr>
        <w:t>E(ST) = p S0(u-d) + S0d</w:t>
      </w:r>
    </w:p>
    <w:p w14:paraId="0C559AA5" w14:textId="0398155A" w:rsidR="006A7376" w:rsidRPr="00F526D6" w:rsidRDefault="00D71A5C" w:rsidP="001B3423">
      <w:pPr>
        <w:bidi/>
        <w:spacing w:after="0" w:line="360" w:lineRule="auto"/>
        <w:ind w:left="720"/>
        <w:jc w:val="center"/>
        <w:rPr>
          <w:sz w:val="24"/>
          <w:szCs w:val="24"/>
        </w:rPr>
      </w:pPr>
      <w:r w:rsidRPr="00F526D6">
        <w:rPr>
          <w:sz w:val="24"/>
          <w:szCs w:val="24"/>
        </w:rPr>
        <w:t>Substituting p from above equation in (i) i.e. p = [</w:t>
      </w:r>
      <w:r w:rsidR="006A7376" w:rsidRPr="00F526D6">
        <w:rPr>
          <w:sz w:val="24"/>
          <w:szCs w:val="24"/>
        </w:rPr>
        <w:t>e^rt</w:t>
      </w:r>
      <w:r w:rsidRPr="00F526D6">
        <w:rPr>
          <w:sz w:val="24"/>
          <w:szCs w:val="24"/>
        </w:rPr>
        <w:t xml:space="preserve"> – d]/[u-d]---1</w:t>
      </w:r>
    </w:p>
    <w:p w14:paraId="0AD67B9A" w14:textId="0553C62C" w:rsidR="00D71A5C" w:rsidRPr="00F526D6" w:rsidRDefault="00D71A5C" w:rsidP="001B3423">
      <w:pPr>
        <w:bidi/>
        <w:spacing w:after="0" w:line="360" w:lineRule="auto"/>
        <w:ind w:left="720"/>
        <w:jc w:val="center"/>
        <w:rPr>
          <w:rFonts w:eastAsiaTheme="minorEastAsia"/>
          <w:sz w:val="24"/>
          <w:szCs w:val="24"/>
          <w:lang w:val="en-US"/>
        </w:rPr>
      </w:pPr>
      <w:r w:rsidRPr="00F526D6">
        <w:rPr>
          <w:sz w:val="24"/>
          <w:szCs w:val="24"/>
        </w:rPr>
        <w:t xml:space="preserve">We get E(ST) = </w:t>
      </w:r>
      <w:r w:rsidR="006A7376" w:rsidRPr="00F526D6">
        <w:rPr>
          <w:sz w:val="24"/>
          <w:szCs w:val="24"/>
        </w:rPr>
        <w:t>e^(rt)*</w:t>
      </w:r>
      <w:r w:rsidRPr="00F526D6">
        <w:rPr>
          <w:sz w:val="24"/>
          <w:szCs w:val="24"/>
        </w:rPr>
        <w:t>S</w:t>
      </w:r>
      <w:r w:rsidR="006A7376" w:rsidRPr="00F526D6">
        <w:rPr>
          <w:sz w:val="24"/>
          <w:szCs w:val="24"/>
        </w:rPr>
        <w:t>o</w:t>
      </w:r>
      <w:r w:rsidRPr="00F526D6">
        <w:rPr>
          <w:sz w:val="24"/>
          <w:szCs w:val="24"/>
        </w:rPr>
        <w:t xml:space="preserve"> </w:t>
      </w:r>
      <w:r w:rsidR="006A7376" w:rsidRPr="00F526D6">
        <w:rPr>
          <w:sz w:val="24"/>
          <w:szCs w:val="24"/>
        </w:rPr>
        <w:t>,</w:t>
      </w:r>
      <w:r w:rsidRPr="00F526D6">
        <w:rPr>
          <w:sz w:val="24"/>
          <w:szCs w:val="24"/>
        </w:rPr>
        <w:t>i.e.</w:t>
      </w:r>
      <w:r w:rsidR="006A7376" w:rsidRPr="00F526D6">
        <w:rPr>
          <w:sz w:val="24"/>
          <w:szCs w:val="24"/>
        </w:rPr>
        <w:t>,</w:t>
      </w:r>
      <w:r w:rsidRPr="00F526D6">
        <w:rPr>
          <w:sz w:val="24"/>
          <w:szCs w:val="24"/>
        </w:rPr>
        <w:t xml:space="preserve"> stock price grows at a risk</w:t>
      </w:r>
      <w:r w:rsidR="006A7376" w:rsidRPr="00F526D6">
        <w:rPr>
          <w:sz w:val="24"/>
          <w:szCs w:val="24"/>
        </w:rPr>
        <w:t>-</w:t>
      </w:r>
      <w:r w:rsidRPr="00F526D6">
        <w:rPr>
          <w:sz w:val="24"/>
          <w:szCs w:val="24"/>
        </w:rPr>
        <w:t>free rate or return on a stock is risk free rate</w:t>
      </w:r>
    </w:p>
    <w:p w14:paraId="7300E2F8" w14:textId="7C77C601" w:rsidR="00F60E9D" w:rsidRPr="00F526D6" w:rsidRDefault="00F60E9D" w:rsidP="001B3423">
      <w:pPr>
        <w:pStyle w:val="ListParagraph"/>
        <w:numPr>
          <w:ilvl w:val="0"/>
          <w:numId w:val="5"/>
        </w:numPr>
        <w:bidi/>
        <w:spacing w:after="0" w:line="360" w:lineRule="auto"/>
        <w:ind w:left="1800"/>
        <w:jc w:val="center"/>
        <w:rPr>
          <w:rFonts w:eastAsiaTheme="minorEastAsia"/>
          <w:sz w:val="24"/>
          <w:szCs w:val="24"/>
          <w:lang w:val="en-US"/>
        </w:rPr>
      </w:pPr>
    </w:p>
    <w:p w14:paraId="1BFCC868" w14:textId="091C292B" w:rsidR="006A7376" w:rsidRPr="00F526D6" w:rsidRDefault="006A7376" w:rsidP="001B3423">
      <w:pPr>
        <w:bidi/>
        <w:spacing w:after="0" w:line="360" w:lineRule="auto"/>
        <w:ind w:left="720"/>
        <w:jc w:val="center"/>
        <w:rPr>
          <w:sz w:val="24"/>
          <w:szCs w:val="24"/>
        </w:rPr>
      </w:pPr>
      <w:r w:rsidRPr="00F526D6">
        <w:rPr>
          <w:sz w:val="24"/>
          <w:szCs w:val="24"/>
        </w:rPr>
        <w:t>In a risk neutral word individuals do not require compensation for risk or they are indifferent to risk. Hence expected return on all securities and options is the risk-free interest rate. Hence value of an option is its expected payoff in a risk neutral discounted at risk free rate.</w:t>
      </w:r>
    </w:p>
    <w:p w14:paraId="738E06E7" w14:textId="7F6F43B8" w:rsidR="00F526D6" w:rsidRPr="00002CCC" w:rsidRDefault="00F526D6" w:rsidP="001B3423">
      <w:pPr>
        <w:bidi/>
        <w:spacing w:after="0" w:line="360" w:lineRule="auto"/>
        <w:ind w:left="720"/>
        <w:jc w:val="center"/>
        <w:rPr>
          <w:rFonts w:eastAsiaTheme="minorEastAsia"/>
          <w:sz w:val="24"/>
          <w:szCs w:val="24"/>
          <w:lang w:val="en-US"/>
        </w:rPr>
      </w:pPr>
      <w:r w:rsidRPr="00002CCC">
        <w:rPr>
          <w:rFonts w:eastAsiaTheme="minorEastAsia"/>
          <w:sz w:val="24"/>
          <w:szCs w:val="24"/>
          <w:lang w:val="en-US"/>
        </w:rPr>
        <w:t>Question 9</w:t>
      </w:r>
    </w:p>
    <w:p w14:paraId="046ABB3E" w14:textId="6A85EDCA" w:rsidR="00F526D6" w:rsidRDefault="00002CCC" w:rsidP="001B3423">
      <w:pPr>
        <w:bidi/>
        <w:spacing w:after="0" w:line="360" w:lineRule="auto"/>
        <w:ind w:left="720"/>
        <w:jc w:val="center"/>
        <w:rPr>
          <w:rFonts w:eastAsiaTheme="minorEastAsia"/>
          <w:sz w:val="24"/>
          <w:szCs w:val="24"/>
          <w:lang w:val="en-US"/>
        </w:rPr>
      </w:pPr>
      <w:r>
        <w:rPr>
          <w:rFonts w:eastAsiaTheme="minorEastAsia"/>
          <w:sz w:val="24"/>
          <w:szCs w:val="24"/>
          <w:lang w:val="en-US"/>
        </w:rPr>
        <w:t>Ans</w:t>
      </w:r>
    </w:p>
    <w:p w14:paraId="03FDFF54" w14:textId="19F409EE" w:rsidR="00971116" w:rsidRDefault="00971116" w:rsidP="001B3423">
      <w:pPr>
        <w:pStyle w:val="ListParagraph"/>
        <w:numPr>
          <w:ilvl w:val="0"/>
          <w:numId w:val="8"/>
        </w:numPr>
        <w:bidi/>
        <w:spacing w:after="0" w:line="360" w:lineRule="auto"/>
        <w:ind w:left="1800"/>
        <w:jc w:val="center"/>
        <w:rPr>
          <w:rFonts w:eastAsiaTheme="minorEastAsia"/>
          <w:sz w:val="24"/>
          <w:szCs w:val="24"/>
          <w:lang w:val="en-US"/>
        </w:rPr>
      </w:pPr>
    </w:p>
    <w:p w14:paraId="40573CB3" w14:textId="422DA2C9" w:rsidR="004B2411" w:rsidRDefault="004B2411" w:rsidP="001B3423">
      <w:pPr>
        <w:bidi/>
        <w:spacing w:after="0" w:line="360" w:lineRule="auto"/>
        <w:ind w:left="720"/>
        <w:jc w:val="center"/>
        <w:rPr>
          <w:rFonts w:eastAsiaTheme="minorEastAsia"/>
          <w:sz w:val="24"/>
          <w:szCs w:val="24"/>
        </w:rPr>
      </w:pPr>
      <w:r w:rsidRPr="004B2411">
        <w:rPr>
          <w:rFonts w:eastAsiaTheme="minorEastAsia"/>
          <w:sz w:val="24"/>
          <w:szCs w:val="24"/>
        </w:rPr>
        <w:t xml:space="preserve">The forward price is given by </w:t>
      </w:r>
      <w:r w:rsidRPr="004B2411">
        <w:rPr>
          <w:rFonts w:ascii="Cambria Math" w:eastAsiaTheme="minorEastAsia" w:hAnsi="Cambria Math" w:cs="Cambria Math"/>
          <w:sz w:val="24"/>
          <w:szCs w:val="24"/>
        </w:rPr>
        <w:t>𝐹</w:t>
      </w:r>
      <w:r w:rsidRPr="004B2411">
        <w:rPr>
          <w:rFonts w:eastAsiaTheme="minorEastAsia"/>
          <w:sz w:val="24"/>
          <w:szCs w:val="24"/>
        </w:rPr>
        <w:t xml:space="preserve"> = </w:t>
      </w:r>
      <w:r w:rsidRPr="004B2411">
        <w:rPr>
          <w:rFonts w:ascii="Cambria Math" w:eastAsiaTheme="minorEastAsia" w:hAnsi="Cambria Math" w:cs="Cambria Math"/>
          <w:sz w:val="24"/>
          <w:szCs w:val="24"/>
        </w:rPr>
        <w:t>𝑆</w:t>
      </w:r>
      <w:r w:rsidRPr="004B2411">
        <w:rPr>
          <w:rFonts w:eastAsiaTheme="minorEastAsia"/>
          <w:sz w:val="24"/>
          <w:szCs w:val="24"/>
        </w:rPr>
        <w:t xml:space="preserve"> </w:t>
      </w:r>
      <w:r>
        <w:rPr>
          <w:rFonts w:eastAsiaTheme="minorEastAsia"/>
          <w:sz w:val="24"/>
          <w:szCs w:val="24"/>
        </w:rPr>
        <w:t>*</w:t>
      </w:r>
      <w:r w:rsidRPr="004B2411">
        <w:rPr>
          <w:rFonts w:ascii="Cambria Math" w:eastAsiaTheme="minorEastAsia" w:hAnsi="Cambria Math" w:cs="Cambria Math"/>
          <w:sz w:val="24"/>
          <w:szCs w:val="24"/>
        </w:rPr>
        <w:t>𝑒</w:t>
      </w:r>
      <w:r w:rsidRPr="004B2411">
        <w:rPr>
          <w:rFonts w:eastAsiaTheme="minorEastAsia"/>
          <w:sz w:val="24"/>
          <w:szCs w:val="24"/>
        </w:rPr>
        <w:t>(</w:t>
      </w:r>
      <w:r w:rsidRPr="004B2411">
        <w:rPr>
          <w:rFonts w:ascii="Cambria Math" w:eastAsiaTheme="minorEastAsia" w:hAnsi="Cambria Math" w:cs="Cambria Math"/>
          <w:sz w:val="24"/>
          <w:szCs w:val="24"/>
        </w:rPr>
        <w:t>𝑟</w:t>
      </w:r>
      <w:r>
        <w:rPr>
          <w:rFonts w:ascii="Cambria Math" w:eastAsiaTheme="minorEastAsia" w:hAnsi="Cambria Math" w:cs="Cambria Math"/>
          <w:sz w:val="24"/>
          <w:szCs w:val="24"/>
        </w:rPr>
        <w:t>t</w:t>
      </w:r>
      <w:r w:rsidRPr="004B2411">
        <w:rPr>
          <w:rFonts w:eastAsiaTheme="minorEastAsia"/>
          <w:sz w:val="24"/>
          <w:szCs w:val="24"/>
        </w:rPr>
        <w:t>) where S is the stock price, t is the delivery time and r is the continuously compounded risk-free rate of interest applicable up to time t.</w:t>
      </w:r>
    </w:p>
    <w:p w14:paraId="0E005645" w14:textId="6BCAE31E" w:rsidR="004B2411" w:rsidRDefault="004B2411" w:rsidP="001B3423">
      <w:pPr>
        <w:bidi/>
        <w:spacing w:after="0" w:line="360" w:lineRule="auto"/>
        <w:ind w:left="720"/>
        <w:jc w:val="center"/>
        <w:rPr>
          <w:rFonts w:eastAsiaTheme="minorEastAsia"/>
          <w:sz w:val="24"/>
          <w:szCs w:val="24"/>
        </w:rPr>
      </w:pPr>
      <w:r w:rsidRPr="004B2411">
        <w:rPr>
          <w:rFonts w:eastAsiaTheme="minorEastAsia"/>
          <w:sz w:val="24"/>
          <w:szCs w:val="24"/>
        </w:rPr>
        <w:t>Put-call parity states that:</w:t>
      </w:r>
    </w:p>
    <w:p w14:paraId="367B5C4D" w14:textId="6177D787" w:rsidR="004B2411" w:rsidRDefault="004B2411" w:rsidP="001B3423">
      <w:pPr>
        <w:bidi/>
        <w:spacing w:after="0" w:line="360" w:lineRule="auto"/>
        <w:ind w:left="720"/>
        <w:jc w:val="center"/>
        <w:rPr>
          <w:rFonts w:eastAsiaTheme="minorEastAsia"/>
          <w:sz w:val="24"/>
          <w:szCs w:val="24"/>
        </w:rPr>
      </w:pPr>
      <w:r w:rsidRPr="004B2411">
        <w:rPr>
          <w:rFonts w:ascii="Cambria Math" w:eastAsiaTheme="minorEastAsia" w:hAnsi="Cambria Math" w:cs="Cambria Math"/>
          <w:sz w:val="24"/>
          <w:szCs w:val="24"/>
        </w:rPr>
        <w:t>𝑐</w:t>
      </w:r>
      <w:r w:rsidRPr="004B2411">
        <w:rPr>
          <w:rFonts w:eastAsiaTheme="minorEastAsia"/>
          <w:sz w:val="24"/>
          <w:szCs w:val="24"/>
        </w:rPr>
        <w:t xml:space="preserve"> + </w:t>
      </w:r>
      <w:r w:rsidRPr="004B2411">
        <w:rPr>
          <w:rFonts w:ascii="Cambria Math" w:eastAsiaTheme="minorEastAsia" w:hAnsi="Cambria Math" w:cs="Cambria Math"/>
          <w:sz w:val="24"/>
          <w:szCs w:val="24"/>
        </w:rPr>
        <w:t>𝐾</w:t>
      </w:r>
      <w:r w:rsidRPr="004B2411">
        <w:rPr>
          <w:rFonts w:eastAsiaTheme="minorEastAsia"/>
          <w:sz w:val="24"/>
          <w:szCs w:val="24"/>
        </w:rPr>
        <w:t xml:space="preserve"> </w:t>
      </w:r>
      <w:r>
        <w:rPr>
          <w:rFonts w:eastAsiaTheme="minorEastAsia"/>
          <w:sz w:val="24"/>
          <w:szCs w:val="24"/>
        </w:rPr>
        <w:t>*</w:t>
      </w:r>
      <w:r w:rsidRPr="004B2411">
        <w:rPr>
          <w:rFonts w:ascii="Cambria Math" w:eastAsiaTheme="minorEastAsia" w:hAnsi="Cambria Math" w:cs="Cambria Math"/>
          <w:sz w:val="24"/>
          <w:szCs w:val="24"/>
        </w:rPr>
        <w:t>𝑒</w:t>
      </w:r>
      <w:r w:rsidRPr="004B2411">
        <w:rPr>
          <w:rFonts w:eastAsiaTheme="minorEastAsia"/>
          <w:sz w:val="24"/>
          <w:szCs w:val="24"/>
        </w:rPr>
        <w:t>(−</w:t>
      </w:r>
      <w:r w:rsidRPr="004B2411">
        <w:rPr>
          <w:rFonts w:ascii="Cambria Math" w:eastAsiaTheme="minorEastAsia" w:hAnsi="Cambria Math" w:cs="Cambria Math"/>
          <w:sz w:val="24"/>
          <w:szCs w:val="24"/>
        </w:rPr>
        <w:t>𝑟</w:t>
      </w:r>
      <w:r>
        <w:rPr>
          <w:rFonts w:ascii="Cambria Math" w:eastAsiaTheme="minorEastAsia" w:hAnsi="Cambria Math" w:cs="Cambria Math"/>
          <w:sz w:val="24"/>
          <w:szCs w:val="24"/>
        </w:rPr>
        <w:t>t</w:t>
      </w:r>
      <w:r w:rsidRPr="004B2411">
        <w:rPr>
          <w:rFonts w:eastAsiaTheme="minorEastAsia"/>
          <w:sz w:val="24"/>
          <w:szCs w:val="24"/>
        </w:rPr>
        <w:t xml:space="preserve">) = </w:t>
      </w:r>
      <w:r w:rsidRPr="004B2411">
        <w:rPr>
          <w:rFonts w:ascii="Cambria Math" w:eastAsiaTheme="minorEastAsia" w:hAnsi="Cambria Math" w:cs="Cambria Math"/>
          <w:sz w:val="24"/>
          <w:szCs w:val="24"/>
        </w:rPr>
        <w:t>𝑝</w:t>
      </w:r>
      <w:r w:rsidRPr="004B2411">
        <w:rPr>
          <w:rFonts w:eastAsiaTheme="minorEastAsia"/>
          <w:sz w:val="24"/>
          <w:szCs w:val="24"/>
        </w:rPr>
        <w:t xml:space="preserve"> + </w:t>
      </w:r>
      <w:r w:rsidRPr="004B2411">
        <w:rPr>
          <w:rFonts w:ascii="Cambria Math" w:eastAsiaTheme="minorEastAsia" w:hAnsi="Cambria Math" w:cs="Cambria Math"/>
          <w:sz w:val="24"/>
          <w:szCs w:val="24"/>
        </w:rPr>
        <w:t>𝑆</w:t>
      </w:r>
      <w:r w:rsidRPr="004B2411">
        <w:rPr>
          <w:rFonts w:eastAsiaTheme="minorEastAsia"/>
          <w:sz w:val="24"/>
          <w:szCs w:val="24"/>
        </w:rPr>
        <w:t xml:space="preserve"> where c and p are the prices of a European call and put option respectively with strike K and time to expiry t and S is the current stock price.</w:t>
      </w:r>
    </w:p>
    <w:p w14:paraId="0FF42B11" w14:textId="4D9449F5" w:rsidR="004B2411" w:rsidRDefault="004B2411" w:rsidP="001B3423">
      <w:pPr>
        <w:bidi/>
        <w:spacing w:after="0" w:line="360" w:lineRule="auto"/>
        <w:ind w:left="720"/>
        <w:jc w:val="center"/>
        <w:rPr>
          <w:rFonts w:eastAsiaTheme="minorEastAsia"/>
          <w:sz w:val="24"/>
          <w:szCs w:val="24"/>
        </w:rPr>
      </w:pPr>
      <w:r w:rsidRPr="004B2411">
        <w:rPr>
          <w:rFonts w:eastAsiaTheme="minorEastAsia"/>
          <w:sz w:val="24"/>
          <w:szCs w:val="24"/>
        </w:rPr>
        <w:t>To compute F, we need to find S and r. t is given to be 0.25 years.</w:t>
      </w:r>
    </w:p>
    <w:p w14:paraId="0A9C36C5" w14:textId="3590D2CF" w:rsidR="004B2411" w:rsidRPr="004B2411" w:rsidRDefault="004B2411" w:rsidP="001B3423">
      <w:pPr>
        <w:bidi/>
        <w:spacing w:after="0" w:line="360" w:lineRule="auto"/>
        <w:ind w:left="720"/>
        <w:jc w:val="center"/>
        <w:rPr>
          <w:rFonts w:eastAsiaTheme="minorEastAsia"/>
          <w:sz w:val="24"/>
          <w:szCs w:val="24"/>
          <w:lang w:val="en-US"/>
        </w:rPr>
      </w:pPr>
      <w:r w:rsidRPr="004B2411">
        <w:rPr>
          <w:rFonts w:eastAsiaTheme="minorEastAsia"/>
          <w:sz w:val="24"/>
          <w:szCs w:val="24"/>
        </w:rPr>
        <w:t>Substituting the values from the first two rows of the table in the put-call parity, we get two equations in two unknowns (S and r):</w:t>
      </w:r>
    </w:p>
    <w:p w14:paraId="10B2ED9D" w14:textId="01A889D8" w:rsidR="00DC550E" w:rsidRPr="004B2411" w:rsidRDefault="004B2411"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13.334+70*</m:t>
          </m:r>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exp</m:t>
              </m: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-0.25r</m:t>
                  </m:r>
                </m:e>
              </m:d>
            </m:e>
          </m:func>
          <m:r>
            <w:rPr>
              <w:rFonts w:ascii="Cambria Math" w:eastAsiaTheme="minorEastAsia" w:hAnsi="Cambria Math"/>
              <w:sz w:val="24"/>
              <w:szCs w:val="24"/>
              <w:lang w:val="en-US"/>
            </w:rPr>
            <m:t>=0.120+S</m:t>
          </m:r>
        </m:oMath>
      </m:oMathPara>
    </w:p>
    <w:p w14:paraId="39BCE123" w14:textId="776249F1" w:rsidR="004B2411" w:rsidRPr="004B2411" w:rsidRDefault="004B2411"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8.869+75*</m:t>
          </m:r>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exp</m:t>
              </m: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-0.25r</m:t>
                  </m:r>
                </m:e>
              </m:d>
            </m:e>
          </m:func>
          <m:r>
            <w:rPr>
              <w:rFonts w:ascii="Cambria Math" w:eastAsiaTheme="minorEastAsia" w:hAnsi="Cambria Math"/>
              <w:sz w:val="24"/>
              <w:szCs w:val="24"/>
              <w:lang w:val="en-US"/>
            </w:rPr>
            <m:t>=0..568+S</m:t>
          </m:r>
        </m:oMath>
      </m:oMathPara>
    </w:p>
    <w:p w14:paraId="5D6EAC4F" w14:textId="4CE615C4" w:rsidR="004B2411" w:rsidRDefault="004B2411" w:rsidP="001B3423">
      <w:pPr>
        <w:bidi/>
        <w:spacing w:after="0" w:line="360" w:lineRule="auto"/>
        <w:ind w:left="720"/>
        <w:jc w:val="center"/>
        <w:rPr>
          <w:rFonts w:eastAsiaTheme="minorEastAsia"/>
          <w:sz w:val="24"/>
          <w:szCs w:val="24"/>
        </w:rPr>
      </w:pPr>
      <w:r w:rsidRPr="004B2411">
        <w:rPr>
          <w:rFonts w:eastAsiaTheme="minorEastAsia"/>
          <w:sz w:val="24"/>
          <w:szCs w:val="24"/>
        </w:rPr>
        <w:t>Solving the simultaneous equations for S and r, we get:</w:t>
      </w:r>
    </w:p>
    <w:p w14:paraId="06CEE59F" w14:textId="31DDF145" w:rsidR="004B2411" w:rsidRDefault="004B2411" w:rsidP="001B3423">
      <w:pPr>
        <w:bidi/>
        <w:spacing w:after="0" w:line="360" w:lineRule="auto"/>
        <w:ind w:left="720"/>
        <w:jc w:val="center"/>
        <w:rPr>
          <w:rFonts w:eastAsiaTheme="minorEastAsia"/>
          <w:sz w:val="24"/>
          <w:szCs w:val="24"/>
        </w:rPr>
      </w:pPr>
      <w:r w:rsidRPr="004B2411">
        <w:rPr>
          <w:rFonts w:eastAsiaTheme="minorEastAsia"/>
          <w:sz w:val="24"/>
          <w:szCs w:val="24"/>
        </w:rPr>
        <w:t>S = 82 and r = 7%</w:t>
      </w:r>
    </w:p>
    <w:p w14:paraId="10BB9352" w14:textId="4B968C1D" w:rsidR="004B2411" w:rsidRDefault="004B2411" w:rsidP="001B3423">
      <w:pPr>
        <w:bidi/>
        <w:spacing w:after="0" w:line="360" w:lineRule="auto"/>
        <w:ind w:left="720"/>
        <w:jc w:val="center"/>
        <w:rPr>
          <w:rFonts w:eastAsiaTheme="minorEastAsia"/>
          <w:sz w:val="24"/>
          <w:szCs w:val="24"/>
        </w:rPr>
      </w:pPr>
      <w:r w:rsidRPr="004B2411">
        <w:rPr>
          <w:rFonts w:eastAsiaTheme="minorEastAsia"/>
          <w:sz w:val="24"/>
          <w:szCs w:val="24"/>
        </w:rPr>
        <w:t xml:space="preserve">Therefore, we get the forward price </w:t>
      </w:r>
      <w:r>
        <w:rPr>
          <w:rFonts w:eastAsiaTheme="minorEastAsia"/>
          <w:sz w:val="24"/>
          <w:szCs w:val="24"/>
        </w:rPr>
        <w:t>F</w:t>
      </w:r>
      <w:r w:rsidRPr="004B2411">
        <w:rPr>
          <w:rFonts w:eastAsiaTheme="minorEastAsia"/>
          <w:sz w:val="24"/>
          <w:szCs w:val="24"/>
        </w:rPr>
        <w:t xml:space="preserve"> = 82 </w:t>
      </w:r>
      <w:r>
        <w:rPr>
          <w:rFonts w:eastAsiaTheme="minorEastAsia"/>
          <w:sz w:val="24"/>
          <w:szCs w:val="24"/>
        </w:rPr>
        <w:t>*</w:t>
      </w:r>
      <w:r w:rsidRPr="004B2411">
        <w:rPr>
          <w:rFonts w:ascii="Cambria Math" w:eastAsiaTheme="minorEastAsia" w:hAnsi="Cambria Math" w:cs="Cambria Math"/>
          <w:sz w:val="24"/>
          <w:szCs w:val="24"/>
        </w:rPr>
        <w:t>𝑒</w:t>
      </w:r>
      <w:r>
        <w:rPr>
          <w:rFonts w:ascii="Cambria Math" w:eastAsiaTheme="minorEastAsia" w:hAnsi="Cambria Math" w:cs="Cambria Math"/>
          <w:sz w:val="24"/>
          <w:szCs w:val="24"/>
        </w:rPr>
        <w:t>^</w:t>
      </w:r>
      <w:r w:rsidRPr="004B2411">
        <w:rPr>
          <w:rFonts w:eastAsiaTheme="minorEastAsia"/>
          <w:sz w:val="24"/>
          <w:szCs w:val="24"/>
        </w:rPr>
        <w:t xml:space="preserve">(0.07 </w:t>
      </w:r>
      <w:r w:rsidRPr="004B2411">
        <w:rPr>
          <w:rFonts w:ascii="Cambria Math" w:eastAsiaTheme="minorEastAsia" w:hAnsi="Cambria Math" w:cs="Cambria Math"/>
          <w:sz w:val="24"/>
          <w:szCs w:val="24"/>
        </w:rPr>
        <w:t>∗</w:t>
      </w:r>
      <w:r w:rsidRPr="004B2411">
        <w:rPr>
          <w:rFonts w:eastAsiaTheme="minorEastAsia"/>
          <w:sz w:val="24"/>
          <w:szCs w:val="24"/>
        </w:rPr>
        <w:t xml:space="preserve"> 0.25) = 83.45</w:t>
      </w:r>
    </w:p>
    <w:p w14:paraId="698A21B4" w14:textId="2A7DC194" w:rsidR="004B2411" w:rsidRDefault="004B2411" w:rsidP="001B3423">
      <w:pPr>
        <w:pStyle w:val="ListParagraph"/>
        <w:numPr>
          <w:ilvl w:val="0"/>
          <w:numId w:val="8"/>
        </w:numPr>
        <w:bidi/>
        <w:spacing w:after="0" w:line="360" w:lineRule="auto"/>
        <w:ind w:left="1800"/>
        <w:jc w:val="center"/>
        <w:rPr>
          <w:rFonts w:eastAsiaTheme="minorEastAsia"/>
          <w:sz w:val="24"/>
          <w:szCs w:val="24"/>
          <w:lang w:val="en-US"/>
        </w:rPr>
      </w:pPr>
    </w:p>
    <w:p w14:paraId="6F283924" w14:textId="3578189E" w:rsidR="009D4331" w:rsidRDefault="009D4331" w:rsidP="001B3423">
      <w:pPr>
        <w:bidi/>
        <w:spacing w:after="0" w:line="360" w:lineRule="auto"/>
        <w:ind w:left="720"/>
        <w:jc w:val="center"/>
        <w:rPr>
          <w:rFonts w:eastAsiaTheme="minorEastAsia"/>
          <w:sz w:val="24"/>
          <w:szCs w:val="24"/>
        </w:rPr>
      </w:pPr>
      <w:r w:rsidRPr="009D4331">
        <w:rPr>
          <w:rFonts w:eastAsiaTheme="minorEastAsia"/>
          <w:sz w:val="24"/>
          <w:szCs w:val="24"/>
        </w:rPr>
        <w:t>Let the (continuously compounded, annualized) rate of interest over the next k months be rk. Then the required forward rate rF can be found from:</w:t>
      </w:r>
    </w:p>
    <w:p w14:paraId="2937C775" w14:textId="5B5534AC" w:rsidR="009D4331" w:rsidRDefault="009D4331" w:rsidP="001B3423">
      <w:pPr>
        <w:bidi/>
        <w:spacing w:after="0" w:line="360" w:lineRule="auto"/>
        <w:ind w:left="720"/>
        <w:jc w:val="center"/>
        <w:rPr>
          <w:rFonts w:eastAsiaTheme="minorEastAsia"/>
          <w:sz w:val="24"/>
          <w:szCs w:val="24"/>
        </w:rPr>
      </w:pPr>
      <w:r w:rsidRPr="009D4331">
        <w:rPr>
          <w:rFonts w:eastAsiaTheme="minorEastAsia"/>
          <w:sz w:val="24"/>
          <w:szCs w:val="24"/>
        </w:rPr>
        <w:t>exp(r6*0.5) = exp(r3*0.25)*exp(rF*0.25) or 2*r6 = r3 + rF</w:t>
      </w:r>
    </w:p>
    <w:p w14:paraId="789CFAB6" w14:textId="6ED28B10" w:rsidR="009D4331" w:rsidRDefault="009D4331" w:rsidP="001B3423">
      <w:pPr>
        <w:bidi/>
        <w:spacing w:after="0" w:line="360" w:lineRule="auto"/>
        <w:ind w:left="720"/>
        <w:jc w:val="center"/>
        <w:rPr>
          <w:rFonts w:eastAsiaTheme="minorEastAsia"/>
          <w:sz w:val="24"/>
          <w:szCs w:val="24"/>
        </w:rPr>
      </w:pPr>
      <w:r w:rsidRPr="009D4331">
        <w:rPr>
          <w:rFonts w:eastAsiaTheme="minorEastAsia"/>
          <w:sz w:val="24"/>
          <w:szCs w:val="24"/>
        </w:rPr>
        <w:t>We know that r3 = 7%.</w:t>
      </w:r>
    </w:p>
    <w:p w14:paraId="0ECEAC1C" w14:textId="1E2DEA30" w:rsidR="009D4331" w:rsidRDefault="009D4331" w:rsidP="001B3423">
      <w:pPr>
        <w:bidi/>
        <w:spacing w:after="0" w:line="360" w:lineRule="auto"/>
        <w:ind w:left="720"/>
        <w:jc w:val="center"/>
        <w:rPr>
          <w:rFonts w:eastAsiaTheme="minorEastAsia"/>
          <w:sz w:val="24"/>
          <w:szCs w:val="24"/>
        </w:rPr>
      </w:pPr>
      <w:r w:rsidRPr="009D4331">
        <w:rPr>
          <w:rFonts w:eastAsiaTheme="minorEastAsia"/>
          <w:sz w:val="24"/>
          <w:szCs w:val="24"/>
        </w:rPr>
        <w:t>To find r6, we substitute values from the last row in the put-call parity relationship and S = 82:</w:t>
      </w:r>
    </w:p>
    <w:p w14:paraId="7EDDA890" w14:textId="627DF333" w:rsidR="009D4331" w:rsidRDefault="009D4331" w:rsidP="001B3423">
      <w:pPr>
        <w:bidi/>
        <w:spacing w:after="0" w:line="360" w:lineRule="auto"/>
        <w:ind w:left="720"/>
        <w:jc w:val="center"/>
        <w:rPr>
          <w:rFonts w:eastAsiaTheme="minorEastAsia"/>
          <w:sz w:val="24"/>
          <w:szCs w:val="24"/>
        </w:rPr>
      </w:pPr>
      <w:r w:rsidRPr="009D4331">
        <w:rPr>
          <w:rFonts w:eastAsiaTheme="minorEastAsia"/>
          <w:sz w:val="24"/>
          <w:szCs w:val="24"/>
        </w:rPr>
        <w:t>2.569 + 90*exp(-0.5*r6) = 7.909 + 82</w:t>
      </w:r>
    </w:p>
    <w:p w14:paraId="73B97A1E" w14:textId="29AD77E7" w:rsidR="004B2411" w:rsidRPr="004B2411" w:rsidRDefault="009D4331" w:rsidP="001B3423">
      <w:pPr>
        <w:bidi/>
        <w:spacing w:after="0" w:line="360" w:lineRule="auto"/>
        <w:ind w:left="720"/>
        <w:jc w:val="center"/>
        <w:rPr>
          <w:rFonts w:eastAsiaTheme="minorEastAsia"/>
          <w:sz w:val="24"/>
          <w:szCs w:val="24"/>
          <w:lang w:val="en-US"/>
        </w:rPr>
      </w:pPr>
      <w:r w:rsidRPr="009D4331">
        <w:rPr>
          <w:rFonts w:eastAsiaTheme="minorEastAsia"/>
          <w:sz w:val="24"/>
          <w:szCs w:val="24"/>
        </w:rPr>
        <w:t>Therefore, r6 = 6% and rF = 5%</w:t>
      </w:r>
    </w:p>
    <w:p w14:paraId="29AFA62F" w14:textId="14E7DB79" w:rsidR="00180587" w:rsidRDefault="00180587" w:rsidP="001B3423">
      <w:pPr>
        <w:pStyle w:val="ListParagraph"/>
        <w:numPr>
          <w:ilvl w:val="0"/>
          <w:numId w:val="8"/>
        </w:numPr>
        <w:bidi/>
        <w:spacing w:after="0" w:line="360" w:lineRule="auto"/>
        <w:ind w:left="1800"/>
        <w:jc w:val="center"/>
        <w:rPr>
          <w:rFonts w:eastAsiaTheme="minorEastAsia"/>
          <w:sz w:val="24"/>
          <w:szCs w:val="24"/>
          <w:lang w:val="en-US"/>
        </w:rPr>
      </w:pPr>
    </w:p>
    <w:p w14:paraId="3173B6DC" w14:textId="1DDB72AC" w:rsidR="009D4331" w:rsidRDefault="009D4331" w:rsidP="001B3423">
      <w:pPr>
        <w:bidi/>
        <w:spacing w:after="0" w:line="360" w:lineRule="auto"/>
        <w:ind w:left="720"/>
        <w:jc w:val="center"/>
        <w:rPr>
          <w:rFonts w:eastAsiaTheme="minorEastAsia"/>
          <w:sz w:val="24"/>
          <w:szCs w:val="24"/>
        </w:rPr>
      </w:pPr>
      <w:r w:rsidRPr="009D4331">
        <w:rPr>
          <w:rFonts w:eastAsiaTheme="minorEastAsia"/>
          <w:sz w:val="24"/>
          <w:szCs w:val="24"/>
        </w:rPr>
        <w:t>Using the put-call parity for each row in the given table, we get:</w:t>
      </w:r>
    </w:p>
    <w:p w14:paraId="0887E5FD" w14:textId="06CAEF6E" w:rsidR="009D4331" w:rsidRDefault="009D4331" w:rsidP="001B3423">
      <w:pPr>
        <w:bidi/>
        <w:spacing w:after="0" w:line="360" w:lineRule="auto"/>
        <w:ind w:left="720"/>
        <w:jc w:val="center"/>
        <w:rPr>
          <w:rFonts w:eastAsiaTheme="minorEastAsia"/>
          <w:sz w:val="24"/>
          <w:szCs w:val="24"/>
        </w:rPr>
      </w:pPr>
      <w:r w:rsidRPr="009D4331">
        <w:rPr>
          <w:rFonts w:eastAsiaTheme="minorEastAsia"/>
          <w:sz w:val="24"/>
          <w:szCs w:val="24"/>
        </w:rPr>
        <w:t>6.899 + a*exp(-0.07*0.25) = 1.055 + 82</w:t>
      </w:r>
    </w:p>
    <w:p w14:paraId="7493E66B" w14:textId="324FF241" w:rsidR="009D4331" w:rsidRDefault="009D4331" w:rsidP="001B3423">
      <w:pPr>
        <w:bidi/>
        <w:spacing w:after="0" w:line="360" w:lineRule="auto"/>
        <w:ind w:left="720"/>
        <w:jc w:val="center"/>
        <w:rPr>
          <w:rFonts w:eastAsiaTheme="minorEastAsia"/>
          <w:sz w:val="24"/>
          <w:szCs w:val="24"/>
        </w:rPr>
      </w:pPr>
      <w:r w:rsidRPr="009D4331">
        <w:rPr>
          <w:rFonts w:eastAsiaTheme="minorEastAsia"/>
          <w:sz w:val="24"/>
          <w:szCs w:val="24"/>
        </w:rPr>
        <w:t>b + 80*exp(-0.07*0.25) = 1.789 + 82</w:t>
      </w:r>
    </w:p>
    <w:p w14:paraId="387DB928" w14:textId="68FB88E9" w:rsidR="009D4331" w:rsidRDefault="009D4331" w:rsidP="001B3423">
      <w:pPr>
        <w:bidi/>
        <w:spacing w:after="0" w:line="360" w:lineRule="auto"/>
        <w:ind w:left="720"/>
        <w:jc w:val="center"/>
        <w:rPr>
          <w:rFonts w:eastAsiaTheme="minorEastAsia"/>
          <w:sz w:val="24"/>
          <w:szCs w:val="24"/>
        </w:rPr>
      </w:pPr>
      <w:r w:rsidRPr="009D4331">
        <w:rPr>
          <w:rFonts w:eastAsiaTheme="minorEastAsia"/>
          <w:sz w:val="24"/>
          <w:szCs w:val="24"/>
        </w:rPr>
        <w:t>2.594 + 85*exp(-0.07*0.25) = c + 82</w:t>
      </w:r>
    </w:p>
    <w:p w14:paraId="07E6F9E3" w14:textId="400D704B" w:rsidR="009D4331" w:rsidRDefault="009D4331" w:rsidP="001B3423">
      <w:pPr>
        <w:bidi/>
        <w:spacing w:after="0" w:line="360" w:lineRule="auto"/>
        <w:ind w:left="720"/>
        <w:jc w:val="center"/>
        <w:rPr>
          <w:rFonts w:eastAsiaTheme="minorEastAsia"/>
          <w:sz w:val="24"/>
          <w:szCs w:val="24"/>
        </w:rPr>
      </w:pPr>
      <w:r w:rsidRPr="009D4331">
        <w:rPr>
          <w:rFonts w:eastAsiaTheme="minorEastAsia"/>
          <w:sz w:val="24"/>
          <w:szCs w:val="24"/>
        </w:rPr>
        <w:t>Solving individually, we get:</w:t>
      </w:r>
    </w:p>
    <w:p w14:paraId="7EAE1347" w14:textId="2F0059A4" w:rsidR="00F9458D" w:rsidRPr="00002CCC" w:rsidRDefault="009D4331" w:rsidP="001B3423">
      <w:pPr>
        <w:bidi/>
        <w:spacing w:after="0" w:line="360" w:lineRule="auto"/>
        <w:ind w:left="720"/>
        <w:jc w:val="center"/>
        <w:rPr>
          <w:rFonts w:eastAsiaTheme="minorEastAsia"/>
          <w:sz w:val="24"/>
          <w:szCs w:val="24"/>
          <w:lang w:val="en-US"/>
        </w:rPr>
      </w:pPr>
      <w:r w:rsidRPr="009D4331">
        <w:rPr>
          <w:rFonts w:eastAsiaTheme="minorEastAsia"/>
          <w:sz w:val="24"/>
          <w:szCs w:val="24"/>
        </w:rPr>
        <w:t>a = 77.5 b = 5.177 c = 4.119</w:t>
      </w:r>
    </w:p>
    <w:p w14:paraId="6132063D" w14:textId="3B7BBAB3" w:rsidR="000B6899" w:rsidRPr="00002CCC" w:rsidRDefault="00F9458D" w:rsidP="001B3423">
      <w:pPr>
        <w:bidi/>
        <w:spacing w:after="0" w:line="360" w:lineRule="auto"/>
        <w:ind w:left="720"/>
        <w:jc w:val="center"/>
        <w:rPr>
          <w:rFonts w:eastAsiaTheme="minorEastAsia"/>
          <w:sz w:val="24"/>
          <w:szCs w:val="24"/>
          <w:lang w:val="en-US"/>
        </w:rPr>
      </w:pPr>
      <w:r w:rsidRPr="00002CCC">
        <w:rPr>
          <w:rFonts w:eastAsiaTheme="minorEastAsia"/>
          <w:sz w:val="24"/>
          <w:szCs w:val="24"/>
          <w:lang w:val="en-US"/>
        </w:rPr>
        <w:t>Question 10</w:t>
      </w:r>
    </w:p>
    <w:p w14:paraId="31313D35" w14:textId="6A42E875" w:rsidR="00F9458D" w:rsidRDefault="00002CCC" w:rsidP="001B3423">
      <w:pPr>
        <w:bidi/>
        <w:spacing w:after="0" w:line="360" w:lineRule="auto"/>
        <w:ind w:left="720"/>
        <w:jc w:val="center"/>
        <w:rPr>
          <w:rFonts w:eastAsiaTheme="minorEastAsia"/>
          <w:sz w:val="24"/>
          <w:szCs w:val="24"/>
          <w:lang w:val="en-US"/>
        </w:rPr>
      </w:pPr>
      <w:r>
        <w:rPr>
          <w:rFonts w:eastAsiaTheme="minorEastAsia"/>
          <w:sz w:val="24"/>
          <w:szCs w:val="24"/>
          <w:lang w:val="en-US"/>
        </w:rPr>
        <w:t>Ans</w:t>
      </w:r>
      <w:r w:rsidR="00F9458D">
        <w:rPr>
          <w:rFonts w:eastAsiaTheme="minorEastAsia"/>
          <w:sz w:val="24"/>
          <w:szCs w:val="24"/>
          <w:lang w:val="en-US"/>
        </w:rPr>
        <w:t>:</w:t>
      </w:r>
    </w:p>
    <w:p w14:paraId="240259E6" w14:textId="5E99CE6D" w:rsidR="00F9458D" w:rsidRDefault="00F9458D" w:rsidP="001B3423">
      <w:pPr>
        <w:pStyle w:val="ListParagraph"/>
        <w:numPr>
          <w:ilvl w:val="0"/>
          <w:numId w:val="9"/>
        </w:numPr>
        <w:bidi/>
        <w:spacing w:after="0" w:line="360" w:lineRule="auto"/>
        <w:ind w:left="1800"/>
        <w:jc w:val="center"/>
        <w:rPr>
          <w:rFonts w:eastAsiaTheme="minorEastAsia"/>
          <w:sz w:val="24"/>
          <w:szCs w:val="24"/>
          <w:lang w:val="en-US"/>
        </w:rPr>
      </w:pPr>
    </w:p>
    <w:p w14:paraId="2840E6AA" w14:textId="77777777" w:rsidR="00D56541" w:rsidRDefault="00D56541" w:rsidP="001B3423">
      <w:pPr>
        <w:bidi/>
        <w:spacing w:after="0" w:line="360" w:lineRule="auto"/>
        <w:ind w:left="720"/>
        <w:jc w:val="center"/>
        <w:rPr>
          <w:rFonts w:eastAsiaTheme="minorEastAsia"/>
          <w:sz w:val="24"/>
          <w:szCs w:val="24"/>
        </w:rPr>
      </w:pPr>
      <w:r w:rsidRPr="00D56541">
        <w:rPr>
          <w:rFonts w:eastAsiaTheme="minorEastAsia"/>
          <w:sz w:val="24"/>
          <w:szCs w:val="24"/>
        </w:rPr>
        <w:t>Since interest rates are assumed zero, the risk-neutral up-step probability is given as:</w:t>
      </w:r>
    </w:p>
    <w:p w14:paraId="50B07EBE" w14:textId="4D911BFD" w:rsidR="00D56541" w:rsidRDefault="00D56541" w:rsidP="001B3423">
      <w:pPr>
        <w:bidi/>
        <w:spacing w:after="0" w:line="360" w:lineRule="auto"/>
        <w:ind w:left="720"/>
        <w:jc w:val="center"/>
        <w:rPr>
          <w:rFonts w:eastAsiaTheme="minorEastAsia"/>
          <w:sz w:val="24"/>
          <w:szCs w:val="24"/>
        </w:rPr>
      </w:pPr>
      <w:r w:rsidRPr="00D56541">
        <w:rPr>
          <w:rFonts w:ascii="Cambria Math" w:eastAsiaTheme="minorEastAsia" w:hAnsi="Cambria Math" w:cs="Cambria Math"/>
          <w:sz w:val="24"/>
          <w:szCs w:val="24"/>
        </w:rPr>
        <w:t>𝑞</w:t>
      </w:r>
      <w:r w:rsidRPr="00D56541">
        <w:rPr>
          <w:rFonts w:eastAsiaTheme="minorEastAsia"/>
          <w:sz w:val="24"/>
          <w:szCs w:val="24"/>
        </w:rPr>
        <w:t xml:space="preserve"> = (1 − </w:t>
      </w:r>
      <w:r w:rsidRPr="00D56541">
        <w:rPr>
          <w:rFonts w:ascii="Cambria Math" w:eastAsiaTheme="minorEastAsia" w:hAnsi="Cambria Math" w:cs="Cambria Math"/>
          <w:sz w:val="24"/>
          <w:szCs w:val="24"/>
        </w:rPr>
        <w:t>𝑑</w:t>
      </w:r>
      <w:r w:rsidRPr="00D56541">
        <w:rPr>
          <w:rFonts w:eastAsiaTheme="minorEastAsia"/>
          <w:sz w:val="24"/>
          <w:szCs w:val="24"/>
        </w:rPr>
        <w:t>) / (</w:t>
      </w:r>
      <w:r w:rsidRPr="00D56541">
        <w:rPr>
          <w:rFonts w:ascii="Cambria Math" w:eastAsiaTheme="minorEastAsia" w:hAnsi="Cambria Math" w:cs="Cambria Math"/>
          <w:sz w:val="24"/>
          <w:szCs w:val="24"/>
        </w:rPr>
        <w:t>𝑢</w:t>
      </w:r>
      <w:r w:rsidRPr="00D56541">
        <w:rPr>
          <w:rFonts w:eastAsiaTheme="minorEastAsia"/>
          <w:sz w:val="24"/>
          <w:szCs w:val="24"/>
        </w:rPr>
        <w:t xml:space="preserve"> − </w:t>
      </w:r>
      <w:r w:rsidRPr="00D56541">
        <w:rPr>
          <w:rFonts w:ascii="Cambria Math" w:eastAsiaTheme="minorEastAsia" w:hAnsi="Cambria Math" w:cs="Cambria Math"/>
          <w:sz w:val="24"/>
          <w:szCs w:val="24"/>
        </w:rPr>
        <w:t>𝑑</w:t>
      </w:r>
      <w:r w:rsidRPr="00D56541">
        <w:rPr>
          <w:rFonts w:eastAsiaTheme="minorEastAsia"/>
          <w:sz w:val="24"/>
          <w:szCs w:val="24"/>
        </w:rPr>
        <w:t>)</w:t>
      </w:r>
    </w:p>
    <w:p w14:paraId="3ED7E6A8" w14:textId="52EBA46E" w:rsidR="00D56541" w:rsidRDefault="00D56541" w:rsidP="001B3423">
      <w:pPr>
        <w:bidi/>
        <w:spacing w:after="0" w:line="360" w:lineRule="auto"/>
        <w:ind w:left="720"/>
        <w:jc w:val="center"/>
        <w:rPr>
          <w:rFonts w:eastAsiaTheme="minorEastAsia"/>
          <w:sz w:val="24"/>
          <w:szCs w:val="24"/>
        </w:rPr>
      </w:pPr>
      <w:r w:rsidRPr="00D56541">
        <w:rPr>
          <w:rFonts w:eastAsiaTheme="minorEastAsia"/>
          <w:sz w:val="24"/>
          <w:szCs w:val="24"/>
        </w:rPr>
        <w:t xml:space="preserve">where </w:t>
      </w:r>
      <w:r>
        <w:rPr>
          <w:rFonts w:eastAsiaTheme="minorEastAsia"/>
          <w:sz w:val="24"/>
          <w:szCs w:val="24"/>
        </w:rPr>
        <w:t>‘</w:t>
      </w:r>
      <w:r w:rsidRPr="00D56541">
        <w:rPr>
          <w:rFonts w:eastAsiaTheme="minorEastAsia"/>
          <w:sz w:val="24"/>
          <w:szCs w:val="24"/>
        </w:rPr>
        <w:t>u</w:t>
      </w:r>
      <w:r>
        <w:rPr>
          <w:rFonts w:eastAsiaTheme="minorEastAsia"/>
          <w:sz w:val="24"/>
          <w:szCs w:val="24"/>
        </w:rPr>
        <w:t>’</w:t>
      </w:r>
      <w:r w:rsidRPr="00D56541">
        <w:rPr>
          <w:rFonts w:eastAsiaTheme="minorEastAsia"/>
          <w:sz w:val="24"/>
          <w:szCs w:val="24"/>
        </w:rPr>
        <w:t xml:space="preserve"> and </w:t>
      </w:r>
      <w:r>
        <w:rPr>
          <w:rFonts w:eastAsiaTheme="minorEastAsia"/>
          <w:sz w:val="24"/>
          <w:szCs w:val="24"/>
        </w:rPr>
        <w:t>‘</w:t>
      </w:r>
      <w:r w:rsidRPr="00D56541">
        <w:rPr>
          <w:rFonts w:eastAsiaTheme="minorEastAsia"/>
          <w:sz w:val="24"/>
          <w:szCs w:val="24"/>
        </w:rPr>
        <w:t>d</w:t>
      </w:r>
      <w:r>
        <w:rPr>
          <w:rFonts w:eastAsiaTheme="minorEastAsia"/>
          <w:sz w:val="24"/>
          <w:szCs w:val="24"/>
        </w:rPr>
        <w:t xml:space="preserve">’ </w:t>
      </w:r>
      <w:r w:rsidRPr="00D56541">
        <w:rPr>
          <w:rFonts w:eastAsiaTheme="minorEastAsia"/>
          <w:sz w:val="24"/>
          <w:szCs w:val="24"/>
        </w:rPr>
        <w:t>are the sizes of up-step and down-step respectively</w:t>
      </w:r>
    </w:p>
    <w:p w14:paraId="73004302" w14:textId="351002E7" w:rsidR="00D56541" w:rsidRDefault="00D56541" w:rsidP="001B3423">
      <w:pPr>
        <w:bidi/>
        <w:spacing w:after="0" w:line="360" w:lineRule="auto"/>
        <w:ind w:left="720"/>
        <w:jc w:val="center"/>
        <w:rPr>
          <w:rFonts w:eastAsiaTheme="minorEastAsia"/>
          <w:sz w:val="24"/>
          <w:szCs w:val="24"/>
        </w:rPr>
      </w:pPr>
      <w:r w:rsidRPr="00D56541">
        <w:rPr>
          <w:rFonts w:eastAsiaTheme="minorEastAsia"/>
          <w:sz w:val="24"/>
          <w:szCs w:val="24"/>
        </w:rPr>
        <w:t>For a recombining tree, d = 1/u.</w:t>
      </w:r>
    </w:p>
    <w:p w14:paraId="6185B861" w14:textId="424C23D2" w:rsidR="00D56541" w:rsidRDefault="00D56541" w:rsidP="001B3423">
      <w:pPr>
        <w:bidi/>
        <w:spacing w:after="0" w:line="360" w:lineRule="auto"/>
        <w:ind w:left="720"/>
        <w:jc w:val="center"/>
        <w:rPr>
          <w:rFonts w:eastAsiaTheme="minorEastAsia"/>
          <w:sz w:val="24"/>
          <w:szCs w:val="24"/>
        </w:rPr>
      </w:pPr>
      <w:r w:rsidRPr="00D56541">
        <w:rPr>
          <w:rFonts w:eastAsiaTheme="minorEastAsia"/>
          <w:sz w:val="24"/>
          <w:szCs w:val="24"/>
        </w:rPr>
        <w:t>Substituting d = 1/u in the expression for q and simplifying, we get:</w:t>
      </w:r>
    </w:p>
    <w:p w14:paraId="1A3C20E7" w14:textId="7E070933" w:rsidR="00D56541" w:rsidRDefault="00D56541" w:rsidP="001B3423">
      <w:pPr>
        <w:bidi/>
        <w:spacing w:after="0" w:line="360" w:lineRule="auto"/>
        <w:ind w:left="720"/>
        <w:jc w:val="center"/>
        <w:rPr>
          <w:rFonts w:eastAsiaTheme="minorEastAsia"/>
          <w:sz w:val="24"/>
          <w:szCs w:val="24"/>
        </w:rPr>
      </w:pPr>
      <w:r w:rsidRPr="00D56541">
        <w:rPr>
          <w:rFonts w:eastAsiaTheme="minorEastAsia"/>
          <w:sz w:val="24"/>
          <w:szCs w:val="24"/>
        </w:rPr>
        <w:t>q = (1-1/u) / (u – 1/u) = 1 / (u+1)</w:t>
      </w:r>
    </w:p>
    <w:p w14:paraId="5F5833A7" w14:textId="6EF8E887" w:rsidR="00D56541" w:rsidRDefault="00D56541" w:rsidP="001B3423">
      <w:pPr>
        <w:bidi/>
        <w:spacing w:after="0" w:line="360" w:lineRule="auto"/>
        <w:ind w:left="720"/>
        <w:jc w:val="center"/>
        <w:rPr>
          <w:rFonts w:eastAsiaTheme="minorEastAsia"/>
          <w:sz w:val="24"/>
          <w:szCs w:val="24"/>
        </w:rPr>
      </w:pPr>
      <w:r w:rsidRPr="00D56541">
        <w:rPr>
          <w:rFonts w:eastAsiaTheme="minorEastAsia"/>
          <w:sz w:val="24"/>
          <w:szCs w:val="24"/>
        </w:rPr>
        <w:t>For no-arbitrage to hold, we must have u &gt; 1 &gt; d.</w:t>
      </w:r>
    </w:p>
    <w:p w14:paraId="67C9997B" w14:textId="43E275D1" w:rsidR="00D56541" w:rsidRPr="00D56541" w:rsidRDefault="00D56541" w:rsidP="001B3423">
      <w:pPr>
        <w:bidi/>
        <w:spacing w:after="0" w:line="360" w:lineRule="auto"/>
        <w:ind w:left="720"/>
        <w:jc w:val="center"/>
        <w:rPr>
          <w:rFonts w:eastAsiaTheme="minorEastAsia"/>
          <w:sz w:val="24"/>
          <w:szCs w:val="24"/>
          <w:lang w:val="en-US"/>
        </w:rPr>
      </w:pPr>
      <w:r w:rsidRPr="00D56541">
        <w:rPr>
          <w:rFonts w:eastAsiaTheme="minorEastAsia"/>
          <w:sz w:val="24"/>
          <w:szCs w:val="24"/>
        </w:rPr>
        <w:t xml:space="preserve">Then, u &gt; 1 </w:t>
      </w:r>
      <w:r w:rsidRPr="00D56541">
        <w:rPr>
          <w:rFonts w:eastAsiaTheme="minorEastAsia"/>
          <w:sz w:val="24"/>
          <w:szCs w:val="24"/>
        </w:rPr>
        <w:sym w:font="Wingdings" w:char="F0E0"/>
      </w:r>
      <w:r w:rsidRPr="00D56541">
        <w:rPr>
          <w:rFonts w:eastAsiaTheme="minorEastAsia"/>
          <w:sz w:val="24"/>
          <w:szCs w:val="24"/>
        </w:rPr>
        <w:t xml:space="preserve"> u + 1 &gt; 2 </w:t>
      </w:r>
      <w:r w:rsidRPr="00D56541">
        <w:rPr>
          <w:rFonts w:eastAsiaTheme="minorEastAsia"/>
          <w:sz w:val="24"/>
          <w:szCs w:val="24"/>
        </w:rPr>
        <w:sym w:font="Wingdings" w:char="F0E0"/>
      </w:r>
      <w:r w:rsidRPr="00D56541">
        <w:rPr>
          <w:rFonts w:eastAsiaTheme="minorEastAsia"/>
          <w:sz w:val="24"/>
          <w:szCs w:val="24"/>
        </w:rPr>
        <w:t xml:space="preserve"> q = 1 / (u+1) &lt; ½. Hence proved.</w:t>
      </w:r>
    </w:p>
    <w:p w14:paraId="6005F882" w14:textId="5DFD7EC0" w:rsidR="000B6899" w:rsidRDefault="000B6899" w:rsidP="001B3423">
      <w:pPr>
        <w:pStyle w:val="ListParagraph"/>
        <w:numPr>
          <w:ilvl w:val="0"/>
          <w:numId w:val="9"/>
        </w:numPr>
        <w:bidi/>
        <w:spacing w:after="0" w:line="360" w:lineRule="auto"/>
        <w:ind w:left="1800"/>
        <w:jc w:val="center"/>
        <w:rPr>
          <w:sz w:val="24"/>
          <w:szCs w:val="24"/>
          <w:lang w:val="en-US"/>
        </w:rPr>
      </w:pPr>
    </w:p>
    <w:p w14:paraId="689B5EF4" w14:textId="60F46164" w:rsidR="00D56541" w:rsidRDefault="00D56541" w:rsidP="001B3423">
      <w:pPr>
        <w:bidi/>
        <w:spacing w:after="0" w:line="360" w:lineRule="auto"/>
        <w:ind w:left="720"/>
        <w:jc w:val="center"/>
        <w:rPr>
          <w:sz w:val="24"/>
          <w:szCs w:val="24"/>
        </w:rPr>
      </w:pPr>
      <w:r w:rsidRPr="00D56541">
        <w:rPr>
          <w:sz w:val="24"/>
          <w:szCs w:val="24"/>
        </w:rPr>
        <w:t>Since each step is one month and the expiry of the derivative is one year from now. Therefore, a 12-step recombining binomial tree needs to be created, i.e.</w:t>
      </w:r>
      <w:r>
        <w:rPr>
          <w:sz w:val="24"/>
          <w:szCs w:val="24"/>
        </w:rPr>
        <w:t>,</w:t>
      </w:r>
      <w:r w:rsidRPr="00D56541">
        <w:rPr>
          <w:sz w:val="24"/>
          <w:szCs w:val="24"/>
        </w:rPr>
        <w:t xml:space="preserve"> n = 12.</w:t>
      </w:r>
    </w:p>
    <w:p w14:paraId="31E9C3E9" w14:textId="5F89BA24" w:rsidR="00D56541" w:rsidRPr="00D56541" w:rsidRDefault="00D56541" w:rsidP="001B3423">
      <w:pPr>
        <w:bidi/>
        <w:spacing w:after="0" w:line="360" w:lineRule="auto"/>
        <w:ind w:left="720"/>
        <w:jc w:val="center"/>
        <w:rPr>
          <w:sz w:val="24"/>
          <w:szCs w:val="24"/>
          <w:lang w:val="en-US"/>
        </w:rPr>
      </w:pPr>
      <w:r w:rsidRPr="00D56541">
        <w:rPr>
          <w:sz w:val="24"/>
          <w:szCs w:val="24"/>
        </w:rPr>
        <w:t>Further, at time T = 12 months, the stock price will be S</w:t>
      </w:r>
      <w:r>
        <w:rPr>
          <w:sz w:val="24"/>
          <w:szCs w:val="24"/>
        </w:rPr>
        <w:t>o*</w:t>
      </w:r>
      <w:r w:rsidRPr="00D56541">
        <w:rPr>
          <w:sz w:val="24"/>
          <w:szCs w:val="24"/>
        </w:rPr>
        <w:t>u</w:t>
      </w:r>
      <w:r>
        <w:rPr>
          <w:sz w:val="24"/>
          <w:szCs w:val="24"/>
        </w:rPr>
        <w:t>^</w:t>
      </w:r>
      <w:r w:rsidRPr="00D56541">
        <w:rPr>
          <w:sz w:val="24"/>
          <w:szCs w:val="24"/>
        </w:rPr>
        <w:t>k</w:t>
      </w:r>
      <w:r>
        <w:rPr>
          <w:sz w:val="24"/>
          <w:szCs w:val="24"/>
        </w:rPr>
        <w:t>*</w:t>
      </w:r>
      <w:r w:rsidRPr="00D56541">
        <w:rPr>
          <w:sz w:val="24"/>
          <w:szCs w:val="24"/>
        </w:rPr>
        <w:t>d</w:t>
      </w:r>
      <w:r>
        <w:rPr>
          <w:sz w:val="24"/>
          <w:szCs w:val="24"/>
        </w:rPr>
        <w:t>^(</w:t>
      </w:r>
      <w:r w:rsidRPr="00D56541">
        <w:rPr>
          <w:sz w:val="24"/>
          <w:szCs w:val="24"/>
        </w:rPr>
        <w:t>n-k</w:t>
      </w:r>
      <w:r>
        <w:rPr>
          <w:sz w:val="24"/>
          <w:szCs w:val="24"/>
        </w:rPr>
        <w:t>)</w:t>
      </w:r>
      <w:r w:rsidRPr="00D56541">
        <w:rPr>
          <w:sz w:val="24"/>
          <w:szCs w:val="24"/>
        </w:rPr>
        <w:t xml:space="preserve"> with risk-neutral probability nCk</w:t>
      </w:r>
      <w:r>
        <w:rPr>
          <w:sz w:val="24"/>
          <w:szCs w:val="24"/>
        </w:rPr>
        <w:t>*</w:t>
      </w:r>
      <w:r w:rsidRPr="00D56541">
        <w:rPr>
          <w:sz w:val="24"/>
          <w:szCs w:val="24"/>
        </w:rPr>
        <w:t>q</w:t>
      </w:r>
      <w:r>
        <w:rPr>
          <w:sz w:val="24"/>
          <w:szCs w:val="24"/>
        </w:rPr>
        <w:t>^</w:t>
      </w:r>
      <w:r w:rsidRPr="00D56541">
        <w:rPr>
          <w:sz w:val="24"/>
          <w:szCs w:val="24"/>
        </w:rPr>
        <w:t>k</w:t>
      </w:r>
      <w:r>
        <w:rPr>
          <w:sz w:val="24"/>
          <w:szCs w:val="24"/>
        </w:rPr>
        <w:t>*</w:t>
      </w:r>
      <w:r w:rsidRPr="00D56541">
        <w:rPr>
          <w:sz w:val="24"/>
          <w:szCs w:val="24"/>
        </w:rPr>
        <w:t>(1-q)</w:t>
      </w:r>
      <w:r>
        <w:rPr>
          <w:sz w:val="24"/>
          <w:szCs w:val="24"/>
        </w:rPr>
        <w:t>^(</w:t>
      </w:r>
      <w:r w:rsidRPr="00D56541">
        <w:rPr>
          <w:sz w:val="24"/>
          <w:szCs w:val="24"/>
        </w:rPr>
        <w:t>n-k</w:t>
      </w:r>
      <w:r>
        <w:rPr>
          <w:sz w:val="24"/>
          <w:szCs w:val="24"/>
        </w:rPr>
        <w:t xml:space="preserve">) </w:t>
      </w:r>
      <w:r w:rsidRPr="00D56541">
        <w:rPr>
          <w:sz w:val="24"/>
          <w:szCs w:val="24"/>
        </w:rPr>
        <w:t xml:space="preserve"> where q, the up-step probability is 1/3, u, the up-step size is 2, and d = 1/u = ½.</w:t>
      </w:r>
    </w:p>
    <w:p w14:paraId="6D034207" w14:textId="1A492AC6" w:rsidR="00A821D3" w:rsidRDefault="000A7E4F" w:rsidP="001B3423">
      <w:pPr>
        <w:bidi/>
        <w:spacing w:after="0" w:line="360" w:lineRule="auto"/>
        <w:ind w:left="720"/>
        <w:jc w:val="center"/>
        <w:rPr>
          <w:sz w:val="24"/>
          <w:szCs w:val="24"/>
          <w:lang w:val="en-US"/>
        </w:rPr>
      </w:pPr>
      <w:r w:rsidRPr="000A7E4F">
        <w:rPr>
          <w:noProof/>
          <w:sz w:val="24"/>
          <w:szCs w:val="24"/>
          <w:lang w:val="en-US"/>
        </w:rPr>
        <w:drawing>
          <wp:inline distT="0" distB="0" distL="0" distR="0" wp14:anchorId="739BB7CF" wp14:editId="27116BAC">
            <wp:extent cx="5731510" cy="25965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596515"/>
                    </a:xfrm>
                    <a:prstGeom prst="rect">
                      <a:avLst/>
                    </a:prstGeom>
                  </pic:spPr>
                </pic:pic>
              </a:graphicData>
            </a:graphic>
          </wp:inline>
        </w:drawing>
      </w:r>
    </w:p>
    <w:p w14:paraId="7DFD00EA" w14:textId="2F099726" w:rsidR="000A7E4F" w:rsidRPr="00002CCC" w:rsidRDefault="000A7E4F" w:rsidP="001B3423">
      <w:pPr>
        <w:bidi/>
        <w:spacing w:after="0" w:line="360" w:lineRule="auto"/>
        <w:ind w:left="720"/>
        <w:jc w:val="center"/>
        <w:rPr>
          <w:sz w:val="24"/>
          <w:szCs w:val="24"/>
          <w:lang w:val="en-US"/>
        </w:rPr>
      </w:pPr>
      <w:r w:rsidRPr="00002CCC">
        <w:rPr>
          <w:sz w:val="24"/>
          <w:szCs w:val="24"/>
          <w:lang w:val="en-US"/>
        </w:rPr>
        <w:t>Question 11</w:t>
      </w:r>
    </w:p>
    <w:p w14:paraId="1B44F598" w14:textId="14B641DE" w:rsidR="000A7E4F" w:rsidRDefault="00002CCC" w:rsidP="001B3423">
      <w:pPr>
        <w:bidi/>
        <w:spacing w:after="0" w:line="360" w:lineRule="auto"/>
        <w:ind w:left="720"/>
        <w:jc w:val="center"/>
        <w:rPr>
          <w:sz w:val="24"/>
          <w:szCs w:val="24"/>
          <w:lang w:val="en-US"/>
        </w:rPr>
      </w:pPr>
      <w:r>
        <w:rPr>
          <w:sz w:val="24"/>
          <w:szCs w:val="24"/>
          <w:lang w:val="en-US"/>
        </w:rPr>
        <w:t>Ans</w:t>
      </w:r>
    </w:p>
    <w:p w14:paraId="48AED499" w14:textId="03FAA18F" w:rsidR="000A7E4F" w:rsidRPr="000A7E4F" w:rsidRDefault="000A7E4F" w:rsidP="001B3423">
      <w:pPr>
        <w:pStyle w:val="ListParagraph"/>
        <w:numPr>
          <w:ilvl w:val="0"/>
          <w:numId w:val="10"/>
        </w:numPr>
        <w:bidi/>
        <w:spacing w:after="0" w:line="360" w:lineRule="auto"/>
        <w:ind w:left="1800"/>
        <w:jc w:val="center"/>
        <w:rPr>
          <w:sz w:val="24"/>
          <w:szCs w:val="24"/>
          <w:lang w:val="en-US"/>
        </w:rPr>
      </w:pPr>
    </w:p>
    <w:p w14:paraId="2124EBD9" w14:textId="4114A432" w:rsidR="000A7E4F" w:rsidRDefault="000A7E4F" w:rsidP="001B3423">
      <w:pPr>
        <w:bidi/>
        <w:spacing w:after="0" w:line="360" w:lineRule="auto"/>
        <w:ind w:left="720"/>
        <w:jc w:val="center"/>
        <w:rPr>
          <w:sz w:val="24"/>
          <w:szCs w:val="24"/>
        </w:rPr>
      </w:pPr>
      <w:r w:rsidRPr="000A7E4F">
        <w:rPr>
          <w:sz w:val="24"/>
          <w:szCs w:val="24"/>
        </w:rPr>
        <w:t>A recombining binominal tree or binominal lattice is one in which the sizes of the up-steps and down-steps are assumed to be the same under all states and across all time intervals. i.e., u t (j)=u and d t (j)=d for all times t and states j, with d &lt; exp(r) &lt; u</w:t>
      </w:r>
    </w:p>
    <w:p w14:paraId="67BF3436" w14:textId="4FEBE350" w:rsidR="000A7E4F" w:rsidRPr="000A7E4F" w:rsidRDefault="000A7E4F" w:rsidP="001B3423">
      <w:pPr>
        <w:pStyle w:val="ListParagraph"/>
        <w:numPr>
          <w:ilvl w:val="0"/>
          <w:numId w:val="13"/>
        </w:numPr>
        <w:bidi/>
        <w:spacing w:after="0" w:line="360" w:lineRule="auto"/>
        <w:ind w:left="1080"/>
        <w:jc w:val="center"/>
        <w:rPr>
          <w:sz w:val="24"/>
          <w:szCs w:val="24"/>
          <w:lang w:val="en-US"/>
        </w:rPr>
      </w:pPr>
      <w:r w:rsidRPr="000A7E4F">
        <w:rPr>
          <w:sz w:val="24"/>
          <w:szCs w:val="24"/>
        </w:rPr>
        <w:t>It therefore follows that the risk neutral probability ‘q’ is also constant at all times and in all states e</w:t>
      </w:r>
      <w:r w:rsidR="00C365A3">
        <w:rPr>
          <w:sz w:val="24"/>
          <w:szCs w:val="24"/>
        </w:rPr>
        <w:t>.g.,</w:t>
      </w:r>
      <w:r w:rsidRPr="000A7E4F">
        <w:rPr>
          <w:sz w:val="24"/>
          <w:szCs w:val="24"/>
        </w:rPr>
        <w:t xml:space="preserve"> q t (j)=q</w:t>
      </w:r>
    </w:p>
    <w:p w14:paraId="27DAC5C2" w14:textId="277C430A" w:rsidR="00C365A3" w:rsidRPr="00C365A3" w:rsidRDefault="000A7E4F" w:rsidP="001B3423">
      <w:pPr>
        <w:pStyle w:val="ListParagraph"/>
        <w:numPr>
          <w:ilvl w:val="0"/>
          <w:numId w:val="13"/>
        </w:numPr>
        <w:bidi/>
        <w:spacing w:after="0" w:line="360" w:lineRule="auto"/>
        <w:ind w:left="1080"/>
        <w:jc w:val="center"/>
        <w:rPr>
          <w:sz w:val="24"/>
          <w:szCs w:val="24"/>
          <w:lang w:val="en-US"/>
        </w:rPr>
      </w:pPr>
      <w:r w:rsidRPr="000A7E4F">
        <w:rPr>
          <w:sz w:val="24"/>
          <w:szCs w:val="24"/>
        </w:rPr>
        <w:t>The main advantage of a ‘n’ period recombining binominal tree is that it has only [n+1] possible states of time as opposed to 2n possible states in a similar non-recombining binominal tree. This greatly reduces the amount of computation time required when using a binominal tree model.</w:t>
      </w:r>
    </w:p>
    <w:p w14:paraId="28BB1108" w14:textId="3E85D101" w:rsidR="00C365A3" w:rsidRPr="00C365A3" w:rsidRDefault="00C365A3" w:rsidP="001B3423">
      <w:pPr>
        <w:pStyle w:val="ListParagraph"/>
        <w:numPr>
          <w:ilvl w:val="0"/>
          <w:numId w:val="13"/>
        </w:numPr>
        <w:bidi/>
        <w:spacing w:after="0" w:line="360" w:lineRule="auto"/>
        <w:ind w:left="1080"/>
        <w:jc w:val="center"/>
        <w:rPr>
          <w:sz w:val="24"/>
          <w:szCs w:val="24"/>
          <w:lang w:val="en-US"/>
        </w:rPr>
      </w:pPr>
      <w:r>
        <w:rPr>
          <w:sz w:val="24"/>
          <w:szCs w:val="24"/>
        </w:rPr>
        <w:t>T</w:t>
      </w:r>
      <w:r w:rsidR="000A7E4F" w:rsidRPr="000A7E4F">
        <w:rPr>
          <w:sz w:val="24"/>
          <w:szCs w:val="24"/>
        </w:rPr>
        <w:t>he main dis-advantage is that the recombining binominal tree implicitly assumes that the volatility and drift parameters of the underlying asset price are constant over time, which assumption is contradicted by empirical evidence</w:t>
      </w:r>
      <w:r>
        <w:rPr>
          <w:sz w:val="24"/>
          <w:szCs w:val="24"/>
        </w:rPr>
        <w:t>.</w:t>
      </w:r>
    </w:p>
    <w:p w14:paraId="2EAFE20A" w14:textId="77777777" w:rsidR="00C365A3" w:rsidRPr="00C365A3" w:rsidRDefault="00C365A3" w:rsidP="001B3423">
      <w:pPr>
        <w:pStyle w:val="ListParagraph"/>
        <w:bidi/>
        <w:spacing w:after="0" w:line="360" w:lineRule="auto"/>
        <w:ind w:left="1080"/>
        <w:jc w:val="center"/>
        <w:rPr>
          <w:sz w:val="24"/>
          <w:szCs w:val="24"/>
          <w:lang w:val="en-US"/>
        </w:rPr>
      </w:pPr>
    </w:p>
    <w:p w14:paraId="3A4F84DC" w14:textId="65249B57" w:rsidR="00C365A3" w:rsidRDefault="00C365A3" w:rsidP="001B3423">
      <w:pPr>
        <w:pStyle w:val="ListParagraph"/>
        <w:numPr>
          <w:ilvl w:val="0"/>
          <w:numId w:val="10"/>
        </w:numPr>
        <w:bidi/>
        <w:spacing w:after="0" w:line="360" w:lineRule="auto"/>
        <w:ind w:left="1800"/>
        <w:jc w:val="center"/>
        <w:rPr>
          <w:sz w:val="24"/>
          <w:szCs w:val="24"/>
          <w:lang w:val="en-US"/>
        </w:rPr>
      </w:pPr>
    </w:p>
    <w:p w14:paraId="32F12340" w14:textId="48684819" w:rsidR="00C365A3" w:rsidRDefault="00C365A3" w:rsidP="001B3423">
      <w:pPr>
        <w:pStyle w:val="ListParagraph"/>
        <w:numPr>
          <w:ilvl w:val="0"/>
          <w:numId w:val="14"/>
        </w:numPr>
        <w:bidi/>
        <w:spacing w:after="0" w:line="360" w:lineRule="auto"/>
        <w:ind w:left="1440"/>
        <w:jc w:val="center"/>
        <w:rPr>
          <w:sz w:val="24"/>
          <w:szCs w:val="24"/>
          <w:lang w:val="en-US"/>
        </w:rPr>
      </w:pPr>
    </w:p>
    <w:p w14:paraId="0FF98225" w14:textId="63A2CBB5" w:rsidR="00C365A3" w:rsidRDefault="00C365A3" w:rsidP="001B3423">
      <w:pPr>
        <w:bidi/>
        <w:spacing w:after="0" w:line="360" w:lineRule="auto"/>
        <w:ind w:left="720"/>
        <w:jc w:val="center"/>
        <w:rPr>
          <w:sz w:val="24"/>
          <w:szCs w:val="24"/>
        </w:rPr>
      </w:pPr>
      <w:r w:rsidRPr="00C365A3">
        <w:rPr>
          <w:sz w:val="24"/>
          <w:szCs w:val="24"/>
        </w:rPr>
        <w:t>The risk-neutral probabilities at the first and second steps are as follows:</w:t>
      </w:r>
    </w:p>
    <w:p w14:paraId="655E3019" w14:textId="77777777" w:rsidR="00C365A3" w:rsidRDefault="00C365A3" w:rsidP="001B3423">
      <w:pPr>
        <w:bidi/>
        <w:spacing w:after="0" w:line="360" w:lineRule="auto"/>
        <w:ind w:left="720"/>
        <w:jc w:val="center"/>
        <w:rPr>
          <w:sz w:val="24"/>
          <w:szCs w:val="24"/>
        </w:rPr>
      </w:pPr>
      <w:r w:rsidRPr="00C365A3">
        <w:rPr>
          <w:sz w:val="24"/>
          <w:szCs w:val="24"/>
        </w:rPr>
        <w:t>q1 = (exp(0.0175) - 0.95)/(1.10-0.95)</w:t>
      </w:r>
    </w:p>
    <w:p w14:paraId="730C7092" w14:textId="776DDCC8" w:rsidR="00C365A3" w:rsidRDefault="00C365A3" w:rsidP="001B3423">
      <w:pPr>
        <w:bidi/>
        <w:spacing w:after="0" w:line="360" w:lineRule="auto"/>
        <w:ind w:left="720"/>
        <w:jc w:val="center"/>
        <w:rPr>
          <w:sz w:val="24"/>
          <w:szCs w:val="24"/>
        </w:rPr>
      </w:pPr>
      <w:r w:rsidRPr="00C365A3">
        <w:rPr>
          <w:sz w:val="24"/>
          <w:szCs w:val="24"/>
        </w:rPr>
        <w:t>= (0.06765)/0.15</w:t>
      </w:r>
    </w:p>
    <w:p w14:paraId="35994058" w14:textId="4CBBD26D" w:rsidR="00C365A3" w:rsidRDefault="00C365A3" w:rsidP="001B3423">
      <w:pPr>
        <w:bidi/>
        <w:spacing w:after="0" w:line="360" w:lineRule="auto"/>
        <w:ind w:left="720"/>
        <w:jc w:val="center"/>
        <w:rPr>
          <w:sz w:val="24"/>
          <w:szCs w:val="24"/>
        </w:rPr>
      </w:pPr>
      <w:r w:rsidRPr="00C365A3">
        <w:rPr>
          <w:sz w:val="24"/>
          <w:szCs w:val="24"/>
        </w:rPr>
        <w:t>= 0.4510</w:t>
      </w:r>
    </w:p>
    <w:p w14:paraId="68A5F2CC" w14:textId="5C847D7B" w:rsidR="00C365A3" w:rsidRDefault="00C365A3" w:rsidP="001B3423">
      <w:pPr>
        <w:bidi/>
        <w:spacing w:after="0" w:line="360" w:lineRule="auto"/>
        <w:ind w:left="720"/>
        <w:jc w:val="center"/>
        <w:rPr>
          <w:sz w:val="24"/>
          <w:szCs w:val="24"/>
        </w:rPr>
      </w:pPr>
      <w:r w:rsidRPr="00C365A3">
        <w:rPr>
          <w:sz w:val="24"/>
          <w:szCs w:val="24"/>
        </w:rPr>
        <w:t>q2 = (exp(0.025) - 0.90)/(1.20-0.90)</w:t>
      </w:r>
    </w:p>
    <w:p w14:paraId="097B3D45" w14:textId="61CEC860" w:rsidR="00C365A3" w:rsidRDefault="00C365A3" w:rsidP="001B3423">
      <w:pPr>
        <w:bidi/>
        <w:spacing w:after="0" w:line="360" w:lineRule="auto"/>
        <w:ind w:left="720"/>
        <w:jc w:val="center"/>
        <w:rPr>
          <w:sz w:val="24"/>
          <w:szCs w:val="24"/>
        </w:rPr>
      </w:pPr>
      <w:r w:rsidRPr="00C365A3">
        <w:rPr>
          <w:sz w:val="24"/>
          <w:szCs w:val="24"/>
        </w:rPr>
        <w:t>= 0.41772</w:t>
      </w:r>
    </w:p>
    <w:p w14:paraId="1F85E3A7" w14:textId="57EA2B26" w:rsidR="00C365A3" w:rsidRDefault="00C365A3" w:rsidP="001B3423">
      <w:pPr>
        <w:bidi/>
        <w:spacing w:after="0" w:line="360" w:lineRule="auto"/>
        <w:ind w:left="720"/>
        <w:jc w:val="center"/>
        <w:rPr>
          <w:sz w:val="24"/>
          <w:szCs w:val="24"/>
        </w:rPr>
      </w:pPr>
      <w:r w:rsidRPr="00C365A3">
        <w:rPr>
          <w:sz w:val="24"/>
          <w:szCs w:val="24"/>
        </w:rPr>
        <w:t>Put payoffs at the expiration date at each of the four possible states of expiry are 0,0,0 and 95.</w:t>
      </w:r>
    </w:p>
    <w:p w14:paraId="4449D93F" w14:textId="54E9EBE8" w:rsidR="00C365A3" w:rsidRDefault="00C365A3" w:rsidP="001B3423">
      <w:pPr>
        <w:bidi/>
        <w:spacing w:after="0" w:line="360" w:lineRule="auto"/>
        <w:ind w:left="720"/>
        <w:jc w:val="center"/>
        <w:rPr>
          <w:sz w:val="24"/>
          <w:szCs w:val="24"/>
        </w:rPr>
      </w:pPr>
      <w:r w:rsidRPr="00C365A3">
        <w:rPr>
          <w:sz w:val="24"/>
          <w:szCs w:val="24"/>
        </w:rPr>
        <w:t>Working backwards, the value of the option V1 (1) following an up step over the first 3 months is</w:t>
      </w:r>
    </w:p>
    <w:p w14:paraId="4A4E812D" w14:textId="2D0C05BD" w:rsidR="00C365A3" w:rsidRDefault="00C365A3" w:rsidP="001B3423">
      <w:pPr>
        <w:bidi/>
        <w:spacing w:after="0" w:line="360" w:lineRule="auto"/>
        <w:ind w:left="720"/>
        <w:jc w:val="center"/>
        <w:rPr>
          <w:sz w:val="24"/>
          <w:szCs w:val="24"/>
        </w:rPr>
      </w:pPr>
      <w:r w:rsidRPr="00C365A3">
        <w:rPr>
          <w:sz w:val="24"/>
          <w:szCs w:val="24"/>
        </w:rPr>
        <w:t>V1 (1) exp(0.025) = [0.41772* 0] + [0.58228*0]</w:t>
      </w:r>
    </w:p>
    <w:p w14:paraId="6415D5F4" w14:textId="4144F110" w:rsidR="00C365A3" w:rsidRDefault="00C365A3" w:rsidP="001B3423">
      <w:pPr>
        <w:bidi/>
        <w:spacing w:after="0" w:line="360" w:lineRule="auto"/>
        <w:ind w:left="720"/>
        <w:jc w:val="center"/>
        <w:rPr>
          <w:sz w:val="24"/>
          <w:szCs w:val="24"/>
        </w:rPr>
      </w:pPr>
      <w:r w:rsidRPr="00C365A3">
        <w:rPr>
          <w:sz w:val="24"/>
          <w:szCs w:val="24"/>
        </w:rPr>
        <w:t>i.e., V1 (1) = 0</w:t>
      </w:r>
    </w:p>
    <w:p w14:paraId="4D863BA7" w14:textId="34BDEAA7" w:rsidR="00C365A3" w:rsidRDefault="00C365A3" w:rsidP="001B3423">
      <w:pPr>
        <w:bidi/>
        <w:spacing w:after="0" w:line="360" w:lineRule="auto"/>
        <w:ind w:left="720"/>
        <w:jc w:val="center"/>
        <w:rPr>
          <w:sz w:val="24"/>
          <w:szCs w:val="24"/>
        </w:rPr>
      </w:pPr>
      <w:r w:rsidRPr="00C365A3">
        <w:rPr>
          <w:sz w:val="24"/>
          <w:szCs w:val="24"/>
        </w:rPr>
        <w:t>The value of the option V1 (2) following a down step over the first 3 months is:</w:t>
      </w:r>
    </w:p>
    <w:p w14:paraId="6ECD224E" w14:textId="0CE0BEA5" w:rsidR="00AA53F8" w:rsidRDefault="00C365A3" w:rsidP="001B3423">
      <w:pPr>
        <w:bidi/>
        <w:spacing w:after="0" w:line="360" w:lineRule="auto"/>
        <w:ind w:left="720"/>
        <w:jc w:val="center"/>
        <w:rPr>
          <w:sz w:val="24"/>
          <w:szCs w:val="24"/>
        </w:rPr>
      </w:pPr>
      <w:r w:rsidRPr="00C365A3">
        <w:rPr>
          <w:sz w:val="24"/>
          <w:szCs w:val="24"/>
        </w:rPr>
        <w:t>V1 (2)exp(0.025) = [0.41772* 0] + [0.58228*95]</w:t>
      </w:r>
    </w:p>
    <w:p w14:paraId="74DFC98E" w14:textId="4EA9F3D6" w:rsidR="00C365A3" w:rsidRDefault="00C365A3" w:rsidP="001B3423">
      <w:pPr>
        <w:bidi/>
        <w:spacing w:after="0" w:line="360" w:lineRule="auto"/>
        <w:ind w:left="720"/>
        <w:jc w:val="center"/>
        <w:rPr>
          <w:sz w:val="24"/>
          <w:szCs w:val="24"/>
        </w:rPr>
      </w:pPr>
      <w:r w:rsidRPr="00C365A3">
        <w:rPr>
          <w:sz w:val="24"/>
          <w:szCs w:val="24"/>
        </w:rPr>
        <w:t>i.e., V1 (2) = 53.9508</w:t>
      </w:r>
    </w:p>
    <w:p w14:paraId="0BF8C896" w14:textId="24FE6C87" w:rsidR="00AA53F8" w:rsidRDefault="00AA53F8" w:rsidP="001B3423">
      <w:pPr>
        <w:bidi/>
        <w:spacing w:after="0" w:line="360" w:lineRule="auto"/>
        <w:ind w:left="720"/>
        <w:jc w:val="center"/>
        <w:rPr>
          <w:sz w:val="24"/>
          <w:szCs w:val="24"/>
        </w:rPr>
      </w:pPr>
      <w:r w:rsidRPr="00AA53F8">
        <w:rPr>
          <w:sz w:val="24"/>
          <w:szCs w:val="24"/>
        </w:rPr>
        <w:t>The current value of the put option is:</w:t>
      </w:r>
    </w:p>
    <w:p w14:paraId="78626B3F" w14:textId="4F962D71" w:rsidR="00AA53F8" w:rsidRDefault="00AA53F8" w:rsidP="001B3423">
      <w:pPr>
        <w:bidi/>
        <w:spacing w:after="0" w:line="360" w:lineRule="auto"/>
        <w:ind w:left="720"/>
        <w:jc w:val="center"/>
        <w:rPr>
          <w:sz w:val="24"/>
          <w:szCs w:val="24"/>
        </w:rPr>
      </w:pPr>
      <w:r w:rsidRPr="00AA53F8">
        <w:rPr>
          <w:sz w:val="24"/>
          <w:szCs w:val="24"/>
        </w:rPr>
        <w:t>V0 exp(0.0175) = [0.4510*0] + [0.5490*53.9508]</w:t>
      </w:r>
    </w:p>
    <w:p w14:paraId="68FC28FD" w14:textId="72B950D6" w:rsidR="00AA53F8" w:rsidRDefault="00AA53F8" w:rsidP="001B3423">
      <w:pPr>
        <w:bidi/>
        <w:spacing w:after="0" w:line="360" w:lineRule="auto"/>
        <w:ind w:left="720"/>
        <w:jc w:val="center"/>
        <w:rPr>
          <w:sz w:val="24"/>
          <w:szCs w:val="24"/>
        </w:rPr>
      </w:pPr>
      <w:r w:rsidRPr="00AA53F8">
        <w:rPr>
          <w:sz w:val="24"/>
          <w:szCs w:val="24"/>
        </w:rPr>
        <w:t>i.e., V0 =29.105</w:t>
      </w:r>
    </w:p>
    <w:p w14:paraId="7182E089" w14:textId="4F5A1CF2" w:rsidR="00AA53F8" w:rsidRDefault="00AA53F8" w:rsidP="001B3423">
      <w:pPr>
        <w:bidi/>
        <w:spacing w:after="0" w:line="360" w:lineRule="auto"/>
        <w:ind w:left="720"/>
        <w:jc w:val="center"/>
        <w:rPr>
          <w:sz w:val="24"/>
          <w:szCs w:val="24"/>
        </w:rPr>
      </w:pPr>
      <w:r>
        <w:rPr>
          <w:sz w:val="24"/>
          <w:szCs w:val="24"/>
        </w:rPr>
        <w:t>(b)</w:t>
      </w:r>
    </w:p>
    <w:p w14:paraId="4A5F12CF" w14:textId="48550402" w:rsidR="00AA53F8" w:rsidRDefault="00AA53F8" w:rsidP="001B3423">
      <w:pPr>
        <w:bidi/>
        <w:spacing w:after="0" w:line="360" w:lineRule="auto"/>
        <w:ind w:left="720"/>
        <w:jc w:val="center"/>
        <w:rPr>
          <w:sz w:val="24"/>
          <w:szCs w:val="24"/>
        </w:rPr>
      </w:pPr>
      <w:r w:rsidRPr="00AA53F8">
        <w:rPr>
          <w:sz w:val="24"/>
          <w:szCs w:val="24"/>
        </w:rPr>
        <w:t>While the proposed modification would produce a more accurate valuation, there would be a lot more parameter values to specify. Appropriate values of u and d would be required for each branch of the tree and values of ‘r’ for each month would be required.</w:t>
      </w:r>
    </w:p>
    <w:p w14:paraId="0087A8A8" w14:textId="2F745558" w:rsidR="00AA53F8" w:rsidRDefault="00AA53F8" w:rsidP="001B3423">
      <w:pPr>
        <w:bidi/>
        <w:spacing w:after="0" w:line="360" w:lineRule="auto"/>
        <w:ind w:left="720"/>
        <w:jc w:val="center"/>
        <w:rPr>
          <w:sz w:val="24"/>
          <w:szCs w:val="24"/>
        </w:rPr>
      </w:pPr>
      <w:r w:rsidRPr="00AA53F8">
        <w:rPr>
          <w:sz w:val="24"/>
          <w:szCs w:val="24"/>
        </w:rPr>
        <w:t>The new tree would have 2</w:t>
      </w:r>
      <w:r>
        <w:rPr>
          <w:sz w:val="24"/>
          <w:szCs w:val="24"/>
        </w:rPr>
        <w:t>^</w:t>
      </w:r>
      <w:r w:rsidRPr="00AA53F8">
        <w:rPr>
          <w:sz w:val="24"/>
          <w:szCs w:val="24"/>
        </w:rPr>
        <w:t>6 = 64 nodes in the expiry column. This would render the calculations prohibitive to do normally, and would require more programming and calculation time on the computer.</w:t>
      </w:r>
    </w:p>
    <w:p w14:paraId="3A7A637D" w14:textId="1DF85ACF" w:rsidR="00AA53F8" w:rsidRDefault="00AA53F8" w:rsidP="001B3423">
      <w:pPr>
        <w:bidi/>
        <w:spacing w:after="0" w:line="360" w:lineRule="auto"/>
        <w:ind w:left="720"/>
        <w:jc w:val="center"/>
        <w:rPr>
          <w:sz w:val="24"/>
          <w:szCs w:val="24"/>
        </w:rPr>
      </w:pPr>
      <w:r w:rsidRPr="00AA53F8">
        <w:rPr>
          <w:sz w:val="24"/>
          <w:szCs w:val="24"/>
        </w:rPr>
        <w:t>An alternative model that might be more efficient numerically would be a 6-step recombining tree which would have only 7 nodes in the final column.</w:t>
      </w:r>
    </w:p>
    <w:p w14:paraId="1DAE1C29" w14:textId="004A9AB4" w:rsidR="00A91E8F" w:rsidRPr="00002CCC" w:rsidRDefault="00A91E8F" w:rsidP="001B3423">
      <w:pPr>
        <w:bidi/>
        <w:spacing w:after="0" w:line="360" w:lineRule="auto"/>
        <w:ind w:left="720"/>
        <w:jc w:val="center"/>
        <w:rPr>
          <w:sz w:val="24"/>
          <w:szCs w:val="24"/>
        </w:rPr>
      </w:pPr>
      <w:r w:rsidRPr="00002CCC">
        <w:rPr>
          <w:sz w:val="24"/>
          <w:szCs w:val="24"/>
        </w:rPr>
        <w:t>Question 12</w:t>
      </w:r>
    </w:p>
    <w:p w14:paraId="20051D33" w14:textId="5BC06E0C" w:rsidR="00A91E8F" w:rsidRDefault="00002CCC" w:rsidP="001B3423">
      <w:pPr>
        <w:bidi/>
        <w:spacing w:after="0" w:line="360" w:lineRule="auto"/>
        <w:ind w:left="720"/>
        <w:jc w:val="center"/>
        <w:rPr>
          <w:sz w:val="24"/>
          <w:szCs w:val="24"/>
        </w:rPr>
      </w:pPr>
      <w:r>
        <w:rPr>
          <w:sz w:val="24"/>
          <w:szCs w:val="24"/>
        </w:rPr>
        <w:t>Ans</w:t>
      </w:r>
    </w:p>
    <w:p w14:paraId="486D6C69" w14:textId="4F154209" w:rsidR="00A91E8F" w:rsidRDefault="00A91E8F" w:rsidP="001B3423">
      <w:pPr>
        <w:pStyle w:val="ListParagraph"/>
        <w:numPr>
          <w:ilvl w:val="0"/>
          <w:numId w:val="15"/>
        </w:numPr>
        <w:bidi/>
        <w:spacing w:after="0" w:line="360" w:lineRule="auto"/>
        <w:ind w:left="1800"/>
        <w:jc w:val="center"/>
        <w:rPr>
          <w:sz w:val="24"/>
          <w:szCs w:val="24"/>
          <w:lang w:val="en-US"/>
        </w:rPr>
      </w:pPr>
    </w:p>
    <w:p w14:paraId="2A4BC289" w14:textId="7D93301A" w:rsidR="00A91E8F" w:rsidRDefault="00A91E8F" w:rsidP="001B3423">
      <w:pPr>
        <w:pStyle w:val="ListParagraph"/>
        <w:numPr>
          <w:ilvl w:val="0"/>
          <w:numId w:val="16"/>
        </w:numPr>
        <w:bidi/>
        <w:spacing w:after="0" w:line="360" w:lineRule="auto"/>
        <w:ind w:left="1440"/>
        <w:jc w:val="center"/>
        <w:rPr>
          <w:sz w:val="24"/>
          <w:szCs w:val="24"/>
          <w:lang w:val="en-US"/>
        </w:rPr>
      </w:pPr>
    </w:p>
    <w:p w14:paraId="29430926" w14:textId="12A957AC" w:rsidR="00A91E8F" w:rsidRDefault="00A91E8F" w:rsidP="001B3423">
      <w:pPr>
        <w:bidi/>
        <w:spacing w:after="0" w:line="360" w:lineRule="auto"/>
        <w:ind w:left="720"/>
        <w:jc w:val="center"/>
        <w:rPr>
          <w:sz w:val="24"/>
          <w:szCs w:val="24"/>
        </w:rPr>
      </w:pPr>
      <w:r w:rsidRPr="00A91E8F">
        <w:rPr>
          <w:sz w:val="24"/>
          <w:szCs w:val="24"/>
        </w:rPr>
        <w:t xml:space="preserve">dU(t) = 2dZ(t) </w:t>
      </w:r>
      <w:r w:rsidRPr="00A91E8F">
        <w:rPr>
          <w:sz w:val="24"/>
          <w:szCs w:val="24"/>
        </w:rPr>
        <w:sym w:font="Symbol" w:char="F02D"/>
      </w:r>
      <w:r w:rsidRPr="00A91E8F">
        <w:rPr>
          <w:sz w:val="24"/>
          <w:szCs w:val="24"/>
        </w:rPr>
        <w:t xml:space="preserve"> 0</w:t>
      </w:r>
    </w:p>
    <w:p w14:paraId="48464D68" w14:textId="0BC2B7D9" w:rsidR="00A91E8F" w:rsidRDefault="00A91E8F" w:rsidP="001B3423">
      <w:pPr>
        <w:bidi/>
        <w:spacing w:after="0" w:line="360" w:lineRule="auto"/>
        <w:ind w:left="720"/>
        <w:jc w:val="center"/>
        <w:rPr>
          <w:sz w:val="24"/>
          <w:szCs w:val="24"/>
        </w:rPr>
      </w:pPr>
      <w:r w:rsidRPr="00A91E8F">
        <w:rPr>
          <w:sz w:val="24"/>
          <w:szCs w:val="24"/>
        </w:rPr>
        <w:t>= 0dt + 2dZ(t).</w:t>
      </w:r>
    </w:p>
    <w:p w14:paraId="4813A66C" w14:textId="05952FA3" w:rsidR="00A91E8F" w:rsidRDefault="00A91E8F" w:rsidP="001B3423">
      <w:pPr>
        <w:pStyle w:val="ListParagraph"/>
        <w:numPr>
          <w:ilvl w:val="0"/>
          <w:numId w:val="16"/>
        </w:numPr>
        <w:bidi/>
        <w:spacing w:after="0" w:line="360" w:lineRule="auto"/>
        <w:ind w:left="1440"/>
        <w:jc w:val="center"/>
        <w:rPr>
          <w:sz w:val="24"/>
          <w:szCs w:val="24"/>
          <w:lang w:val="en-US"/>
        </w:rPr>
      </w:pPr>
    </w:p>
    <w:p w14:paraId="173AEE00" w14:textId="77777777" w:rsidR="00A91E8F" w:rsidRDefault="00A91E8F" w:rsidP="001B3423">
      <w:pPr>
        <w:bidi/>
        <w:spacing w:after="0" w:line="360" w:lineRule="auto"/>
        <w:ind w:left="720"/>
        <w:jc w:val="center"/>
        <w:rPr>
          <w:sz w:val="24"/>
          <w:szCs w:val="24"/>
        </w:rPr>
      </w:pPr>
      <w:r w:rsidRPr="00A91E8F">
        <w:rPr>
          <w:sz w:val="24"/>
          <w:szCs w:val="24"/>
        </w:rPr>
        <w:t xml:space="preserve">dV(t) = d[Z(t)]2 </w:t>
      </w:r>
      <w:r w:rsidRPr="00A91E8F">
        <w:rPr>
          <w:sz w:val="24"/>
          <w:szCs w:val="24"/>
        </w:rPr>
        <w:sym w:font="Symbol" w:char="F02D"/>
      </w:r>
      <w:r w:rsidRPr="00A91E8F">
        <w:rPr>
          <w:sz w:val="24"/>
          <w:szCs w:val="24"/>
        </w:rPr>
        <w:t xml:space="preserve"> dt</w:t>
      </w:r>
    </w:p>
    <w:p w14:paraId="2622F2A3" w14:textId="47514500" w:rsidR="00A91E8F" w:rsidRDefault="00A91E8F" w:rsidP="001B3423">
      <w:pPr>
        <w:bidi/>
        <w:spacing w:after="0" w:line="360" w:lineRule="auto"/>
        <w:ind w:left="720"/>
        <w:jc w:val="center"/>
        <w:rPr>
          <w:sz w:val="24"/>
          <w:szCs w:val="24"/>
        </w:rPr>
      </w:pPr>
      <w:r w:rsidRPr="00A91E8F">
        <w:rPr>
          <w:sz w:val="24"/>
          <w:szCs w:val="24"/>
        </w:rPr>
        <w:t>d[Z(t)]2 = 2Z(t)dZ(t) + 2/ 2 [dZ(t)]2</w:t>
      </w:r>
    </w:p>
    <w:p w14:paraId="474FD088" w14:textId="13D0E11A" w:rsidR="00A91E8F" w:rsidRDefault="00A91E8F" w:rsidP="001B3423">
      <w:pPr>
        <w:bidi/>
        <w:spacing w:after="0" w:line="360" w:lineRule="auto"/>
        <w:ind w:left="720"/>
        <w:jc w:val="center"/>
        <w:rPr>
          <w:sz w:val="24"/>
          <w:szCs w:val="24"/>
        </w:rPr>
      </w:pPr>
      <w:r w:rsidRPr="00A91E8F">
        <w:rPr>
          <w:sz w:val="24"/>
          <w:szCs w:val="24"/>
        </w:rPr>
        <w:t>= 2Z(t)dZ(t) + dt by the multiplication rule</w:t>
      </w:r>
    </w:p>
    <w:p w14:paraId="28CB6985" w14:textId="5BFFD0DD" w:rsidR="00A91E8F" w:rsidRDefault="00A91E8F" w:rsidP="001B3423">
      <w:pPr>
        <w:bidi/>
        <w:spacing w:after="0" w:line="360" w:lineRule="auto"/>
        <w:ind w:left="720"/>
        <w:jc w:val="center"/>
        <w:rPr>
          <w:sz w:val="24"/>
          <w:szCs w:val="24"/>
        </w:rPr>
      </w:pPr>
      <w:r w:rsidRPr="00A91E8F">
        <w:rPr>
          <w:sz w:val="24"/>
          <w:szCs w:val="24"/>
        </w:rPr>
        <w:t>Thus, dV(t) = 2Z(t)dZ(t). The stochastic process {V(t)} has zero drift.</w:t>
      </w:r>
    </w:p>
    <w:p w14:paraId="7FFC97DB" w14:textId="4F585C97" w:rsidR="00A91E8F" w:rsidRDefault="00A91E8F" w:rsidP="001B3423">
      <w:pPr>
        <w:pStyle w:val="ListParagraph"/>
        <w:numPr>
          <w:ilvl w:val="0"/>
          <w:numId w:val="16"/>
        </w:numPr>
        <w:bidi/>
        <w:spacing w:after="0" w:line="360" w:lineRule="auto"/>
        <w:ind w:left="1440"/>
        <w:jc w:val="center"/>
        <w:rPr>
          <w:sz w:val="24"/>
          <w:szCs w:val="24"/>
          <w:lang w:val="en-US"/>
        </w:rPr>
      </w:pPr>
    </w:p>
    <w:p w14:paraId="06BE3C70" w14:textId="0BE4E4E6" w:rsidR="00A91E8F" w:rsidRDefault="00A91E8F" w:rsidP="001B3423">
      <w:pPr>
        <w:bidi/>
        <w:spacing w:after="0" w:line="360" w:lineRule="auto"/>
        <w:ind w:left="720"/>
        <w:jc w:val="center"/>
        <w:rPr>
          <w:sz w:val="24"/>
          <w:szCs w:val="24"/>
        </w:rPr>
      </w:pPr>
      <w:r w:rsidRPr="00A91E8F">
        <w:rPr>
          <w:sz w:val="24"/>
          <w:szCs w:val="24"/>
        </w:rPr>
        <w:t xml:space="preserve">dW(t) = d[t2 Z(t)] </w:t>
      </w:r>
      <w:r w:rsidRPr="00A91E8F">
        <w:rPr>
          <w:sz w:val="24"/>
          <w:szCs w:val="24"/>
        </w:rPr>
        <w:sym w:font="Symbol" w:char="F02D"/>
      </w:r>
      <w:r w:rsidRPr="00A91E8F">
        <w:rPr>
          <w:sz w:val="24"/>
          <w:szCs w:val="24"/>
        </w:rPr>
        <w:t xml:space="preserve"> 2t Z(t)dt</w:t>
      </w:r>
    </w:p>
    <w:p w14:paraId="56BAA65A" w14:textId="672E0F70" w:rsidR="00A91E8F" w:rsidRDefault="00A91E8F" w:rsidP="001B3423">
      <w:pPr>
        <w:bidi/>
        <w:spacing w:after="0" w:line="360" w:lineRule="auto"/>
        <w:ind w:left="720"/>
        <w:jc w:val="center"/>
        <w:rPr>
          <w:sz w:val="24"/>
          <w:szCs w:val="24"/>
        </w:rPr>
      </w:pPr>
      <w:r w:rsidRPr="00A91E8F">
        <w:rPr>
          <w:sz w:val="24"/>
          <w:szCs w:val="24"/>
        </w:rPr>
        <w:t>Because d[t2 Z(t)] = t2 dZ(t) + 2tZ(t)dt, we have</w:t>
      </w:r>
    </w:p>
    <w:p w14:paraId="1C8B0231" w14:textId="6D132B41" w:rsidR="00A91E8F" w:rsidRDefault="00A91E8F" w:rsidP="001B3423">
      <w:pPr>
        <w:bidi/>
        <w:spacing w:after="0" w:line="360" w:lineRule="auto"/>
        <w:ind w:left="720"/>
        <w:jc w:val="center"/>
        <w:rPr>
          <w:sz w:val="24"/>
          <w:szCs w:val="24"/>
        </w:rPr>
      </w:pPr>
      <w:r w:rsidRPr="00A91E8F">
        <w:rPr>
          <w:sz w:val="24"/>
          <w:szCs w:val="24"/>
        </w:rPr>
        <w:t>dW(t) = t2 dZ(t).</w:t>
      </w:r>
    </w:p>
    <w:p w14:paraId="7B1D8F66" w14:textId="491DA4C9" w:rsidR="00A91E8F" w:rsidRDefault="00A91E8F" w:rsidP="001B3423">
      <w:pPr>
        <w:bidi/>
        <w:spacing w:after="0" w:line="360" w:lineRule="auto"/>
        <w:ind w:left="720"/>
        <w:jc w:val="center"/>
        <w:rPr>
          <w:sz w:val="24"/>
          <w:szCs w:val="24"/>
        </w:rPr>
      </w:pPr>
      <w:r w:rsidRPr="00A91E8F">
        <w:rPr>
          <w:sz w:val="24"/>
          <w:szCs w:val="24"/>
        </w:rPr>
        <w:t>Thus</w:t>
      </w:r>
      <w:r>
        <w:rPr>
          <w:sz w:val="24"/>
          <w:szCs w:val="24"/>
        </w:rPr>
        <w:t>, t</w:t>
      </w:r>
      <w:r w:rsidRPr="00A91E8F">
        <w:rPr>
          <w:sz w:val="24"/>
          <w:szCs w:val="24"/>
        </w:rPr>
        <w:t>he process {W(t)} has zero drift</w:t>
      </w:r>
    </w:p>
    <w:p w14:paraId="53189773" w14:textId="1147921C" w:rsidR="00A91E8F" w:rsidRPr="00002CCC" w:rsidRDefault="00A91E8F" w:rsidP="001B3423">
      <w:pPr>
        <w:bidi/>
        <w:spacing w:after="0" w:line="360" w:lineRule="auto"/>
        <w:ind w:left="720"/>
        <w:jc w:val="center"/>
        <w:rPr>
          <w:sz w:val="24"/>
          <w:szCs w:val="24"/>
        </w:rPr>
      </w:pPr>
      <w:r w:rsidRPr="00002CCC">
        <w:rPr>
          <w:sz w:val="24"/>
          <w:szCs w:val="24"/>
        </w:rPr>
        <w:t>Question 13</w:t>
      </w:r>
    </w:p>
    <w:p w14:paraId="34C3D14B" w14:textId="01BCEAEE" w:rsidR="00A91E8F" w:rsidRDefault="00002CCC" w:rsidP="001B3423">
      <w:pPr>
        <w:bidi/>
        <w:spacing w:after="0" w:line="360" w:lineRule="auto"/>
        <w:ind w:left="720"/>
        <w:jc w:val="center"/>
        <w:rPr>
          <w:sz w:val="24"/>
          <w:szCs w:val="24"/>
        </w:rPr>
      </w:pPr>
      <w:r>
        <w:rPr>
          <w:sz w:val="24"/>
          <w:szCs w:val="24"/>
        </w:rPr>
        <w:t>Ans</w:t>
      </w:r>
    </w:p>
    <w:p w14:paraId="2DC05467" w14:textId="136F4837" w:rsidR="00A91E8F" w:rsidRDefault="00A91E8F" w:rsidP="001B3423">
      <w:pPr>
        <w:pStyle w:val="ListParagraph"/>
        <w:numPr>
          <w:ilvl w:val="0"/>
          <w:numId w:val="17"/>
        </w:numPr>
        <w:bidi/>
        <w:spacing w:after="0" w:line="360" w:lineRule="auto"/>
        <w:ind w:left="1800"/>
        <w:jc w:val="center"/>
        <w:rPr>
          <w:sz w:val="24"/>
          <w:szCs w:val="24"/>
          <w:lang w:val="en-US"/>
        </w:rPr>
      </w:pPr>
    </w:p>
    <w:p w14:paraId="03CBDFDC" w14:textId="4C9585EF" w:rsidR="005B61DB" w:rsidRDefault="005B61DB" w:rsidP="001B3423">
      <w:pPr>
        <w:bidi/>
        <w:spacing w:after="0" w:line="360" w:lineRule="auto"/>
        <w:ind w:left="720"/>
        <w:jc w:val="center"/>
        <w:rPr>
          <w:rFonts w:eastAsiaTheme="minorEastAsia"/>
          <w:sz w:val="24"/>
          <w:szCs w:val="24"/>
          <w:lang w:val="en-US"/>
        </w:rPr>
      </w:pPr>
      <w:r>
        <w:rPr>
          <w:sz w:val="24"/>
          <w:szCs w:val="24"/>
          <w:lang w:val="en-US"/>
        </w:rPr>
        <w:t xml:space="preserve">Let St/So follow lognormal distribution with parameters </w:t>
      </w:r>
      <m:oMath>
        <m:d>
          <m:dPr>
            <m:ctrlPr>
              <w:rPr>
                <w:rFonts w:ascii="Cambria Math" w:hAnsi="Cambria Math"/>
                <w:i/>
                <w:sz w:val="24"/>
                <w:szCs w:val="24"/>
                <w:lang w:val="en-US"/>
              </w:rPr>
            </m:ctrlPr>
          </m:dPr>
          <m:e>
            <m:r>
              <w:rPr>
                <w:rFonts w:ascii="Cambria Math" w:hAnsi="Cambria Math"/>
                <w:sz w:val="24"/>
                <w:szCs w:val="24"/>
                <w:lang w:val="en-US"/>
              </w:rPr>
              <m:t>μ-</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sSup>
              <m:sSupPr>
                <m:ctrlPr>
                  <w:rPr>
                    <w:rFonts w:ascii="Cambria Math" w:hAnsi="Cambria Math"/>
                    <w:i/>
                    <w:sz w:val="24"/>
                    <w:szCs w:val="24"/>
                    <w:lang w:val="en-US"/>
                  </w:rPr>
                </m:ctrlPr>
              </m:sSupPr>
              <m:e>
                <m:r>
                  <w:rPr>
                    <w:rFonts w:ascii="Cambria Math" w:hAnsi="Cambria Math"/>
                    <w:sz w:val="24"/>
                    <w:szCs w:val="24"/>
                    <w:lang w:val="en-US"/>
                  </w:rPr>
                  <m:t>σ</m:t>
                </m:r>
              </m:e>
              <m:sup>
                <m:r>
                  <w:rPr>
                    <w:rFonts w:ascii="Cambria Math" w:hAnsi="Cambria Math"/>
                    <w:sz w:val="24"/>
                    <w:szCs w:val="24"/>
                    <w:lang w:val="en-US"/>
                  </w:rPr>
                  <m:t>2</m:t>
                </m:r>
              </m:sup>
            </m:sSup>
          </m:e>
        </m:d>
        <m:r>
          <w:rPr>
            <w:rFonts w:ascii="Cambria Math" w:hAnsi="Cambria Math"/>
            <w:sz w:val="24"/>
            <w:szCs w:val="24"/>
            <w:lang w:val="en-US"/>
          </w:rPr>
          <m:t xml:space="preserve">t, and </m:t>
        </m:r>
        <m:sSup>
          <m:sSupPr>
            <m:ctrlPr>
              <w:rPr>
                <w:rFonts w:ascii="Cambria Math" w:hAnsi="Cambria Math"/>
                <w:i/>
                <w:sz w:val="24"/>
                <w:szCs w:val="24"/>
                <w:lang w:val="en-US"/>
              </w:rPr>
            </m:ctrlPr>
          </m:sSupPr>
          <m:e>
            <m:r>
              <w:rPr>
                <w:rFonts w:ascii="Cambria Math" w:hAnsi="Cambria Math"/>
                <w:sz w:val="24"/>
                <w:szCs w:val="24"/>
                <w:lang w:val="en-US"/>
              </w:rPr>
              <m:t>σ</m:t>
            </m:r>
          </m:e>
          <m:sup>
            <m:r>
              <w:rPr>
                <w:rFonts w:ascii="Cambria Math" w:hAnsi="Cambria Math"/>
                <w:sz w:val="24"/>
                <w:szCs w:val="24"/>
                <w:lang w:val="en-US"/>
              </w:rPr>
              <m:t>2</m:t>
            </m:r>
          </m:sup>
        </m:sSup>
        <m:r>
          <w:rPr>
            <w:rFonts w:ascii="Cambria Math" w:hAnsi="Cambria Math"/>
            <w:sz w:val="24"/>
            <w:szCs w:val="24"/>
            <w:lang w:val="en-US"/>
          </w:rPr>
          <m:t xml:space="preserve">t </m:t>
        </m:r>
      </m:oMath>
      <w:r>
        <w:rPr>
          <w:rFonts w:eastAsiaTheme="minorEastAsia"/>
          <w:sz w:val="24"/>
          <w:szCs w:val="24"/>
          <w:lang w:val="en-US"/>
        </w:rPr>
        <w:t xml:space="preserve">such that the expected return on a stock is </w:t>
      </w:r>
      <m:oMath>
        <m:r>
          <w:rPr>
            <w:rFonts w:ascii="Cambria Math" w:eastAsiaTheme="minorEastAsia" w:hAnsi="Cambria Math"/>
            <w:sz w:val="24"/>
            <w:szCs w:val="24"/>
            <w:lang w:val="en-US"/>
          </w:rPr>
          <m:t>μ and volatility is σ.</m:t>
        </m:r>
      </m:oMath>
    </w:p>
    <w:p w14:paraId="1F3FF239" w14:textId="16B95EBE" w:rsidR="005B61DB" w:rsidRDefault="005B61DB" w:rsidP="001B3423">
      <w:pPr>
        <w:bidi/>
        <w:spacing w:after="0" w:line="360" w:lineRule="auto"/>
        <w:ind w:left="720"/>
        <w:jc w:val="center"/>
        <w:rPr>
          <w:sz w:val="24"/>
          <w:szCs w:val="24"/>
          <w:lang w:val="en-US"/>
        </w:rPr>
      </w:pPr>
      <w:r>
        <w:rPr>
          <w:sz w:val="24"/>
          <w:szCs w:val="24"/>
          <w:lang w:val="en-US"/>
        </w:rPr>
        <w:t>This means expected value of stock price at the end of first-time step = So*exp(mu*delta*t). The expected value after 1 time step is qSou + (1-q)*Sod</w:t>
      </w:r>
    </w:p>
    <w:p w14:paraId="607451E6" w14:textId="2B2910BE" w:rsidR="005B61DB" w:rsidRDefault="005B61DB" w:rsidP="001B3423">
      <w:pPr>
        <w:bidi/>
        <w:spacing w:after="0" w:line="360" w:lineRule="auto"/>
        <w:ind w:left="720"/>
        <w:jc w:val="center"/>
        <w:rPr>
          <w:sz w:val="24"/>
          <w:szCs w:val="24"/>
        </w:rPr>
      </w:pPr>
      <w:r w:rsidRPr="005B61DB">
        <w:rPr>
          <w:sz w:val="24"/>
          <w:szCs w:val="24"/>
        </w:rPr>
        <w:t>In order to match the expected return on the stock with the tree’s parameters we have</w:t>
      </w:r>
    </w:p>
    <w:p w14:paraId="61741C31" w14:textId="2F32132A" w:rsidR="005B61DB" w:rsidRDefault="005B61DB" w:rsidP="001B3423">
      <w:pPr>
        <w:bidi/>
        <w:spacing w:after="0" w:line="360" w:lineRule="auto"/>
        <w:ind w:left="720"/>
        <w:jc w:val="center"/>
        <w:rPr>
          <w:sz w:val="24"/>
          <w:szCs w:val="24"/>
        </w:rPr>
      </w:pPr>
      <w:r>
        <w:rPr>
          <w:sz w:val="24"/>
          <w:szCs w:val="24"/>
        </w:rPr>
        <w:t>q = (exp(mu*dela*t – d))/(u – d)</w:t>
      </w:r>
    </w:p>
    <w:p w14:paraId="75DE35D2" w14:textId="614C7607" w:rsidR="005B61DB" w:rsidRDefault="005B61DB" w:rsidP="001B3423">
      <w:pPr>
        <w:bidi/>
        <w:spacing w:after="0" w:line="360" w:lineRule="auto"/>
        <w:ind w:left="720"/>
        <w:jc w:val="center"/>
        <w:rPr>
          <w:sz w:val="24"/>
          <w:szCs w:val="24"/>
        </w:rPr>
      </w:pPr>
      <w:r w:rsidRPr="005B61DB">
        <w:rPr>
          <w:sz w:val="24"/>
          <w:szCs w:val="24"/>
        </w:rPr>
        <w:t xml:space="preserve">Volatility </w:t>
      </w:r>
      <w:r>
        <w:rPr>
          <w:sz w:val="24"/>
          <w:szCs w:val="24"/>
        </w:rPr>
        <w:t xml:space="preserve"> sigma </w:t>
      </w:r>
      <w:r w:rsidRPr="005B61DB">
        <w:rPr>
          <w:sz w:val="24"/>
          <w:szCs w:val="24"/>
        </w:rPr>
        <w:t xml:space="preserve">of a stock price is defined so that </w:t>
      </w:r>
      <w:r>
        <w:rPr>
          <w:sz w:val="24"/>
          <w:szCs w:val="24"/>
        </w:rPr>
        <w:t xml:space="preserve">sigma*sqrt(delta*t) </w:t>
      </w:r>
      <w:r w:rsidRPr="005B61DB">
        <w:rPr>
          <w:sz w:val="24"/>
          <w:szCs w:val="24"/>
        </w:rPr>
        <w:t>is the standard deviation of the return on the stock price in a short period of time</w:t>
      </w:r>
      <w:r>
        <w:rPr>
          <w:sz w:val="24"/>
          <w:szCs w:val="24"/>
        </w:rPr>
        <w:t xml:space="preserve"> delta*t</w:t>
      </w:r>
    </w:p>
    <w:p w14:paraId="4D58E1AE" w14:textId="3EA7580D" w:rsidR="005B61DB" w:rsidRDefault="005B61DB" w:rsidP="001B3423">
      <w:pPr>
        <w:bidi/>
        <w:spacing w:after="0" w:line="360" w:lineRule="auto"/>
        <w:ind w:left="720"/>
        <w:jc w:val="center"/>
        <w:rPr>
          <w:sz w:val="24"/>
          <w:szCs w:val="24"/>
        </w:rPr>
      </w:pPr>
      <w:r>
        <w:rPr>
          <w:sz w:val="24"/>
          <w:szCs w:val="24"/>
        </w:rPr>
        <w:t>Variance of stock price return is sigma^2*delta*t</w:t>
      </w:r>
    </w:p>
    <w:p w14:paraId="724B4EB5" w14:textId="2F15FA0A" w:rsidR="00106DCD" w:rsidRDefault="00106DCD" w:rsidP="001B3423">
      <w:pPr>
        <w:pStyle w:val="ListParagraph"/>
        <w:numPr>
          <w:ilvl w:val="0"/>
          <w:numId w:val="17"/>
        </w:numPr>
        <w:bidi/>
        <w:spacing w:after="0" w:line="360" w:lineRule="auto"/>
        <w:ind w:left="1800"/>
        <w:jc w:val="center"/>
        <w:rPr>
          <w:sz w:val="24"/>
          <w:szCs w:val="24"/>
        </w:rPr>
      </w:pPr>
    </w:p>
    <w:p w14:paraId="5E178BD0" w14:textId="4362DE13" w:rsidR="00106DCD" w:rsidRDefault="00106DCD" w:rsidP="001B3423">
      <w:pPr>
        <w:bidi/>
        <w:spacing w:after="0" w:line="360" w:lineRule="auto"/>
        <w:ind w:left="720"/>
        <w:jc w:val="center"/>
        <w:rPr>
          <w:sz w:val="24"/>
          <w:szCs w:val="24"/>
        </w:rPr>
      </w:pPr>
      <w:r>
        <w:rPr>
          <w:sz w:val="24"/>
          <w:szCs w:val="24"/>
        </w:rPr>
        <w:t>Given data: S = 200, r = 10%, sigma = 35%, T = 2 months, t = 1 month = 1/12 = 0.0833</w:t>
      </w:r>
    </w:p>
    <w:p w14:paraId="42EE4B7B" w14:textId="4F83A077" w:rsidR="00106DCD" w:rsidRDefault="00106DCD" w:rsidP="001B3423">
      <w:pPr>
        <w:bidi/>
        <w:spacing w:after="0" w:line="360" w:lineRule="auto"/>
        <w:ind w:left="720"/>
        <w:jc w:val="center"/>
        <w:rPr>
          <w:sz w:val="24"/>
          <w:szCs w:val="24"/>
        </w:rPr>
      </w:pPr>
      <w:r>
        <w:rPr>
          <w:sz w:val="24"/>
          <w:szCs w:val="24"/>
        </w:rPr>
        <w:t>u = 1.1063, d = 0.9039, q = 0.5161, (1 – q) = 0.4839</w:t>
      </w:r>
    </w:p>
    <w:p w14:paraId="5BE087D9" w14:textId="6F5068B7" w:rsidR="00106DCD" w:rsidRPr="00106DCD" w:rsidRDefault="00106DCD" w:rsidP="001B3423">
      <w:pPr>
        <w:bidi/>
        <w:spacing w:after="0" w:line="360" w:lineRule="auto"/>
        <w:ind w:left="720"/>
        <w:jc w:val="center"/>
        <w:rPr>
          <w:sz w:val="24"/>
          <w:szCs w:val="24"/>
        </w:rPr>
      </w:pPr>
      <w:r>
        <w:rPr>
          <w:sz w:val="24"/>
          <w:szCs w:val="24"/>
        </w:rPr>
        <w:t>K = 200</w:t>
      </w:r>
    </w:p>
    <w:p w14:paraId="79E6DD9B" w14:textId="3483EF54" w:rsidR="005B61DB" w:rsidRDefault="00106DCD" w:rsidP="001B3423">
      <w:pPr>
        <w:bidi/>
        <w:spacing w:after="0" w:line="360" w:lineRule="auto"/>
        <w:ind w:left="720"/>
        <w:jc w:val="center"/>
        <w:rPr>
          <w:sz w:val="24"/>
          <w:szCs w:val="24"/>
          <w:lang w:val="en-US"/>
        </w:rPr>
      </w:pPr>
      <w:r>
        <w:rPr>
          <w:sz w:val="24"/>
          <w:szCs w:val="24"/>
          <w:lang w:val="en-US"/>
        </w:rPr>
        <w:t>Using the binomial approach (Calculations in rough)</w:t>
      </w:r>
    </w:p>
    <w:p w14:paraId="45B6151A" w14:textId="478D6D20" w:rsidR="00106DCD" w:rsidRDefault="00106DCD" w:rsidP="001B3423">
      <w:pPr>
        <w:bidi/>
        <w:spacing w:after="0" w:line="360" w:lineRule="auto"/>
        <w:ind w:left="720"/>
        <w:jc w:val="center"/>
        <w:rPr>
          <w:sz w:val="24"/>
          <w:szCs w:val="24"/>
          <w:lang w:val="en-US"/>
        </w:rPr>
      </w:pPr>
      <w:r>
        <w:rPr>
          <w:sz w:val="24"/>
          <w:szCs w:val="24"/>
          <w:lang w:val="en-US"/>
        </w:rPr>
        <w:t>The value of put option = 6.05</w:t>
      </w:r>
    </w:p>
    <w:p w14:paraId="3F3E365E" w14:textId="17A0351A" w:rsidR="00106DCD" w:rsidRPr="00002CCC" w:rsidRDefault="00106DCD" w:rsidP="001B3423">
      <w:pPr>
        <w:bidi/>
        <w:spacing w:after="0" w:line="360" w:lineRule="auto"/>
        <w:ind w:left="720"/>
        <w:jc w:val="center"/>
        <w:rPr>
          <w:sz w:val="24"/>
          <w:szCs w:val="24"/>
          <w:lang w:val="en-US"/>
        </w:rPr>
      </w:pPr>
      <w:r w:rsidRPr="00002CCC">
        <w:rPr>
          <w:sz w:val="24"/>
          <w:szCs w:val="24"/>
          <w:lang w:val="en-US"/>
        </w:rPr>
        <w:t>Question 14</w:t>
      </w:r>
    </w:p>
    <w:p w14:paraId="25DF66AA" w14:textId="7821F411" w:rsidR="00106DCD" w:rsidRDefault="00002CCC" w:rsidP="001B3423">
      <w:pPr>
        <w:bidi/>
        <w:spacing w:after="0" w:line="360" w:lineRule="auto"/>
        <w:ind w:left="720"/>
        <w:jc w:val="center"/>
        <w:rPr>
          <w:sz w:val="24"/>
          <w:szCs w:val="24"/>
          <w:lang w:val="en-US"/>
        </w:rPr>
      </w:pPr>
      <w:r>
        <w:rPr>
          <w:sz w:val="24"/>
          <w:szCs w:val="24"/>
          <w:lang w:val="en-US"/>
        </w:rPr>
        <w:t>Ans</w:t>
      </w:r>
    </w:p>
    <w:p w14:paraId="23D26A5A" w14:textId="79262BEB" w:rsidR="00106DCD" w:rsidRDefault="00106DCD" w:rsidP="001B3423">
      <w:pPr>
        <w:pStyle w:val="ListParagraph"/>
        <w:numPr>
          <w:ilvl w:val="0"/>
          <w:numId w:val="18"/>
        </w:numPr>
        <w:bidi/>
        <w:spacing w:after="0" w:line="360" w:lineRule="auto"/>
        <w:ind w:left="1800"/>
        <w:jc w:val="center"/>
        <w:rPr>
          <w:sz w:val="24"/>
          <w:szCs w:val="24"/>
          <w:lang w:val="en-US"/>
        </w:rPr>
      </w:pPr>
    </w:p>
    <w:p w14:paraId="3EECD8CB" w14:textId="77777777" w:rsidR="00C57D0F" w:rsidRDefault="00C57D0F" w:rsidP="001B3423">
      <w:pPr>
        <w:bidi/>
        <w:spacing w:after="0" w:line="360" w:lineRule="auto"/>
        <w:ind w:left="720"/>
        <w:jc w:val="center"/>
        <w:rPr>
          <w:sz w:val="24"/>
          <w:szCs w:val="24"/>
          <w:lang w:val="en-US"/>
        </w:rPr>
      </w:pPr>
      <w:r>
        <w:rPr>
          <w:sz w:val="24"/>
          <w:szCs w:val="24"/>
          <w:lang w:val="en-US"/>
        </w:rPr>
        <w:t>Given data: So = Rs 500. Time step is of 3 months each. u = 1.6 and d = 0.95.</w:t>
      </w:r>
    </w:p>
    <w:p w14:paraId="449B23DA" w14:textId="77777777" w:rsidR="00C57D0F" w:rsidRDefault="00C57D0F" w:rsidP="001B3423">
      <w:pPr>
        <w:bidi/>
        <w:spacing w:after="0" w:line="360" w:lineRule="auto"/>
        <w:ind w:left="720"/>
        <w:jc w:val="center"/>
        <w:rPr>
          <w:sz w:val="24"/>
          <w:szCs w:val="24"/>
          <w:lang w:val="en-US"/>
        </w:rPr>
      </w:pPr>
      <w:r>
        <w:rPr>
          <w:sz w:val="24"/>
          <w:szCs w:val="24"/>
          <w:lang w:val="en-US"/>
        </w:rPr>
        <w:t>r = 5% p.a.</w:t>
      </w:r>
    </w:p>
    <w:p w14:paraId="09259A68" w14:textId="77777777" w:rsidR="00C57D0F" w:rsidRDefault="00C57D0F" w:rsidP="001B3423">
      <w:pPr>
        <w:bidi/>
        <w:spacing w:after="0" w:line="360" w:lineRule="auto"/>
        <w:ind w:left="720"/>
        <w:jc w:val="center"/>
        <w:rPr>
          <w:sz w:val="24"/>
          <w:szCs w:val="24"/>
          <w:lang w:val="en-US"/>
        </w:rPr>
      </w:pPr>
      <w:r>
        <w:rPr>
          <w:sz w:val="24"/>
          <w:szCs w:val="24"/>
          <w:lang w:val="en-US"/>
        </w:rPr>
        <w:t>After constructing the binomial tree in rough and plotting the payoff wherein S &gt; K,</w:t>
      </w:r>
    </w:p>
    <w:p w14:paraId="3591ADCB" w14:textId="02ABD7E2" w:rsidR="00C57D0F" w:rsidRDefault="00C57D0F" w:rsidP="001B3423">
      <w:pPr>
        <w:bidi/>
        <w:spacing w:after="0" w:line="360" w:lineRule="auto"/>
        <w:ind w:left="720"/>
        <w:jc w:val="center"/>
        <w:rPr>
          <w:sz w:val="24"/>
          <w:szCs w:val="24"/>
          <w:lang w:val="en-US"/>
        </w:rPr>
      </w:pPr>
      <w:r>
        <w:rPr>
          <w:sz w:val="24"/>
          <w:szCs w:val="24"/>
          <w:lang w:val="en-US"/>
        </w:rPr>
        <w:t>The value of 6-month European call option = Rs 16.35</w:t>
      </w:r>
    </w:p>
    <w:p w14:paraId="6A666E1F" w14:textId="486FD1DA" w:rsidR="00C57D0F" w:rsidRDefault="00C57D0F" w:rsidP="001B3423">
      <w:pPr>
        <w:pStyle w:val="ListParagraph"/>
        <w:numPr>
          <w:ilvl w:val="0"/>
          <w:numId w:val="18"/>
        </w:numPr>
        <w:bidi/>
        <w:spacing w:after="0" w:line="360" w:lineRule="auto"/>
        <w:ind w:left="1800"/>
        <w:jc w:val="center"/>
        <w:rPr>
          <w:sz w:val="24"/>
          <w:szCs w:val="24"/>
          <w:lang w:val="en-US"/>
        </w:rPr>
      </w:pPr>
    </w:p>
    <w:p w14:paraId="7F5EB706" w14:textId="45D868D1" w:rsidR="00C57D0F" w:rsidRDefault="00C57D0F" w:rsidP="001B3423">
      <w:pPr>
        <w:bidi/>
        <w:spacing w:after="0" w:line="360" w:lineRule="auto"/>
        <w:ind w:left="720"/>
        <w:jc w:val="center"/>
        <w:rPr>
          <w:sz w:val="24"/>
          <w:szCs w:val="24"/>
          <w:lang w:val="en-US"/>
        </w:rPr>
      </w:pPr>
      <w:r>
        <w:rPr>
          <w:sz w:val="24"/>
          <w:szCs w:val="24"/>
          <w:lang w:val="en-US"/>
        </w:rPr>
        <w:t>From the above constructed binomial tree, the payoff was changed and plotted as per put option where K &gt; S.</w:t>
      </w:r>
    </w:p>
    <w:p w14:paraId="622C0131" w14:textId="295D084E" w:rsidR="00C57D0F" w:rsidRDefault="00C57D0F" w:rsidP="001B3423">
      <w:pPr>
        <w:bidi/>
        <w:spacing w:after="0" w:line="360" w:lineRule="auto"/>
        <w:ind w:left="720"/>
        <w:jc w:val="center"/>
        <w:rPr>
          <w:sz w:val="24"/>
          <w:szCs w:val="24"/>
          <w:lang w:val="en-US"/>
        </w:rPr>
      </w:pPr>
      <w:r>
        <w:rPr>
          <w:sz w:val="24"/>
          <w:szCs w:val="24"/>
          <w:lang w:val="en-US"/>
        </w:rPr>
        <w:t xml:space="preserve">The value of 6-month European put option = </w:t>
      </w:r>
      <w:r w:rsidR="003A692A">
        <w:rPr>
          <w:sz w:val="24"/>
          <w:szCs w:val="24"/>
          <w:lang w:val="en-US"/>
        </w:rPr>
        <w:t xml:space="preserve">Rs </w:t>
      </w:r>
      <w:r>
        <w:rPr>
          <w:sz w:val="24"/>
          <w:szCs w:val="24"/>
          <w:lang w:val="en-US"/>
        </w:rPr>
        <w:t>13.76</w:t>
      </w:r>
    </w:p>
    <w:p w14:paraId="3CF8CFFD" w14:textId="6522F4AC" w:rsidR="00C57D0F" w:rsidRDefault="00C57D0F" w:rsidP="001B3423">
      <w:pPr>
        <w:bidi/>
        <w:spacing w:after="0" w:line="360" w:lineRule="auto"/>
        <w:ind w:left="720"/>
        <w:jc w:val="center"/>
        <w:rPr>
          <w:sz w:val="24"/>
          <w:szCs w:val="24"/>
          <w:lang w:val="en-US"/>
        </w:rPr>
      </w:pPr>
      <w:r>
        <w:rPr>
          <w:sz w:val="24"/>
          <w:szCs w:val="24"/>
          <w:lang w:val="en-US"/>
        </w:rPr>
        <w:t>Using the put call parity</w:t>
      </w:r>
    </w:p>
    <w:p w14:paraId="091169B7" w14:textId="2E0CA9F2" w:rsidR="00C57D0F" w:rsidRPr="00C57D0F" w:rsidRDefault="00C57D0F" w:rsidP="001B3423">
      <w:pPr>
        <w:bidi/>
        <w:spacing w:after="0" w:line="360" w:lineRule="auto"/>
        <w:ind w:left="720"/>
        <w:jc w:val="center"/>
        <w:rPr>
          <w:rFonts w:eastAsiaTheme="minorEastAsia"/>
          <w:sz w:val="24"/>
          <w:szCs w:val="24"/>
          <w:lang w:val="en-US"/>
        </w:rPr>
      </w:pPr>
      <m:oMathPara>
        <m:oMath>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0</m:t>
              </m:r>
            </m:sub>
          </m:sSub>
          <m:r>
            <w:rPr>
              <w:rFonts w:ascii="Cambria Math" w:hAnsi="Cambria Math"/>
              <w:sz w:val="24"/>
              <w:szCs w:val="24"/>
              <w:lang w:val="en-US"/>
            </w:rPr>
            <m:t>=c+K</m:t>
          </m:r>
          <m:sSup>
            <m:sSupPr>
              <m:ctrlPr>
                <w:rPr>
                  <w:rFonts w:ascii="Cambria Math" w:hAnsi="Cambria Math"/>
                  <w:i/>
                  <w:sz w:val="24"/>
                  <w:szCs w:val="24"/>
                  <w:lang w:val="en-US"/>
                </w:rPr>
              </m:ctrlPr>
            </m:sSupPr>
            <m:e>
              <m:r>
                <w:rPr>
                  <w:rFonts w:ascii="Cambria Math" w:hAnsi="Cambria Math"/>
                  <w:sz w:val="24"/>
                  <w:szCs w:val="24"/>
                  <w:lang w:val="en-US"/>
                </w:rPr>
                <m:t>e</m:t>
              </m:r>
            </m:e>
            <m:sup>
              <m:r>
                <w:rPr>
                  <w:rFonts w:ascii="Cambria Math" w:hAnsi="Cambria Math"/>
                  <w:sz w:val="24"/>
                  <w:szCs w:val="24"/>
                  <w:lang w:val="en-US"/>
                </w:rPr>
                <m:t>-rt</m:t>
              </m:r>
            </m:sup>
          </m:sSup>
        </m:oMath>
      </m:oMathPara>
    </w:p>
    <w:p w14:paraId="5CA9276F" w14:textId="1C122BA4" w:rsidR="00C57D0F" w:rsidRPr="003A692A" w:rsidRDefault="003A692A" w:rsidP="001B3423">
      <w:pPr>
        <w:bidi/>
        <w:spacing w:after="0" w:line="360" w:lineRule="auto"/>
        <w:ind w:left="720"/>
        <w:jc w:val="center"/>
        <w:rPr>
          <w:rFonts w:eastAsiaTheme="minorEastAsia"/>
          <w:sz w:val="24"/>
          <w:szCs w:val="24"/>
          <w:lang w:val="en-US"/>
        </w:rPr>
      </w:pPr>
      <m:oMathPara>
        <m:oMath>
          <m:r>
            <w:rPr>
              <w:rFonts w:ascii="Cambria Math" w:hAnsi="Cambria Math"/>
              <w:sz w:val="24"/>
              <w:szCs w:val="24"/>
              <w:lang w:val="en-US"/>
            </w:rPr>
            <m:t>13.76+500=513.76=16.35+510</m:t>
          </m:r>
          <m:sSup>
            <m:sSupPr>
              <m:ctrlPr>
                <w:rPr>
                  <w:rFonts w:ascii="Cambria Math" w:hAnsi="Cambria Math"/>
                  <w:i/>
                  <w:sz w:val="24"/>
                  <w:szCs w:val="24"/>
                  <w:lang w:val="en-US"/>
                </w:rPr>
              </m:ctrlPr>
            </m:sSupPr>
            <m:e>
              <m:r>
                <w:rPr>
                  <w:rFonts w:ascii="Cambria Math" w:hAnsi="Cambria Math"/>
                  <w:sz w:val="24"/>
                  <w:szCs w:val="24"/>
                  <w:lang w:val="en-US"/>
                </w:rPr>
                <m:t>e</m:t>
              </m:r>
            </m:e>
            <m:sup>
              <m:r>
                <w:rPr>
                  <w:rFonts w:ascii="Cambria Math" w:hAnsi="Cambria Math"/>
                  <w:sz w:val="24"/>
                  <w:szCs w:val="24"/>
                  <w:lang w:val="en-US"/>
                </w:rPr>
                <m:t>-5%*0.5</m:t>
              </m:r>
            </m:sup>
          </m:sSup>
        </m:oMath>
      </m:oMathPara>
    </w:p>
    <w:p w14:paraId="5FA364A2" w14:textId="04D27F3A" w:rsidR="003A692A" w:rsidRDefault="003A692A" w:rsidP="001B3423">
      <w:pPr>
        <w:pStyle w:val="ListParagraph"/>
        <w:numPr>
          <w:ilvl w:val="0"/>
          <w:numId w:val="18"/>
        </w:numPr>
        <w:bidi/>
        <w:spacing w:after="0" w:line="360" w:lineRule="auto"/>
        <w:ind w:left="1800"/>
        <w:jc w:val="center"/>
        <w:rPr>
          <w:sz w:val="24"/>
          <w:szCs w:val="24"/>
          <w:lang w:val="en-US"/>
        </w:rPr>
      </w:pPr>
    </w:p>
    <w:p w14:paraId="4854AB3A" w14:textId="594B9FD9" w:rsidR="003A692A" w:rsidRDefault="00BF7825" w:rsidP="001B3423">
      <w:pPr>
        <w:bidi/>
        <w:spacing w:after="0" w:line="360" w:lineRule="auto"/>
        <w:ind w:left="720"/>
        <w:jc w:val="center"/>
        <w:rPr>
          <w:sz w:val="24"/>
          <w:szCs w:val="24"/>
          <w:lang w:val="en-US"/>
        </w:rPr>
      </w:pPr>
      <w:r>
        <w:rPr>
          <w:sz w:val="24"/>
          <w:szCs w:val="24"/>
          <w:lang w:val="en-US"/>
        </w:rPr>
        <w:t>The valuation of American option is somewhat similar to that of the European option except at the intermediary nodes we consider the expected and the exercise payoff and go ahead with whichever is the highest one.</w:t>
      </w:r>
    </w:p>
    <w:p w14:paraId="45402438" w14:textId="29813A5F" w:rsidR="00BF7825" w:rsidRDefault="00BF7825" w:rsidP="001B3423">
      <w:pPr>
        <w:bidi/>
        <w:spacing w:after="0" w:line="360" w:lineRule="auto"/>
        <w:ind w:left="720"/>
        <w:jc w:val="center"/>
        <w:rPr>
          <w:sz w:val="24"/>
          <w:szCs w:val="24"/>
          <w:lang w:val="en-US"/>
        </w:rPr>
      </w:pPr>
      <w:r>
        <w:rPr>
          <w:sz w:val="24"/>
          <w:szCs w:val="24"/>
          <w:lang w:val="en-US"/>
        </w:rPr>
        <w:t>After solving,</w:t>
      </w:r>
    </w:p>
    <w:p w14:paraId="5DA91159" w14:textId="0745C085" w:rsidR="00BF7825" w:rsidRDefault="00BF7825" w:rsidP="001B3423">
      <w:pPr>
        <w:bidi/>
        <w:spacing w:after="0" w:line="360" w:lineRule="auto"/>
        <w:ind w:left="720"/>
        <w:jc w:val="center"/>
        <w:rPr>
          <w:sz w:val="24"/>
          <w:szCs w:val="24"/>
          <w:lang w:val="en-US"/>
        </w:rPr>
      </w:pPr>
      <w:r>
        <w:rPr>
          <w:sz w:val="24"/>
          <w:szCs w:val="24"/>
          <w:lang w:val="en-US"/>
        </w:rPr>
        <w:t>Value of American put option is Rs 16.46</w:t>
      </w:r>
    </w:p>
    <w:p w14:paraId="19F7573B" w14:textId="1A677E2F" w:rsidR="00BF7825" w:rsidRDefault="00BF7825" w:rsidP="001B3423">
      <w:pPr>
        <w:pStyle w:val="ListParagraph"/>
        <w:numPr>
          <w:ilvl w:val="0"/>
          <w:numId w:val="18"/>
        </w:numPr>
        <w:bidi/>
        <w:spacing w:after="0" w:line="360" w:lineRule="auto"/>
        <w:ind w:left="1800"/>
        <w:jc w:val="center"/>
        <w:rPr>
          <w:sz w:val="24"/>
          <w:szCs w:val="24"/>
          <w:lang w:val="en-US"/>
        </w:rPr>
      </w:pPr>
    </w:p>
    <w:p w14:paraId="12C9B7F8" w14:textId="499D3745" w:rsidR="003A692A" w:rsidRDefault="00BF7825" w:rsidP="001B3423">
      <w:pPr>
        <w:bidi/>
        <w:spacing w:after="0" w:line="360" w:lineRule="auto"/>
        <w:ind w:left="720"/>
        <w:jc w:val="center"/>
        <w:rPr>
          <w:sz w:val="24"/>
          <w:szCs w:val="24"/>
          <w:lang w:val="en-US"/>
        </w:rPr>
      </w:pPr>
      <w:r w:rsidRPr="00BF7825">
        <w:rPr>
          <w:sz w:val="24"/>
          <w:szCs w:val="24"/>
        </w:rPr>
        <w:t>Expected payoff in 3 months’ time is calculated by using real rate of return of 9%. p=0.6614. Hence expected payoff = 20*0.6614= 13.228.Unfortunately, it is not easy to know the correct discount rate to apply to the expected payoff in real world to be able to compute the value of the option. Risk neutral valuation solves this problem as under risk neutral valuation all assets are expected to earn the risk-free rate.</w:t>
      </w:r>
    </w:p>
    <w:p w14:paraId="033B150D" w14:textId="2F5E3F17" w:rsidR="00BF7825" w:rsidRPr="00002CCC" w:rsidRDefault="00BF7825" w:rsidP="001B3423">
      <w:pPr>
        <w:bidi/>
        <w:spacing w:after="0" w:line="360" w:lineRule="auto"/>
        <w:ind w:left="720"/>
        <w:jc w:val="center"/>
        <w:rPr>
          <w:sz w:val="24"/>
          <w:szCs w:val="24"/>
          <w:lang w:val="en-US"/>
        </w:rPr>
      </w:pPr>
      <w:r w:rsidRPr="00002CCC">
        <w:rPr>
          <w:sz w:val="24"/>
          <w:szCs w:val="24"/>
          <w:lang w:val="en-US"/>
        </w:rPr>
        <w:t>Question 15</w:t>
      </w:r>
    </w:p>
    <w:p w14:paraId="33D2A112" w14:textId="4DA713D8" w:rsidR="00BF7825" w:rsidRDefault="00002CCC" w:rsidP="001B3423">
      <w:pPr>
        <w:bidi/>
        <w:spacing w:after="0" w:line="360" w:lineRule="auto"/>
        <w:ind w:left="720"/>
        <w:jc w:val="center"/>
        <w:rPr>
          <w:sz w:val="24"/>
          <w:szCs w:val="24"/>
          <w:lang w:val="en-US"/>
        </w:rPr>
      </w:pPr>
      <w:r>
        <w:rPr>
          <w:sz w:val="24"/>
          <w:szCs w:val="24"/>
          <w:lang w:val="en-US"/>
        </w:rPr>
        <w:t>Ans</w:t>
      </w:r>
    </w:p>
    <w:p w14:paraId="36E079B0" w14:textId="0F6087B3" w:rsidR="00C57D0F" w:rsidRDefault="00C57D0F" w:rsidP="001B3423">
      <w:pPr>
        <w:pStyle w:val="ListParagraph"/>
        <w:numPr>
          <w:ilvl w:val="0"/>
          <w:numId w:val="19"/>
        </w:numPr>
        <w:bidi/>
        <w:spacing w:after="0" w:line="360" w:lineRule="auto"/>
        <w:ind w:left="1800"/>
        <w:jc w:val="center"/>
        <w:rPr>
          <w:sz w:val="24"/>
          <w:szCs w:val="24"/>
          <w:lang w:val="en-US"/>
        </w:rPr>
      </w:pPr>
    </w:p>
    <w:p w14:paraId="28DF14AE" w14:textId="2E905448" w:rsidR="00A10A1D" w:rsidRDefault="00A10A1D" w:rsidP="001B3423">
      <w:pPr>
        <w:bidi/>
        <w:spacing w:after="0" w:line="360" w:lineRule="auto"/>
        <w:ind w:left="720"/>
        <w:jc w:val="center"/>
        <w:rPr>
          <w:sz w:val="24"/>
          <w:szCs w:val="24"/>
          <w:lang w:val="en-US"/>
        </w:rPr>
      </w:pPr>
      <w:r>
        <w:rPr>
          <w:sz w:val="24"/>
          <w:szCs w:val="24"/>
          <w:lang w:val="en-US"/>
        </w:rPr>
        <w:t>Let f = f(St,t) = S^k</w:t>
      </w:r>
    </w:p>
    <w:p w14:paraId="71FE13E9" w14:textId="6875EDDE" w:rsidR="00A10A1D" w:rsidRPr="00A10A1D" w:rsidRDefault="00B518EA" w:rsidP="001B3423">
      <w:pPr>
        <w:bidi/>
        <w:spacing w:after="0" w:line="360" w:lineRule="auto"/>
        <w:ind w:left="720"/>
        <w:jc w:val="center"/>
        <w:rPr>
          <w:rFonts w:eastAsiaTheme="minorEastAsia"/>
          <w:sz w:val="24"/>
          <w:szCs w:val="24"/>
          <w:lang w:val="en-US"/>
        </w:rPr>
      </w:pPr>
      <m:oMathPara>
        <m:oMath>
          <m:f>
            <m:fPr>
              <m:ctrlPr>
                <w:rPr>
                  <w:rFonts w:ascii="Cambria Math" w:hAnsi="Cambria Math"/>
                  <w:i/>
                  <w:sz w:val="24"/>
                  <w:szCs w:val="24"/>
                  <w:lang w:val="en-US"/>
                </w:rPr>
              </m:ctrlPr>
            </m:fPr>
            <m:num>
              <m:r>
                <w:rPr>
                  <w:rFonts w:ascii="Cambria Math" w:hAnsi="Cambria Math"/>
                  <w:sz w:val="24"/>
                  <w:szCs w:val="24"/>
                  <w:lang w:val="en-US"/>
                </w:rPr>
                <m:t>df</m:t>
              </m:r>
            </m:num>
            <m:den>
              <m:r>
                <w:rPr>
                  <w:rFonts w:ascii="Cambria Math" w:hAnsi="Cambria Math"/>
                  <w:sz w:val="24"/>
                  <w:szCs w:val="24"/>
                  <w:lang w:val="en-US"/>
                </w:rPr>
                <m:t>ds</m:t>
              </m:r>
            </m:den>
          </m:f>
          <m:r>
            <w:rPr>
              <w:rFonts w:ascii="Cambria Math" w:hAnsi="Cambria Math"/>
              <w:sz w:val="24"/>
              <w:szCs w:val="24"/>
              <w:lang w:val="en-US"/>
            </w:rPr>
            <m:t>=k</m:t>
          </m:r>
          <m:sSup>
            <m:sSupPr>
              <m:ctrlPr>
                <w:rPr>
                  <w:rFonts w:ascii="Cambria Math" w:hAnsi="Cambria Math"/>
                  <w:i/>
                  <w:sz w:val="24"/>
                  <w:szCs w:val="24"/>
                  <w:lang w:val="en-US"/>
                </w:rPr>
              </m:ctrlPr>
            </m:sSupPr>
            <m:e>
              <m:r>
                <w:rPr>
                  <w:rFonts w:ascii="Cambria Math" w:hAnsi="Cambria Math"/>
                  <w:sz w:val="24"/>
                  <w:szCs w:val="24"/>
                  <w:lang w:val="en-US"/>
                </w:rPr>
                <m:t>S</m:t>
              </m:r>
            </m:e>
            <m:sup>
              <m:r>
                <w:rPr>
                  <w:rFonts w:ascii="Cambria Math" w:hAnsi="Cambria Math"/>
                  <w:sz w:val="24"/>
                  <w:szCs w:val="24"/>
                  <w:lang w:val="en-US"/>
                </w:rPr>
                <m:t>k-1</m:t>
              </m:r>
            </m:sup>
          </m:sSup>
          <m:r>
            <w:rPr>
              <w:rFonts w:ascii="Cambria Math" w:hAnsi="Cambria Math"/>
              <w:sz w:val="24"/>
              <w:szCs w:val="24"/>
              <w:lang w:val="en-US"/>
            </w:rPr>
            <m:t>,</m:t>
          </m:r>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2</m:t>
                  </m:r>
                </m:sup>
              </m:sSup>
              <m:r>
                <w:rPr>
                  <w:rFonts w:ascii="Cambria Math" w:hAnsi="Cambria Math"/>
                  <w:sz w:val="24"/>
                  <w:szCs w:val="24"/>
                  <w:lang w:val="en-US"/>
                </w:rPr>
                <m:t>f</m:t>
              </m:r>
            </m:num>
            <m:den>
              <m:r>
                <w:rPr>
                  <w:rFonts w:ascii="Cambria Math" w:hAnsi="Cambria Math"/>
                  <w:sz w:val="24"/>
                  <w:szCs w:val="24"/>
                  <w:lang w:val="en-US"/>
                </w:rPr>
                <m:t>d</m:t>
              </m:r>
              <m:sSup>
                <m:sSupPr>
                  <m:ctrlPr>
                    <w:rPr>
                      <w:rFonts w:ascii="Cambria Math" w:hAnsi="Cambria Math"/>
                      <w:i/>
                      <w:sz w:val="24"/>
                      <w:szCs w:val="24"/>
                      <w:lang w:val="en-US"/>
                    </w:rPr>
                  </m:ctrlPr>
                </m:sSupPr>
                <m:e>
                  <m:r>
                    <w:rPr>
                      <w:rFonts w:ascii="Cambria Math" w:hAnsi="Cambria Math"/>
                      <w:sz w:val="24"/>
                      <w:szCs w:val="24"/>
                      <w:lang w:val="en-US"/>
                    </w:rPr>
                    <m:t>S</m:t>
                  </m:r>
                </m:e>
                <m:sup>
                  <m:r>
                    <w:rPr>
                      <w:rFonts w:ascii="Cambria Math" w:hAnsi="Cambria Math"/>
                      <w:sz w:val="24"/>
                      <w:szCs w:val="24"/>
                      <w:lang w:val="en-US"/>
                    </w:rPr>
                    <m:t>2</m:t>
                  </m:r>
                </m:sup>
              </m:sSup>
            </m:den>
          </m:f>
          <m:r>
            <w:rPr>
              <w:rFonts w:ascii="Cambria Math" w:hAnsi="Cambria Math"/>
              <w:sz w:val="24"/>
              <w:szCs w:val="24"/>
              <w:lang w:val="en-US"/>
            </w:rPr>
            <m:t>=</m:t>
          </m:r>
          <m:r>
            <w:rPr>
              <w:rFonts w:ascii="Cambria Math" w:eastAsiaTheme="minorEastAsia" w:hAnsi="Cambria Math"/>
              <w:sz w:val="24"/>
              <w:szCs w:val="24"/>
              <w:lang w:val="en-US"/>
            </w:rPr>
            <m:t>k</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k-1</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S</m:t>
              </m:r>
            </m:e>
            <m:sup>
              <m:r>
                <w:rPr>
                  <w:rFonts w:ascii="Cambria Math" w:eastAsiaTheme="minorEastAsia" w:hAnsi="Cambria Math"/>
                  <w:sz w:val="24"/>
                  <w:szCs w:val="24"/>
                  <w:lang w:val="en-US"/>
                </w:rPr>
                <m:t>k-2</m:t>
              </m:r>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=0</m:t>
          </m:r>
        </m:oMath>
      </m:oMathPara>
    </w:p>
    <w:p w14:paraId="0F3350D1" w14:textId="64EB6CCF" w:rsidR="00A10A1D" w:rsidRPr="00754C2D" w:rsidRDefault="00754C2D" w:rsidP="001B3423">
      <w:pPr>
        <w:bidi/>
        <w:spacing w:after="0" w:line="360" w:lineRule="auto"/>
        <w:ind w:left="720"/>
        <w:jc w:val="center"/>
        <w:rPr>
          <w:rFonts w:eastAsiaTheme="minorEastAsia"/>
          <w:sz w:val="24"/>
          <w:szCs w:val="24"/>
          <w:lang w:val="en-US"/>
        </w:rPr>
      </w:pPr>
      <m:oMathPara>
        <m:oMath>
          <m:r>
            <w:rPr>
              <w:rFonts w:ascii="Cambria Math" w:hAnsi="Cambria Math"/>
              <w:sz w:val="24"/>
              <w:szCs w:val="24"/>
              <w:lang w:val="en-US"/>
            </w:rPr>
            <m:t>f=</m:t>
          </m:r>
          <m:sSup>
            <m:sSupPr>
              <m:ctrlPr>
                <w:rPr>
                  <w:rFonts w:ascii="Cambria Math" w:hAnsi="Cambria Math"/>
                  <w:i/>
                  <w:sz w:val="24"/>
                  <w:szCs w:val="24"/>
                  <w:lang w:val="en-US"/>
                </w:rPr>
              </m:ctrlPr>
            </m:sSupPr>
            <m:e>
              <m:r>
                <w:rPr>
                  <w:rFonts w:ascii="Cambria Math" w:hAnsi="Cambria Math"/>
                  <w:sz w:val="24"/>
                  <w:szCs w:val="24"/>
                  <w:lang w:val="en-US"/>
                </w:rPr>
                <m:t>S</m:t>
              </m:r>
            </m:e>
            <m:sup>
              <m:r>
                <w:rPr>
                  <w:rFonts w:ascii="Cambria Math" w:hAnsi="Cambria Math"/>
                  <w:sz w:val="24"/>
                  <w:szCs w:val="24"/>
                  <w:lang w:val="en-US"/>
                </w:rPr>
                <m:t>k</m:t>
              </m:r>
            </m:sup>
          </m:sSup>
          <m:r>
            <w:rPr>
              <w:rFonts w:ascii="Cambria Math" w:hAnsi="Cambria Math"/>
              <w:sz w:val="24"/>
              <w:szCs w:val="24"/>
              <w:lang w:val="en-US"/>
            </w:rPr>
            <m:t xml:space="preserve"> follows Geometic brownian motion, with drift m</m:t>
          </m:r>
          <m:sSup>
            <m:sSupPr>
              <m:ctrlPr>
                <w:rPr>
                  <w:rFonts w:ascii="Cambria Math" w:hAnsi="Cambria Math"/>
                  <w:i/>
                  <w:sz w:val="24"/>
                  <w:szCs w:val="24"/>
                  <w:lang w:val="en-US"/>
                </w:rPr>
              </m:ctrlPr>
            </m:sSupPr>
            <m:e>
              <m:r>
                <w:rPr>
                  <w:rFonts w:ascii="Cambria Math" w:hAnsi="Cambria Math"/>
                  <w:sz w:val="24"/>
                  <w:szCs w:val="24"/>
                  <w:lang w:val="en-US"/>
                </w:rPr>
                <m:t>u</m:t>
              </m:r>
            </m:e>
            <m:sup>
              <m:r>
                <w:rPr>
                  <w:rFonts w:ascii="Cambria Math" w:hAnsi="Cambria Math"/>
                  <w:sz w:val="24"/>
                  <w:szCs w:val="24"/>
                  <w:lang w:val="en-US"/>
                </w:rPr>
                <m:t>'</m:t>
              </m:r>
            </m:sup>
          </m:sSup>
          <m:r>
            <w:rPr>
              <w:rFonts w:ascii="Cambria Math" w:hAnsi="Cambria Math"/>
              <w:sz w:val="24"/>
              <w:szCs w:val="24"/>
              <w:lang w:val="en-US"/>
            </w:rPr>
            <m:t>=kmu+</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r>
            <w:rPr>
              <w:rFonts w:ascii="Cambria Math" w:hAnsi="Cambria Math"/>
              <w:sz w:val="24"/>
              <w:szCs w:val="24"/>
              <w:lang w:val="en-US"/>
            </w:rPr>
            <m:t>*k*</m:t>
          </m:r>
          <m:d>
            <m:dPr>
              <m:ctrlPr>
                <w:rPr>
                  <w:rFonts w:ascii="Cambria Math" w:hAnsi="Cambria Math"/>
                  <w:i/>
                  <w:sz w:val="24"/>
                  <w:szCs w:val="24"/>
                  <w:lang w:val="en-US"/>
                </w:rPr>
              </m:ctrlPr>
            </m:dPr>
            <m:e>
              <m:r>
                <w:rPr>
                  <w:rFonts w:ascii="Cambria Math" w:hAnsi="Cambria Math"/>
                  <w:sz w:val="24"/>
                  <w:szCs w:val="24"/>
                  <w:lang w:val="en-US"/>
                </w:rPr>
                <m:t>k-1</m:t>
              </m:r>
            </m:e>
          </m:d>
          <m:r>
            <w:rPr>
              <w:rFonts w:ascii="Cambria Math" w:hAnsi="Cambria Math"/>
              <w:sz w:val="24"/>
              <w:szCs w:val="24"/>
              <w:lang w:val="en-US"/>
            </w:rPr>
            <m:t>*sigm</m:t>
          </m:r>
          <m:sSup>
            <m:sSupPr>
              <m:ctrlPr>
                <w:rPr>
                  <w:rFonts w:ascii="Cambria Math" w:hAnsi="Cambria Math"/>
                  <w:i/>
                  <w:sz w:val="24"/>
                  <w:szCs w:val="24"/>
                  <w:lang w:val="en-US"/>
                </w:rPr>
              </m:ctrlPr>
            </m:sSupPr>
            <m:e>
              <m:r>
                <w:rPr>
                  <w:rFonts w:ascii="Cambria Math" w:hAnsi="Cambria Math"/>
                  <w:sz w:val="24"/>
                  <w:szCs w:val="24"/>
                  <w:lang w:val="en-US"/>
                </w:rPr>
                <m:t>a</m:t>
              </m:r>
            </m:e>
            <m:sup>
              <m:r>
                <w:rPr>
                  <w:rFonts w:ascii="Cambria Math" w:hAnsi="Cambria Math"/>
                  <w:sz w:val="24"/>
                  <w:szCs w:val="24"/>
                  <w:lang w:val="en-US"/>
                </w:rPr>
                <m:t>2</m:t>
              </m:r>
            </m:sup>
          </m:sSup>
          <m:r>
            <w:rPr>
              <w:rFonts w:ascii="Cambria Math" w:hAnsi="Cambria Math"/>
              <w:sz w:val="24"/>
              <w:szCs w:val="24"/>
              <w:lang w:val="en-US"/>
            </w:rPr>
            <m:t xml:space="preserve"> and volatility sigm</m:t>
          </m:r>
          <m:sSup>
            <m:sSupPr>
              <m:ctrlPr>
                <w:rPr>
                  <w:rFonts w:ascii="Cambria Math" w:hAnsi="Cambria Math"/>
                  <w:i/>
                  <w:sz w:val="24"/>
                  <w:szCs w:val="24"/>
                  <w:lang w:val="en-US"/>
                </w:rPr>
              </m:ctrlPr>
            </m:sSupPr>
            <m:e>
              <m:r>
                <w:rPr>
                  <w:rFonts w:ascii="Cambria Math" w:hAnsi="Cambria Math"/>
                  <w:sz w:val="24"/>
                  <w:szCs w:val="24"/>
                  <w:lang w:val="en-US"/>
                </w:rPr>
                <m:t>a</m:t>
              </m:r>
            </m:e>
            <m:sup>
              <m:r>
                <w:rPr>
                  <w:rFonts w:ascii="Cambria Math" w:hAnsi="Cambria Math"/>
                  <w:sz w:val="24"/>
                  <w:szCs w:val="24"/>
                  <w:lang w:val="en-US"/>
                </w:rPr>
                <m:t>'</m:t>
              </m:r>
            </m:sup>
          </m:sSup>
          <m:r>
            <w:rPr>
              <w:rFonts w:ascii="Cambria Math" w:hAnsi="Cambria Math"/>
              <w:sz w:val="24"/>
              <w:szCs w:val="24"/>
              <w:lang w:val="en-US"/>
            </w:rPr>
            <m:t>=k*sigma</m:t>
          </m:r>
        </m:oMath>
      </m:oMathPara>
    </w:p>
    <w:p w14:paraId="36BA3052" w14:textId="0542A177" w:rsidR="00754C2D" w:rsidRPr="00754C2D" w:rsidRDefault="00754C2D" w:rsidP="001B3423">
      <w:pPr>
        <w:bidi/>
        <w:spacing w:after="0" w:line="360" w:lineRule="auto"/>
        <w:ind w:left="720"/>
        <w:jc w:val="center"/>
        <w:rPr>
          <w:rFonts w:eastAsiaTheme="minorEastAsia"/>
          <w:sz w:val="24"/>
          <w:szCs w:val="24"/>
          <w:lang w:val="en-US"/>
        </w:rPr>
      </w:pPr>
      <w:r>
        <w:rPr>
          <w:rFonts w:eastAsiaTheme="minorEastAsia"/>
          <w:sz w:val="24"/>
          <w:szCs w:val="24"/>
          <w:lang w:val="en-US"/>
        </w:rPr>
        <w:t xml:space="preserve">Hence,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f</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f</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mu*t-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sigm</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t</m:t>
                    </m:r>
                  </m:sup>
                </m:sSup>
              </m:e>
            </m:d>
            <m:r>
              <w:rPr>
                <w:rFonts w:ascii="Cambria Math" w:eastAsiaTheme="minorEastAsia" w:hAnsi="Cambria Math"/>
                <w:sz w:val="24"/>
                <w:szCs w:val="24"/>
                <w:lang w:val="en-US"/>
              </w:rPr>
              <m:t>t+sigma*</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sup>
        </m:sSup>
      </m:oMath>
    </w:p>
    <w:p w14:paraId="6CFDC62A" w14:textId="64826280" w:rsidR="00754C2D" w:rsidRDefault="00754C2D" w:rsidP="001B3423">
      <w:pPr>
        <w:bidi/>
        <w:spacing w:after="0" w:line="360" w:lineRule="auto"/>
        <w:ind w:left="720"/>
        <w:jc w:val="center"/>
        <w:rPr>
          <w:rFonts w:eastAsiaTheme="minorEastAsia"/>
          <w:sz w:val="24"/>
          <w:szCs w:val="24"/>
          <w:lang w:val="en-US"/>
        </w:rPr>
      </w:pPr>
      <w:r>
        <w:rPr>
          <w:rFonts w:eastAsiaTheme="minorEastAsia"/>
          <w:sz w:val="24"/>
          <w:szCs w:val="24"/>
          <w:lang w:val="en-US"/>
        </w:rPr>
        <w:t>This means ft/fo follows lognormal distribution.</w:t>
      </w:r>
    </w:p>
    <w:p w14:paraId="7909ACAD" w14:textId="683917FD" w:rsidR="00754C2D" w:rsidRDefault="00754C2D" w:rsidP="001B3423">
      <w:pPr>
        <w:pStyle w:val="ListParagraph"/>
        <w:numPr>
          <w:ilvl w:val="0"/>
          <w:numId w:val="19"/>
        </w:numPr>
        <w:bidi/>
        <w:spacing w:after="0" w:line="360" w:lineRule="auto"/>
        <w:ind w:left="1800"/>
        <w:jc w:val="center"/>
        <w:rPr>
          <w:rFonts w:eastAsiaTheme="minorEastAsia"/>
          <w:sz w:val="24"/>
          <w:szCs w:val="24"/>
          <w:lang w:val="en-US"/>
        </w:rPr>
      </w:pPr>
    </w:p>
    <w:p w14:paraId="4A4F93D0" w14:textId="06EC5D6C" w:rsidR="00754C2D" w:rsidRPr="00754C2D" w:rsidRDefault="00754C2D" w:rsidP="001B3423">
      <w:pPr>
        <w:bidi/>
        <w:spacing w:after="0" w:line="360" w:lineRule="auto"/>
        <w:ind w:left="720"/>
        <w:jc w:val="center"/>
        <w:rPr>
          <w:rFonts w:eastAsiaTheme="minorEastAsia"/>
          <w:sz w:val="24"/>
          <w:szCs w:val="24"/>
          <w:lang w:val="en-US"/>
        </w:rPr>
      </w:pPr>
      <m:oMathPara>
        <m:oMath>
          <m:r>
            <w:rPr>
              <w:rFonts w:ascii="Cambria Math" w:eastAsiaTheme="minorEastAsia" w:hAnsi="Cambria Math"/>
              <w:sz w:val="24"/>
              <w:szCs w:val="24"/>
              <w:lang w:val="en-US"/>
            </w:rPr>
            <m:t>Let f=f</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oMath>
      </m:oMathPara>
    </w:p>
    <w:p w14:paraId="34C8AEDC" w14:textId="115E827E" w:rsidR="00754C2D" w:rsidRPr="00754C2D" w:rsidRDefault="00B518EA" w:rsidP="001B3423">
      <w:pPr>
        <w:bidi/>
        <w:spacing w:after="0" w:line="360" w:lineRule="auto"/>
        <w:ind w:left="720"/>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-r*</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ds</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s</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=0</m:t>
          </m:r>
        </m:oMath>
      </m:oMathPara>
    </w:p>
    <w:p w14:paraId="71C0E726" w14:textId="715A22DE" w:rsidR="00754C2D" w:rsidRDefault="00754C2D" w:rsidP="001B3423">
      <w:pPr>
        <w:pStyle w:val="ListParagraph"/>
        <w:numPr>
          <w:ilvl w:val="0"/>
          <w:numId w:val="19"/>
        </w:numPr>
        <w:bidi/>
        <w:spacing w:after="0" w:line="360" w:lineRule="auto"/>
        <w:ind w:left="1800"/>
        <w:jc w:val="center"/>
        <w:rPr>
          <w:rFonts w:eastAsiaTheme="minorEastAsia"/>
          <w:sz w:val="24"/>
          <w:szCs w:val="24"/>
          <w:lang w:val="en-US"/>
        </w:rPr>
      </w:pPr>
    </w:p>
    <w:p w14:paraId="0A169AA8" w14:textId="29F89650" w:rsidR="00754C2D" w:rsidRDefault="00414E8C" w:rsidP="001B3423">
      <w:pPr>
        <w:bidi/>
        <w:spacing w:after="0" w:line="360" w:lineRule="auto"/>
        <w:ind w:left="720"/>
        <w:jc w:val="center"/>
        <w:rPr>
          <w:rFonts w:eastAsiaTheme="minorEastAsia"/>
          <w:sz w:val="24"/>
          <w:szCs w:val="24"/>
          <w:lang w:val="en-US"/>
        </w:rPr>
      </w:pPr>
      <w:r>
        <w:rPr>
          <w:rFonts w:eastAsiaTheme="minorEastAsia"/>
          <w:sz w:val="24"/>
          <w:szCs w:val="24"/>
          <w:lang w:val="en-US"/>
        </w:rPr>
        <w:t>Combining the results,</w:t>
      </w:r>
    </w:p>
    <w:p w14:paraId="29EF1119" w14:textId="4891DA07" w:rsidR="00414E8C" w:rsidRDefault="00414E8C" w:rsidP="001B3423">
      <w:pPr>
        <w:bidi/>
        <w:spacing w:after="0" w:line="360" w:lineRule="auto"/>
        <w:ind w:left="720"/>
        <w:jc w:val="center"/>
        <w:rPr>
          <w:rFonts w:eastAsiaTheme="minorEastAsia"/>
          <w:sz w:val="24"/>
          <w:szCs w:val="24"/>
          <w:lang w:val="en-US"/>
        </w:rPr>
      </w:pPr>
      <w:r>
        <w:rPr>
          <w:rFonts w:eastAsiaTheme="minorEastAsia"/>
          <w:sz w:val="24"/>
          <w:szCs w:val="24"/>
          <w:lang w:val="en-US"/>
        </w:rPr>
        <w:t>For given values of r, sigma, and k, it can be solved for the value of mu for which discounted S^k will be a martingale.</w:t>
      </w:r>
    </w:p>
    <w:p w14:paraId="1E6614DD" w14:textId="77777777" w:rsidR="008E1FCA" w:rsidRPr="00754C2D" w:rsidRDefault="008E1FCA" w:rsidP="001B3423">
      <w:pPr>
        <w:bidi/>
        <w:spacing w:after="0" w:line="360" w:lineRule="auto"/>
        <w:ind w:left="720"/>
        <w:jc w:val="center"/>
        <w:rPr>
          <w:rFonts w:eastAsiaTheme="minorEastAsia"/>
          <w:sz w:val="24"/>
          <w:szCs w:val="24"/>
          <w:lang w:val="en-US"/>
        </w:rPr>
      </w:pPr>
    </w:p>
    <w:sectPr w:rsidR="008E1FCA" w:rsidRPr="00754C2D" w:rsidSect="00002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Cambria Math">
    <w:altName w:val="Arial"/>
    <w:panose1 w:val="02040503050406030204"/>
    <w:charset w:val="00"/>
    <w:family w:val="roman"/>
    <w:pitch w:val="variable"/>
    <w:sig w:usb0="00000001"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973"/>
    <w:multiLevelType w:val="hybridMultilevel"/>
    <w:tmpl w:val="5BE8581E"/>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0C5598"/>
    <w:multiLevelType w:val="hybridMultilevel"/>
    <w:tmpl w:val="D242EDE4"/>
    <w:lvl w:ilvl="0" w:tplc="4009000F">
      <w:start w:val="1"/>
      <w:numFmt w:val="decimal"/>
      <w:lvlText w:val="%1."/>
      <w:lvlJc w:val="left"/>
      <w:pPr>
        <w:ind w:left="360" w:hanging="360"/>
      </w:pPr>
      <w:rPr>
        <w:rFonts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 w15:restartNumberingAfterBreak="0">
    <w:nsid w:val="179973FD"/>
    <w:multiLevelType w:val="hybridMultilevel"/>
    <w:tmpl w:val="9E8286D4"/>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134F43"/>
    <w:multiLevelType w:val="hybridMultilevel"/>
    <w:tmpl w:val="519E9D06"/>
    <w:lvl w:ilvl="0" w:tplc="774E8D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3C234A"/>
    <w:multiLevelType w:val="hybridMultilevel"/>
    <w:tmpl w:val="02E8C316"/>
    <w:lvl w:ilvl="0" w:tplc="6F8E1302">
      <w:start w:val="1"/>
      <w:numFmt w:val="lowerRoman"/>
      <w:lvlText w:val="(%1)"/>
      <w:lvlJc w:val="left"/>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F132721"/>
    <w:multiLevelType w:val="hybridMultilevel"/>
    <w:tmpl w:val="8CE0E2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FAD48EC"/>
    <w:multiLevelType w:val="hybridMultilevel"/>
    <w:tmpl w:val="06626178"/>
    <w:lvl w:ilvl="0" w:tplc="40090019">
      <w:start w:val="1"/>
      <w:numFmt w:val="lowerLetter"/>
      <w:lvlText w:val="%1."/>
      <w:lvlJc w:val="left"/>
      <w:pPr>
        <w:ind w:left="720" w:hanging="360"/>
      </w:pPr>
      <w:rPr>
        <w:rFonts w:hint="default"/>
      </w:r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3126FB1"/>
    <w:multiLevelType w:val="hybridMultilevel"/>
    <w:tmpl w:val="C910091E"/>
    <w:lvl w:ilvl="0" w:tplc="7FE293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5D4C02"/>
    <w:multiLevelType w:val="hybridMultilevel"/>
    <w:tmpl w:val="E16C69D2"/>
    <w:lvl w:ilvl="0" w:tplc="8D80FC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1CE4676"/>
    <w:multiLevelType w:val="hybridMultilevel"/>
    <w:tmpl w:val="BEA44A12"/>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FB2629"/>
    <w:multiLevelType w:val="hybridMultilevel"/>
    <w:tmpl w:val="62303D48"/>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AA319B"/>
    <w:multiLevelType w:val="hybridMultilevel"/>
    <w:tmpl w:val="B44C3E4C"/>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8A384D"/>
    <w:multiLevelType w:val="hybridMultilevel"/>
    <w:tmpl w:val="E774D42C"/>
    <w:lvl w:ilvl="0" w:tplc="A16411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2D54504"/>
    <w:multiLevelType w:val="hybridMultilevel"/>
    <w:tmpl w:val="E13C41A4"/>
    <w:lvl w:ilvl="0" w:tplc="2DDEF3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AF20D9F"/>
    <w:multiLevelType w:val="hybridMultilevel"/>
    <w:tmpl w:val="8F68F3CC"/>
    <w:lvl w:ilvl="0" w:tplc="33DCD9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F850721"/>
    <w:multiLevelType w:val="hybridMultilevel"/>
    <w:tmpl w:val="14B82032"/>
    <w:lvl w:ilvl="0" w:tplc="1CB47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0D85C10"/>
    <w:multiLevelType w:val="hybridMultilevel"/>
    <w:tmpl w:val="19CC12F2"/>
    <w:lvl w:ilvl="0" w:tplc="910AAE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9A44E20"/>
    <w:multiLevelType w:val="hybridMultilevel"/>
    <w:tmpl w:val="1A7091B2"/>
    <w:lvl w:ilvl="0" w:tplc="04C663F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DB4551"/>
    <w:multiLevelType w:val="hybridMultilevel"/>
    <w:tmpl w:val="61CA0CAC"/>
    <w:lvl w:ilvl="0" w:tplc="357415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14"/>
  </w:num>
  <w:num w:numId="5">
    <w:abstractNumId w:val="16"/>
  </w:num>
  <w:num w:numId="6">
    <w:abstractNumId w:val="18"/>
  </w:num>
  <w:num w:numId="7">
    <w:abstractNumId w:val="12"/>
  </w:num>
  <w:num w:numId="8">
    <w:abstractNumId w:val="15"/>
  </w:num>
  <w:num w:numId="9">
    <w:abstractNumId w:val="3"/>
  </w:num>
  <w:num w:numId="10">
    <w:abstractNumId w:val="2"/>
  </w:num>
  <w:num w:numId="11">
    <w:abstractNumId w:val="5"/>
  </w:num>
  <w:num w:numId="12">
    <w:abstractNumId w:val="4"/>
  </w:num>
  <w:num w:numId="13">
    <w:abstractNumId w:val="1"/>
  </w:num>
  <w:num w:numId="14">
    <w:abstractNumId w:val="7"/>
  </w:num>
  <w:num w:numId="15">
    <w:abstractNumId w:val="10"/>
  </w:num>
  <w:num w:numId="16">
    <w:abstractNumId w:val="17"/>
  </w:num>
  <w:num w:numId="17">
    <w:abstractNumId w:val="0"/>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D3"/>
    <w:rsid w:val="00002CCC"/>
    <w:rsid w:val="00063E4C"/>
    <w:rsid w:val="00087102"/>
    <w:rsid w:val="000A7E4F"/>
    <w:rsid w:val="000B01A9"/>
    <w:rsid w:val="000B6899"/>
    <w:rsid w:val="00106DCD"/>
    <w:rsid w:val="00180587"/>
    <w:rsid w:val="001B3423"/>
    <w:rsid w:val="001C1780"/>
    <w:rsid w:val="001F775D"/>
    <w:rsid w:val="00200843"/>
    <w:rsid w:val="00380946"/>
    <w:rsid w:val="003A692A"/>
    <w:rsid w:val="00411677"/>
    <w:rsid w:val="00414E8C"/>
    <w:rsid w:val="00481243"/>
    <w:rsid w:val="004B2411"/>
    <w:rsid w:val="00531CCF"/>
    <w:rsid w:val="00547608"/>
    <w:rsid w:val="005B61DB"/>
    <w:rsid w:val="005C2BD6"/>
    <w:rsid w:val="005D7E9D"/>
    <w:rsid w:val="005F3706"/>
    <w:rsid w:val="006422B7"/>
    <w:rsid w:val="006A7376"/>
    <w:rsid w:val="00754C2D"/>
    <w:rsid w:val="00771737"/>
    <w:rsid w:val="007755D8"/>
    <w:rsid w:val="007D6657"/>
    <w:rsid w:val="008778D6"/>
    <w:rsid w:val="008B4CDA"/>
    <w:rsid w:val="008E06A1"/>
    <w:rsid w:val="008E1FCA"/>
    <w:rsid w:val="00971116"/>
    <w:rsid w:val="0099203C"/>
    <w:rsid w:val="009D4331"/>
    <w:rsid w:val="009F0B59"/>
    <w:rsid w:val="009F162F"/>
    <w:rsid w:val="00A10A1D"/>
    <w:rsid w:val="00A821D3"/>
    <w:rsid w:val="00A865B8"/>
    <w:rsid w:val="00A91E8F"/>
    <w:rsid w:val="00AA53F8"/>
    <w:rsid w:val="00B518EA"/>
    <w:rsid w:val="00B5643C"/>
    <w:rsid w:val="00BF7825"/>
    <w:rsid w:val="00C1409E"/>
    <w:rsid w:val="00C23324"/>
    <w:rsid w:val="00C365A3"/>
    <w:rsid w:val="00C57D0F"/>
    <w:rsid w:val="00CB4D6D"/>
    <w:rsid w:val="00CF5A90"/>
    <w:rsid w:val="00D30A6F"/>
    <w:rsid w:val="00D3135E"/>
    <w:rsid w:val="00D56541"/>
    <w:rsid w:val="00D71A5C"/>
    <w:rsid w:val="00DA185B"/>
    <w:rsid w:val="00DC550E"/>
    <w:rsid w:val="00E27A13"/>
    <w:rsid w:val="00E410AE"/>
    <w:rsid w:val="00E4353F"/>
    <w:rsid w:val="00E718F2"/>
    <w:rsid w:val="00E870C9"/>
    <w:rsid w:val="00F526D6"/>
    <w:rsid w:val="00F60E9D"/>
    <w:rsid w:val="00F9458D"/>
    <w:rsid w:val="00FA43E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8C66"/>
  <w15:chartTrackingRefBased/>
  <w15:docId w15:val="{78BC2CE9-9273-4786-BA51-4514E85F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1D3"/>
    <w:pPr>
      <w:ind w:left="720"/>
      <w:contextualSpacing/>
    </w:pPr>
  </w:style>
  <w:style w:type="character" w:customStyle="1" w:styleId="Heading1Char">
    <w:name w:val="Heading 1 Char"/>
    <w:basedOn w:val="DefaultParagraphFont"/>
    <w:link w:val="Heading1"/>
    <w:uiPriority w:val="9"/>
    <w:rsid w:val="000B689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0B68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621C-8AD3-460A-B243-EA2B4FCB925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dixit jain</cp:lastModifiedBy>
  <cp:revision>2</cp:revision>
  <cp:lastPrinted>2022-02-05T11:20:00Z</cp:lastPrinted>
  <dcterms:created xsi:type="dcterms:W3CDTF">2022-02-05T16:01:00Z</dcterms:created>
  <dcterms:modified xsi:type="dcterms:W3CDTF">2022-02-05T16:01:00Z</dcterms:modified>
</cp:coreProperties>
</file>