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B8BF0" w14:textId="77777777" w:rsidR="00E81945" w:rsidRPr="00E81945" w:rsidRDefault="00E81945" w:rsidP="00E81945">
      <w:pPr>
        <w:shd w:val="clear" w:color="auto" w:fill="FFFFFF"/>
        <w:spacing w:after="525" w:line="240" w:lineRule="auto"/>
        <w:jc w:val="center"/>
        <w:textAlignment w:val="baseline"/>
        <w:rPr>
          <w:rFonts w:ascii="Times New Roman" w:eastAsia="Times New Roman" w:hAnsi="Times New Roman" w:cs="Times New Roman"/>
          <w:b/>
          <w:bCs/>
          <w:sz w:val="28"/>
          <w:szCs w:val="28"/>
          <w:lang w:eastAsia="en-IN"/>
        </w:rPr>
      </w:pPr>
      <w:r w:rsidRPr="00E81945">
        <w:rPr>
          <w:rFonts w:ascii="Times New Roman" w:eastAsia="Times New Roman" w:hAnsi="Times New Roman" w:cs="Times New Roman"/>
          <w:b/>
          <w:bCs/>
          <w:sz w:val="28"/>
          <w:szCs w:val="28"/>
          <w:lang w:eastAsia="en-IN"/>
        </w:rPr>
        <w:t>ANSWER 1)</w:t>
      </w:r>
    </w:p>
    <w:p w14:paraId="72E6EE19" w14:textId="72B7740A" w:rsidR="00A6481F" w:rsidRPr="00E81945" w:rsidRDefault="00A6481F" w:rsidP="00E81945">
      <w:pPr>
        <w:rPr>
          <w:rFonts w:ascii="Times New Roman" w:eastAsia="Times New Roman" w:hAnsi="Times New Roman" w:cs="Times New Roman"/>
          <w:sz w:val="24"/>
          <w:szCs w:val="24"/>
          <w:lang w:eastAsia="en-IN"/>
        </w:rPr>
      </w:pPr>
      <w:r w:rsidRPr="00E81945">
        <w:rPr>
          <w:rFonts w:ascii="Times New Roman" w:hAnsi="Times New Roman" w:cs="Times New Roman"/>
          <w:sz w:val="24"/>
          <w:szCs w:val="24"/>
          <w:shd w:val="clear" w:color="auto" w:fill="FFFFFF"/>
        </w:rPr>
        <w:t>The three management skills that mentioned by Robert Katz are conceptual, interpersonal and technical skills. In order to be a successful manager, containing these three skills will give him a strong impact to his career and also the success of the organization.</w:t>
      </w:r>
    </w:p>
    <w:p w14:paraId="1162BF5C" w14:textId="5D7BCBDF" w:rsidR="00A6481F" w:rsidRPr="00E81945" w:rsidRDefault="00A6481F" w:rsidP="00E81945">
      <w:pPr>
        <w:pStyle w:val="ListParagraph"/>
        <w:numPr>
          <w:ilvl w:val="0"/>
          <w:numId w:val="7"/>
        </w:numPr>
        <w:rPr>
          <w:rFonts w:ascii="Times New Roman" w:eastAsia="Times New Roman" w:hAnsi="Times New Roman" w:cs="Times New Roman"/>
          <w:sz w:val="24"/>
          <w:szCs w:val="24"/>
          <w:lang w:eastAsia="en-IN"/>
        </w:rPr>
      </w:pPr>
      <w:r w:rsidRPr="00E81945">
        <w:rPr>
          <w:rFonts w:ascii="Times New Roman" w:hAnsi="Times New Roman" w:cs="Times New Roman"/>
          <w:sz w:val="24"/>
          <w:szCs w:val="24"/>
          <w:shd w:val="clear" w:color="auto" w:fill="FFFFFF"/>
        </w:rPr>
        <w:t>A technical skill is defined as a learned capacity in just about any given field of work, study, or even play. For example, the quarterback of a football team must know how to plant his feet and how to position his arm for accuracy and distance—both technical skills.</w:t>
      </w:r>
      <w:r w:rsidRPr="00E81945">
        <w:rPr>
          <w:rFonts w:ascii="Times New Roman" w:hAnsi="Times New Roman" w:cs="Times New Roman"/>
          <w:sz w:val="24"/>
          <w:szCs w:val="24"/>
          <w:shd w:val="clear" w:color="auto" w:fill="FFFFFF"/>
        </w:rPr>
        <w:t xml:space="preserve"> </w:t>
      </w:r>
      <w:r w:rsidRPr="00E81945">
        <w:rPr>
          <w:rFonts w:ascii="Times New Roman" w:hAnsi="Times New Roman" w:cs="Times New Roman"/>
          <w:sz w:val="24"/>
          <w:szCs w:val="24"/>
        </w:rPr>
        <w:t>Katz postulates that the higher up in the organization an individual rises, the more conceptual skills (and fewer technical skills) are necessary.</w:t>
      </w:r>
      <w:r w:rsidRPr="00E81945">
        <w:rPr>
          <w:rFonts w:ascii="Times New Roman" w:hAnsi="Times New Roman" w:cs="Times New Roman"/>
          <w:sz w:val="24"/>
          <w:szCs w:val="24"/>
          <w:shd w:val="clear" w:color="auto" w:fill="FFFFFF"/>
        </w:rPr>
        <w:t> Senior managers need fewer technical skills because strategic decision-making is inherently more conceptual; mid- and lower-level skills such as data collection, assessment, and discussion are all more technical.</w:t>
      </w:r>
    </w:p>
    <w:p w14:paraId="771CE0CA" w14:textId="25280BFB" w:rsidR="00A6481F" w:rsidRPr="00E81945" w:rsidRDefault="00A6481F" w:rsidP="00E81945">
      <w:pPr>
        <w:pStyle w:val="ListParagraph"/>
        <w:numPr>
          <w:ilvl w:val="0"/>
          <w:numId w:val="7"/>
        </w:numPr>
        <w:rPr>
          <w:rFonts w:ascii="Times New Roman" w:eastAsia="Times New Roman" w:hAnsi="Times New Roman" w:cs="Times New Roman"/>
          <w:sz w:val="24"/>
          <w:szCs w:val="24"/>
          <w:lang w:eastAsia="en-IN"/>
        </w:rPr>
      </w:pPr>
      <w:r w:rsidRPr="00E81945">
        <w:rPr>
          <w:rFonts w:ascii="Times New Roman" w:hAnsi="Times New Roman" w:cs="Times New Roman"/>
          <w:sz w:val="24"/>
          <w:szCs w:val="24"/>
          <w:shd w:val="clear" w:color="auto" w:fill="FFFFFF"/>
        </w:rPr>
        <w:t>Conceptual skills revolve around generating ideas through creative intuitions and a comprehensive understanding of a given context.</w:t>
      </w:r>
      <w:r w:rsidRPr="00E81945">
        <w:rPr>
          <w:rFonts w:ascii="Times New Roman" w:hAnsi="Times New Roman" w:cs="Times New Roman"/>
          <w:sz w:val="24"/>
          <w:szCs w:val="24"/>
          <w:shd w:val="clear" w:color="auto" w:fill="FFFFFF"/>
        </w:rPr>
        <w:t xml:space="preserve"> </w:t>
      </w:r>
      <w:r w:rsidRPr="00E81945">
        <w:rPr>
          <w:rFonts w:ascii="Times New Roman" w:hAnsi="Times New Roman" w:cs="Times New Roman"/>
          <w:sz w:val="24"/>
          <w:szCs w:val="24"/>
          <w:shd w:val="clear" w:color="auto" w:fill="FFFFFF"/>
        </w:rPr>
        <w:t>Conceptual thinking is difficult to define but can generally be considered as the ability to formulate ideas or mental abstractions in the mind. </w:t>
      </w:r>
      <w:r w:rsidRPr="00E81945">
        <w:rPr>
          <w:rFonts w:ascii="Times New Roman" w:hAnsi="Times New Roman" w:cs="Times New Roman"/>
          <w:sz w:val="24"/>
          <w:szCs w:val="24"/>
        </w:rPr>
        <w:t>Conceptual skills primarily revolve around generating ideas, utilizing a combination of creative intuitions and a comprehensive understanding of a given context</w:t>
      </w:r>
      <w:r w:rsidR="00977339" w:rsidRPr="00E81945">
        <w:rPr>
          <w:rFonts w:ascii="Times New Roman" w:hAnsi="Times New Roman" w:cs="Times New Roman"/>
          <w:sz w:val="24"/>
          <w:szCs w:val="24"/>
        </w:rPr>
        <w:t>.</w:t>
      </w:r>
    </w:p>
    <w:p w14:paraId="63B1C3ED" w14:textId="01B9C6AF" w:rsidR="00E81945" w:rsidRDefault="00977339" w:rsidP="00E81945">
      <w:pPr>
        <w:pStyle w:val="ListParagraph"/>
        <w:numPr>
          <w:ilvl w:val="0"/>
          <w:numId w:val="7"/>
        </w:numPr>
        <w:rPr>
          <w:rFonts w:ascii="Times New Roman" w:eastAsia="Times New Roman" w:hAnsi="Times New Roman" w:cs="Times New Roman"/>
          <w:sz w:val="24"/>
          <w:szCs w:val="24"/>
          <w:lang w:eastAsia="en-IN"/>
        </w:rPr>
      </w:pPr>
      <w:r w:rsidRPr="00E81945">
        <w:rPr>
          <w:rFonts w:ascii="Times New Roman" w:eastAsia="Times New Roman" w:hAnsi="Times New Roman" w:cs="Times New Roman"/>
          <w:sz w:val="24"/>
          <w:szCs w:val="24"/>
          <w:lang w:eastAsia="en-IN"/>
        </w:rPr>
        <w:t xml:space="preserve">Interpersonal skills are equally necessary at all level of the management hierarchy. A mutually clear and successful communication within the organization is extremely important. It is the role responsibility for a successful manager to perform an excellent interpersonal skill and to develop a good communication atmosphere. </w:t>
      </w:r>
      <w:r w:rsidRPr="00E81945">
        <w:rPr>
          <w:rFonts w:ascii="Times New Roman" w:eastAsia="Times New Roman" w:hAnsi="Times New Roman" w:cs="Times New Roman"/>
          <w:sz w:val="24"/>
          <w:szCs w:val="24"/>
          <w:lang w:eastAsia="en-IN"/>
        </w:rPr>
        <w:br/>
      </w:r>
    </w:p>
    <w:p w14:paraId="4F07D129" w14:textId="77777777" w:rsidR="004F3FEC" w:rsidRPr="003462E1" w:rsidRDefault="004F3FEC" w:rsidP="004F3FEC">
      <w:pPr>
        <w:pStyle w:val="ListParagraph"/>
        <w:rPr>
          <w:rFonts w:ascii="Times New Roman" w:eastAsia="Times New Roman" w:hAnsi="Times New Roman" w:cs="Times New Roman"/>
          <w:sz w:val="24"/>
          <w:szCs w:val="24"/>
          <w:lang w:eastAsia="en-IN"/>
        </w:rPr>
      </w:pPr>
    </w:p>
    <w:p w14:paraId="7AD2BD6C" w14:textId="77777777" w:rsidR="004F3FEC" w:rsidRDefault="00E81945" w:rsidP="004F3FEC">
      <w:pPr>
        <w:shd w:val="clear" w:color="auto" w:fill="FFFFFF"/>
        <w:spacing w:after="525" w:line="240" w:lineRule="auto"/>
        <w:jc w:val="center"/>
        <w:textAlignment w:val="baseline"/>
        <w:rPr>
          <w:rFonts w:ascii="Times New Roman" w:eastAsia="Times New Roman" w:hAnsi="Times New Roman" w:cs="Times New Roman"/>
          <w:b/>
          <w:bCs/>
          <w:sz w:val="28"/>
          <w:szCs w:val="28"/>
          <w:lang w:eastAsia="en-IN"/>
        </w:rPr>
      </w:pPr>
      <w:r w:rsidRPr="00E81945">
        <w:rPr>
          <w:rFonts w:ascii="Times New Roman" w:eastAsia="Times New Roman" w:hAnsi="Times New Roman" w:cs="Times New Roman"/>
          <w:b/>
          <w:bCs/>
          <w:sz w:val="28"/>
          <w:szCs w:val="28"/>
          <w:lang w:eastAsia="en-IN"/>
        </w:rPr>
        <w:t>ANSWER 3)</w:t>
      </w:r>
    </w:p>
    <w:p w14:paraId="3239908F" w14:textId="11B8D512" w:rsidR="00095E29" w:rsidRPr="004F3FEC" w:rsidRDefault="00095E29" w:rsidP="004F3FEC">
      <w:pPr>
        <w:shd w:val="clear" w:color="auto" w:fill="FFFFFF"/>
        <w:spacing w:after="525" w:line="240" w:lineRule="auto"/>
        <w:jc w:val="center"/>
        <w:textAlignment w:val="baseline"/>
        <w:rPr>
          <w:rFonts w:ascii="Times New Roman" w:eastAsia="Times New Roman" w:hAnsi="Times New Roman" w:cs="Times New Roman"/>
          <w:b/>
          <w:bCs/>
          <w:sz w:val="28"/>
          <w:szCs w:val="28"/>
          <w:lang w:eastAsia="en-IN"/>
        </w:rPr>
      </w:pPr>
      <w:r w:rsidRPr="003462E1">
        <w:rPr>
          <w:rFonts w:ascii="Times New Roman" w:hAnsi="Times New Roman" w:cs="Times New Roman"/>
          <w:sz w:val="24"/>
          <w:szCs w:val="24"/>
          <w:lang w:eastAsia="en-IN"/>
        </w:rPr>
        <w:t>Herzberg’s Motivation Theory model, or Two Factor Theory, argues that there are two factors that an organization can adjust to influence motivation in the workplace.</w:t>
      </w:r>
    </w:p>
    <w:p w14:paraId="656B8667" w14:textId="77777777" w:rsidR="00095E29" w:rsidRPr="003462E1" w:rsidRDefault="00095E29" w:rsidP="003462E1">
      <w:pPr>
        <w:rPr>
          <w:rFonts w:ascii="Times New Roman" w:hAnsi="Times New Roman" w:cs="Times New Roman"/>
          <w:sz w:val="24"/>
          <w:szCs w:val="24"/>
          <w:lang w:eastAsia="en-IN"/>
        </w:rPr>
      </w:pPr>
      <w:r w:rsidRPr="003462E1">
        <w:rPr>
          <w:rFonts w:ascii="Times New Roman" w:hAnsi="Times New Roman" w:cs="Times New Roman"/>
          <w:sz w:val="24"/>
          <w:szCs w:val="24"/>
          <w:lang w:eastAsia="en-IN"/>
        </w:rPr>
        <w:t>These factors are:</w:t>
      </w:r>
    </w:p>
    <w:p w14:paraId="6910100E" w14:textId="7626AF72" w:rsidR="00095E29" w:rsidRPr="003462E1" w:rsidRDefault="00095E29" w:rsidP="003462E1">
      <w:p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Motivators</w:t>
      </w:r>
      <w:r w:rsidRPr="003462E1">
        <w:rPr>
          <w:rFonts w:ascii="Times New Roman" w:hAnsi="Times New Roman" w:cs="Times New Roman"/>
          <w:sz w:val="24"/>
          <w:szCs w:val="24"/>
          <w:lang w:eastAsia="en-IN"/>
        </w:rPr>
        <w:t>: Which can encourage employees to work harder.</w:t>
      </w:r>
    </w:p>
    <w:p w14:paraId="7189F536" w14:textId="4ABBF60C" w:rsidR="00095E29" w:rsidRDefault="00095E29" w:rsidP="003462E1">
      <w:p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Hygiene factors</w:t>
      </w:r>
      <w:r w:rsidRPr="003462E1">
        <w:rPr>
          <w:rFonts w:ascii="Times New Roman" w:hAnsi="Times New Roman" w:cs="Times New Roman"/>
          <w:sz w:val="24"/>
          <w:szCs w:val="24"/>
          <w:lang w:eastAsia="en-IN"/>
        </w:rPr>
        <w:t>: These won’t encourage employees to work harder but they will cause them to become unmotivated if they are not present</w:t>
      </w:r>
      <w:r w:rsidRPr="003462E1">
        <w:rPr>
          <w:rFonts w:ascii="Times New Roman" w:hAnsi="Times New Roman" w:cs="Times New Roman"/>
          <w:sz w:val="24"/>
          <w:szCs w:val="24"/>
          <w:lang w:eastAsia="en-IN"/>
        </w:rPr>
        <w:t>.</w:t>
      </w:r>
    </w:p>
    <w:p w14:paraId="0ED4A2A2" w14:textId="77777777" w:rsidR="00095E29" w:rsidRPr="003462E1" w:rsidRDefault="00095E29" w:rsidP="003462E1">
      <w:pPr>
        <w:rPr>
          <w:rFonts w:ascii="Times New Roman" w:hAnsi="Times New Roman" w:cs="Times New Roman"/>
          <w:sz w:val="24"/>
          <w:szCs w:val="24"/>
          <w:u w:val="single"/>
          <w:lang w:eastAsia="en-IN"/>
        </w:rPr>
      </w:pPr>
      <w:r w:rsidRPr="003462E1">
        <w:rPr>
          <w:rFonts w:ascii="Times New Roman" w:hAnsi="Times New Roman" w:cs="Times New Roman"/>
          <w:sz w:val="24"/>
          <w:szCs w:val="24"/>
          <w:u w:val="single"/>
          <w:lang w:eastAsia="en-IN"/>
        </w:rPr>
        <w:t>Motivating factors include:</w:t>
      </w:r>
    </w:p>
    <w:p w14:paraId="0E6FE0D8" w14:textId="4F9DF75F" w:rsidR="00095E29"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Achievement</w:t>
      </w:r>
      <w:r w:rsidRPr="003462E1">
        <w:rPr>
          <w:rFonts w:ascii="Times New Roman" w:hAnsi="Times New Roman" w:cs="Times New Roman"/>
          <w:sz w:val="24"/>
          <w:szCs w:val="24"/>
          <w:lang w:eastAsia="en-IN"/>
        </w:rPr>
        <w:t>: A job must give an employee a sense of achievement. This will provide a proud feeling of having done something difficult but worthwhile.</w:t>
      </w:r>
    </w:p>
    <w:p w14:paraId="75117696" w14:textId="36F23F5B" w:rsidR="00095E29"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Recognition</w:t>
      </w:r>
      <w:r w:rsidRPr="003462E1">
        <w:rPr>
          <w:rFonts w:ascii="Times New Roman" w:hAnsi="Times New Roman" w:cs="Times New Roman"/>
          <w:sz w:val="24"/>
          <w:szCs w:val="24"/>
          <w:lang w:eastAsia="en-IN"/>
        </w:rPr>
        <w:t>: A job must provide an employee with praise and recognition of their successes. This recognition should come from both their superiors and their peers.</w:t>
      </w:r>
    </w:p>
    <w:p w14:paraId="39FF5A92" w14:textId="246E8BB2" w:rsidR="00095E29"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The work itself</w:t>
      </w:r>
      <w:r w:rsidRPr="003462E1">
        <w:rPr>
          <w:rFonts w:ascii="Times New Roman" w:hAnsi="Times New Roman" w:cs="Times New Roman"/>
          <w:sz w:val="24"/>
          <w:szCs w:val="24"/>
          <w:lang w:eastAsia="en-IN"/>
        </w:rPr>
        <w:t>: The job itself must be interesting, varied, and provide enough of a challenge to keep employees motivated.</w:t>
      </w:r>
    </w:p>
    <w:p w14:paraId="1442531B" w14:textId="507390AF" w:rsidR="00095E29"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lastRenderedPageBreak/>
        <w:t>Responsibility</w:t>
      </w:r>
      <w:r w:rsidRPr="003462E1">
        <w:rPr>
          <w:rFonts w:ascii="Times New Roman" w:hAnsi="Times New Roman" w:cs="Times New Roman"/>
          <w:sz w:val="24"/>
          <w:szCs w:val="24"/>
          <w:lang w:eastAsia="en-IN"/>
        </w:rPr>
        <w:t>: Employees should “own” their work. They should hold themselves responsible for this completion and not feel as though they are being micromanaged.</w:t>
      </w:r>
    </w:p>
    <w:p w14:paraId="4F7AF1E6" w14:textId="34EAEAE9" w:rsidR="00095E29"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Advancement</w:t>
      </w:r>
      <w:r w:rsidRPr="003462E1">
        <w:rPr>
          <w:rFonts w:ascii="Times New Roman" w:hAnsi="Times New Roman" w:cs="Times New Roman"/>
          <w:sz w:val="24"/>
          <w:szCs w:val="24"/>
          <w:lang w:eastAsia="en-IN"/>
        </w:rPr>
        <w:t>: Promotion opportunities should exist for the employee.</w:t>
      </w:r>
    </w:p>
    <w:p w14:paraId="68192018" w14:textId="1F050F40" w:rsidR="00E4048B" w:rsidRPr="003462E1" w:rsidRDefault="00095E29" w:rsidP="003462E1">
      <w:pPr>
        <w:pStyle w:val="ListParagraph"/>
        <w:numPr>
          <w:ilvl w:val="0"/>
          <w:numId w:val="8"/>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Growth</w:t>
      </w:r>
      <w:r w:rsidRPr="003462E1">
        <w:rPr>
          <w:rFonts w:ascii="Times New Roman" w:hAnsi="Times New Roman" w:cs="Times New Roman"/>
          <w:sz w:val="24"/>
          <w:szCs w:val="24"/>
          <w:lang w:eastAsia="en-IN"/>
        </w:rPr>
        <w:t>: The job should give employees the opportunity to learn new skills. This can happen either on the job or through more formal training</w:t>
      </w:r>
    </w:p>
    <w:p w14:paraId="7CFE78D9" w14:textId="77777777" w:rsidR="00095E29" w:rsidRPr="003462E1" w:rsidRDefault="00095E29" w:rsidP="003462E1">
      <w:pPr>
        <w:rPr>
          <w:rFonts w:ascii="Times New Roman" w:hAnsi="Times New Roman" w:cs="Times New Roman"/>
          <w:sz w:val="24"/>
          <w:szCs w:val="24"/>
          <w:u w:val="single"/>
          <w:lang w:eastAsia="en-IN"/>
        </w:rPr>
      </w:pPr>
      <w:r w:rsidRPr="003462E1">
        <w:rPr>
          <w:rFonts w:ascii="Times New Roman" w:hAnsi="Times New Roman" w:cs="Times New Roman"/>
          <w:sz w:val="24"/>
          <w:szCs w:val="24"/>
          <w:u w:val="single"/>
          <w:lang w:eastAsia="en-IN"/>
        </w:rPr>
        <w:t>Hygiene factors include:</w:t>
      </w:r>
    </w:p>
    <w:p w14:paraId="496F1158" w14:textId="65A9404E"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Company policies</w:t>
      </w:r>
      <w:r w:rsidRPr="003462E1">
        <w:rPr>
          <w:rFonts w:ascii="Times New Roman" w:hAnsi="Times New Roman" w:cs="Times New Roman"/>
          <w:sz w:val="24"/>
          <w:szCs w:val="24"/>
          <w:lang w:eastAsia="en-IN"/>
        </w:rPr>
        <w:t>: These should be fair and clear to every employee. They must also be equivalent to those of competitors.</w:t>
      </w:r>
    </w:p>
    <w:p w14:paraId="44F94831" w14:textId="4892C5DB"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Supervision</w:t>
      </w:r>
      <w:r w:rsidRPr="003462E1">
        <w:rPr>
          <w:rFonts w:ascii="Times New Roman" w:hAnsi="Times New Roman" w:cs="Times New Roman"/>
          <w:sz w:val="24"/>
          <w:szCs w:val="24"/>
          <w:lang w:eastAsia="en-IN"/>
        </w:rPr>
        <w:t>: Supervision must be fair and appropriate. The employee should be given as much autonomy as is reasonable.</w:t>
      </w:r>
    </w:p>
    <w:p w14:paraId="2A5356DE" w14:textId="3BD3E514"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Relationships</w:t>
      </w:r>
      <w:r w:rsidRPr="003462E1">
        <w:rPr>
          <w:rFonts w:ascii="Times New Roman" w:hAnsi="Times New Roman" w:cs="Times New Roman"/>
          <w:sz w:val="24"/>
          <w:szCs w:val="24"/>
          <w:lang w:eastAsia="en-IN"/>
        </w:rPr>
        <w:t>: There should be no tolerance for bullying or cliques. A healthy, amiable, and appropriate relationship should exist between peers, superiors, and subordinates.</w:t>
      </w:r>
    </w:p>
    <w:p w14:paraId="5A385F09" w14:textId="5BDC0C9C"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Work conditions</w:t>
      </w:r>
      <w:r w:rsidRPr="003462E1">
        <w:rPr>
          <w:rFonts w:ascii="Times New Roman" w:hAnsi="Times New Roman" w:cs="Times New Roman"/>
          <w:sz w:val="24"/>
          <w:szCs w:val="24"/>
          <w:lang w:eastAsia="en-IN"/>
        </w:rPr>
        <w:t>: Equipment and the working environment should be safe, fit for purpose, and hygienic.</w:t>
      </w:r>
    </w:p>
    <w:p w14:paraId="3FA2B4AF" w14:textId="324CE19B"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Salary</w:t>
      </w:r>
      <w:r w:rsidRPr="003462E1">
        <w:rPr>
          <w:rFonts w:ascii="Times New Roman" w:hAnsi="Times New Roman" w:cs="Times New Roman"/>
          <w:sz w:val="24"/>
          <w:szCs w:val="24"/>
          <w:lang w:eastAsia="en-IN"/>
        </w:rPr>
        <w:t>: The pay structure should be fair and reasonable. It should also be competitive with other organizations in the same industry.</w:t>
      </w:r>
    </w:p>
    <w:p w14:paraId="5FFA844D" w14:textId="197A5BA5"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Status</w:t>
      </w:r>
      <w:r w:rsidRPr="003462E1">
        <w:rPr>
          <w:rFonts w:ascii="Times New Roman" w:hAnsi="Times New Roman" w:cs="Times New Roman"/>
          <w:sz w:val="24"/>
          <w:szCs w:val="24"/>
          <w:lang w:eastAsia="en-IN"/>
        </w:rPr>
        <w:t>: The organization should maintain the status of all employees within the organization. Performing meaningful work can provide a sense of status.</w:t>
      </w:r>
    </w:p>
    <w:p w14:paraId="5B165D31" w14:textId="33E41B95" w:rsidR="00095E29" w:rsidRPr="003462E1" w:rsidRDefault="00095E29" w:rsidP="003462E1">
      <w:pPr>
        <w:pStyle w:val="ListParagraph"/>
        <w:numPr>
          <w:ilvl w:val="0"/>
          <w:numId w:val="9"/>
        </w:numPr>
        <w:rPr>
          <w:rFonts w:ascii="Times New Roman" w:hAnsi="Times New Roman" w:cs="Times New Roman"/>
          <w:sz w:val="24"/>
          <w:szCs w:val="24"/>
          <w:lang w:eastAsia="en-IN"/>
        </w:rPr>
      </w:pPr>
      <w:r w:rsidRPr="003462E1">
        <w:rPr>
          <w:rFonts w:ascii="Times New Roman" w:hAnsi="Times New Roman" w:cs="Times New Roman"/>
          <w:b/>
          <w:bCs/>
          <w:sz w:val="24"/>
          <w:szCs w:val="24"/>
          <w:bdr w:val="none" w:sz="0" w:space="0" w:color="auto" w:frame="1"/>
          <w:lang w:eastAsia="en-IN"/>
        </w:rPr>
        <w:t>Security</w:t>
      </w:r>
      <w:r w:rsidRPr="003462E1">
        <w:rPr>
          <w:rFonts w:ascii="Times New Roman" w:hAnsi="Times New Roman" w:cs="Times New Roman"/>
          <w:sz w:val="24"/>
          <w:szCs w:val="24"/>
          <w:lang w:eastAsia="en-IN"/>
        </w:rPr>
        <w:t>: It is important that employees feel that their job is secure and they are not under the constant threat of being laid-off.</w:t>
      </w:r>
    </w:p>
    <w:p w14:paraId="4C9AFA0F" w14:textId="264DBA56" w:rsidR="00961B7C" w:rsidRPr="003462E1" w:rsidRDefault="00961B7C" w:rsidP="003462E1">
      <w:pPr>
        <w:rPr>
          <w:rFonts w:ascii="Times New Roman" w:hAnsi="Times New Roman" w:cs="Times New Roman"/>
          <w:sz w:val="24"/>
          <w:szCs w:val="24"/>
          <w:u w:val="single"/>
        </w:rPr>
      </w:pPr>
      <w:r w:rsidRPr="003462E1">
        <w:rPr>
          <w:rFonts w:ascii="Times New Roman" w:hAnsi="Times New Roman" w:cs="Times New Roman"/>
          <w:sz w:val="24"/>
          <w:szCs w:val="24"/>
          <w:u w:val="single"/>
        </w:rPr>
        <w:t>Application of the model.</w:t>
      </w:r>
    </w:p>
    <w:p w14:paraId="323B3DEA" w14:textId="77777777" w:rsidR="00961B7C" w:rsidRPr="003462E1" w:rsidRDefault="00961B7C" w:rsidP="003462E1">
      <w:pPr>
        <w:rPr>
          <w:rFonts w:ascii="Times New Roman" w:hAnsi="Times New Roman" w:cs="Times New Roman"/>
          <w:spacing w:val="3"/>
          <w:sz w:val="24"/>
          <w:szCs w:val="24"/>
        </w:rPr>
      </w:pPr>
      <w:r w:rsidRPr="003462E1">
        <w:rPr>
          <w:rFonts w:ascii="Times New Roman" w:hAnsi="Times New Roman" w:cs="Times New Roman"/>
          <w:spacing w:val="3"/>
          <w:sz w:val="24"/>
          <w:szCs w:val="24"/>
        </w:rPr>
        <w:t>There are numerous ways to tailor company policy to incorporate Herzberg’s principles and implement new policies that increase both hygiene and motivation in the workplace. Some of these include:</w:t>
      </w:r>
    </w:p>
    <w:p w14:paraId="25C302EA" w14:textId="6145EC84" w:rsidR="00961B7C" w:rsidRPr="003462E1" w:rsidRDefault="00961B7C" w:rsidP="003462E1">
      <w:pPr>
        <w:pStyle w:val="ListParagraph"/>
        <w:numPr>
          <w:ilvl w:val="0"/>
          <w:numId w:val="10"/>
        </w:numPr>
        <w:rPr>
          <w:rFonts w:ascii="Times New Roman" w:hAnsi="Times New Roman" w:cs="Times New Roman"/>
          <w:spacing w:val="3"/>
          <w:sz w:val="24"/>
          <w:szCs w:val="24"/>
        </w:rPr>
      </w:pPr>
      <w:r w:rsidRPr="003462E1">
        <w:rPr>
          <w:rStyle w:val="Strong"/>
          <w:rFonts w:ascii="Times New Roman" w:hAnsi="Times New Roman" w:cs="Times New Roman"/>
          <w:spacing w:val="3"/>
          <w:sz w:val="24"/>
          <w:szCs w:val="24"/>
          <w:bdr w:val="none" w:sz="0" w:space="0" w:color="auto" w:frame="1"/>
        </w:rPr>
        <w:t>Give employees more autonomy</w:t>
      </w:r>
      <w:r w:rsidRPr="003462E1">
        <w:rPr>
          <w:rFonts w:ascii="Times New Roman" w:hAnsi="Times New Roman" w:cs="Times New Roman"/>
          <w:spacing w:val="3"/>
          <w:sz w:val="24"/>
          <w:szCs w:val="24"/>
        </w:rPr>
        <w:t>. The more that employees feel that they are responsible and autonomous, the greater the sense of achievement they will feel in their work. Autonomy is a powerful motivator, and the more an employer can responsibly encourage employees to take ownership of their work, the more motivated the workforce will be.</w:t>
      </w:r>
    </w:p>
    <w:p w14:paraId="45539ABB" w14:textId="5A94B0E4" w:rsidR="00961B7C" w:rsidRPr="003462E1" w:rsidRDefault="00961B7C" w:rsidP="003462E1">
      <w:pPr>
        <w:pStyle w:val="ListParagraph"/>
        <w:numPr>
          <w:ilvl w:val="0"/>
          <w:numId w:val="10"/>
        </w:numPr>
        <w:rPr>
          <w:rFonts w:ascii="Times New Roman" w:hAnsi="Times New Roman" w:cs="Times New Roman"/>
          <w:spacing w:val="3"/>
          <w:sz w:val="24"/>
          <w:szCs w:val="24"/>
        </w:rPr>
      </w:pPr>
      <w:r w:rsidRPr="003462E1">
        <w:rPr>
          <w:rStyle w:val="Strong"/>
          <w:rFonts w:ascii="Times New Roman" w:hAnsi="Times New Roman" w:cs="Times New Roman"/>
          <w:spacing w:val="3"/>
          <w:sz w:val="24"/>
          <w:szCs w:val="24"/>
          <w:bdr w:val="none" w:sz="0" w:space="0" w:color="auto" w:frame="1"/>
        </w:rPr>
        <w:t>Provide feedback</w:t>
      </w:r>
      <w:r w:rsidRPr="003462E1">
        <w:rPr>
          <w:rFonts w:ascii="Times New Roman" w:hAnsi="Times New Roman" w:cs="Times New Roman"/>
          <w:spacing w:val="3"/>
          <w:sz w:val="24"/>
          <w:szCs w:val="24"/>
        </w:rPr>
        <w:t>. It’s important to let employees know how they’re doing by providing meaningful and constructive feedback. If an employer has taken the time to build trusting interpersonal relationships in the workplace, giving constructive criticism or praise to a team member should be a relatively easy task. Letting employees know how they can improve is an important step in increasing their motivation</w:t>
      </w:r>
      <w:r w:rsidR="003462E1">
        <w:rPr>
          <w:rFonts w:ascii="Times New Roman" w:hAnsi="Times New Roman" w:cs="Times New Roman"/>
          <w:spacing w:val="3"/>
          <w:sz w:val="24"/>
          <w:szCs w:val="24"/>
        </w:rPr>
        <w:t>.</w:t>
      </w:r>
    </w:p>
    <w:p w14:paraId="594CADEB" w14:textId="77777777" w:rsidR="003462E1" w:rsidRDefault="00961B7C" w:rsidP="003462E1">
      <w:pPr>
        <w:pStyle w:val="ListParagraph"/>
        <w:numPr>
          <w:ilvl w:val="0"/>
          <w:numId w:val="10"/>
        </w:numPr>
        <w:rPr>
          <w:rFonts w:ascii="Times New Roman" w:hAnsi="Times New Roman" w:cs="Times New Roman"/>
          <w:spacing w:val="3"/>
          <w:sz w:val="24"/>
          <w:szCs w:val="24"/>
        </w:rPr>
      </w:pPr>
      <w:r w:rsidRPr="003462E1">
        <w:rPr>
          <w:rStyle w:val="Strong"/>
          <w:rFonts w:ascii="Times New Roman" w:hAnsi="Times New Roman" w:cs="Times New Roman"/>
          <w:spacing w:val="3"/>
          <w:sz w:val="24"/>
          <w:szCs w:val="24"/>
          <w:bdr w:val="none" w:sz="0" w:space="0" w:color="auto" w:frame="1"/>
        </w:rPr>
        <w:t>Improve working conditions</w:t>
      </w:r>
      <w:r w:rsidRPr="003462E1">
        <w:rPr>
          <w:rFonts w:ascii="Times New Roman" w:hAnsi="Times New Roman" w:cs="Times New Roman"/>
          <w:spacing w:val="3"/>
          <w:sz w:val="24"/>
          <w:szCs w:val="24"/>
        </w:rPr>
        <w:t>. One of the simplest ways to improve work hygiene is by providing a clean, safe, and aesthetically pleasing workspace. Safety is an obvious necessity, but sometimes the design of an office can get short shrift from employers. Make sure that the office is well lit and tastefully appointed to improve work hygiene.</w:t>
      </w:r>
    </w:p>
    <w:p w14:paraId="0EF2427F" w14:textId="6EF78693" w:rsidR="00961B7C" w:rsidRPr="004F3FEC" w:rsidRDefault="00961B7C" w:rsidP="004F3FEC">
      <w:pPr>
        <w:pStyle w:val="ListParagraph"/>
        <w:numPr>
          <w:ilvl w:val="0"/>
          <w:numId w:val="10"/>
        </w:numPr>
        <w:rPr>
          <w:rFonts w:ascii="Times New Roman" w:hAnsi="Times New Roman" w:cs="Times New Roman"/>
          <w:spacing w:val="3"/>
          <w:sz w:val="24"/>
          <w:szCs w:val="24"/>
        </w:rPr>
      </w:pPr>
      <w:r w:rsidRPr="003462E1">
        <w:rPr>
          <w:rStyle w:val="Strong"/>
          <w:rFonts w:ascii="Times New Roman" w:hAnsi="Times New Roman" w:cs="Times New Roman"/>
          <w:spacing w:val="3"/>
          <w:sz w:val="24"/>
          <w:szCs w:val="24"/>
          <w:bdr w:val="none" w:sz="0" w:space="0" w:color="auto" w:frame="1"/>
        </w:rPr>
        <w:t>Poll employees</w:t>
      </w:r>
      <w:r w:rsidRPr="003462E1">
        <w:rPr>
          <w:rFonts w:ascii="Times New Roman" w:hAnsi="Times New Roman" w:cs="Times New Roman"/>
          <w:spacing w:val="3"/>
          <w:sz w:val="24"/>
          <w:szCs w:val="24"/>
        </w:rPr>
        <w:t>. A good way to get a sense of what motivates employees is to conduct a poll. Checking in with a team will give managers a sense of areas they need to improve upon and what sorts of job factors they favor over other</w:t>
      </w:r>
    </w:p>
    <w:p w14:paraId="21FCE008" w14:textId="36D92AD2" w:rsidR="005E189A" w:rsidRDefault="004F3FEC" w:rsidP="004F3FEC">
      <w:pPr>
        <w:spacing w:line="240" w:lineRule="auto"/>
        <w:jc w:val="center"/>
        <w:rPr>
          <w:rFonts w:ascii="Times New Roman" w:hAnsi="Times New Roman" w:cs="Times New Roman"/>
          <w:b/>
          <w:bCs/>
          <w:sz w:val="28"/>
          <w:szCs w:val="28"/>
        </w:rPr>
      </w:pPr>
      <w:r w:rsidRPr="004F3FEC">
        <w:rPr>
          <w:rFonts w:ascii="Times New Roman" w:hAnsi="Times New Roman" w:cs="Times New Roman"/>
          <w:b/>
          <w:bCs/>
          <w:sz w:val="28"/>
          <w:szCs w:val="28"/>
        </w:rPr>
        <w:lastRenderedPageBreak/>
        <w:t>ANSWER 5)</w:t>
      </w:r>
    </w:p>
    <w:p w14:paraId="444C7E19" w14:textId="77777777" w:rsidR="004F3FEC" w:rsidRPr="004F3FEC" w:rsidRDefault="004F3FEC" w:rsidP="004F3FEC">
      <w:pPr>
        <w:spacing w:line="240" w:lineRule="auto"/>
        <w:jc w:val="center"/>
        <w:rPr>
          <w:rFonts w:ascii="Times New Roman" w:hAnsi="Times New Roman" w:cs="Times New Roman"/>
          <w:b/>
          <w:bCs/>
          <w:sz w:val="28"/>
          <w:szCs w:val="28"/>
        </w:rPr>
      </w:pPr>
    </w:p>
    <w:p w14:paraId="553C8F1B" w14:textId="25700E9F" w:rsidR="000576F7" w:rsidRPr="004F3FEC" w:rsidRDefault="004F3FEC" w:rsidP="00E81945">
      <w:pPr>
        <w:spacing w:line="240" w:lineRule="auto"/>
        <w:rPr>
          <w:rFonts w:ascii="Times New Roman" w:hAnsi="Times New Roman" w:cs="Times New Roman"/>
          <w:sz w:val="24"/>
          <w:szCs w:val="24"/>
          <w:shd w:val="clear" w:color="auto" w:fill="FFFFFF"/>
        </w:rPr>
      </w:pPr>
      <w:r w:rsidRPr="004F3FEC">
        <w:rPr>
          <w:rFonts w:ascii="Times New Roman" w:hAnsi="Times New Roman" w:cs="Times New Roman"/>
          <w:sz w:val="24"/>
          <w:szCs w:val="24"/>
          <w:shd w:val="clear" w:color="auto" w:fill="FFFFFF"/>
        </w:rPr>
        <w:t>T</w:t>
      </w:r>
      <w:r w:rsidR="005E189A" w:rsidRPr="004F3FEC">
        <w:rPr>
          <w:rFonts w:ascii="Times New Roman" w:hAnsi="Times New Roman" w:cs="Times New Roman"/>
          <w:sz w:val="24"/>
          <w:szCs w:val="24"/>
          <w:shd w:val="clear" w:color="auto" w:fill="FFFFFF"/>
        </w:rPr>
        <w:t>he Equity Theory of Motivation proposes that high levels of employee motivation in the workplace can only be achieved when each employee perceives their treatment to be fair relative to others. Employees will compare themselves to other groups both inside and outside of the organization. In doing so, they will compare the total of all inputs against the total of all outputs. If they perceive unfairness they will adjust their inputs to compensate, working more or working less, depending on if their situation is positive or negative relative to the group or person being compared.</w:t>
      </w:r>
    </w:p>
    <w:p w14:paraId="43B65769" w14:textId="77777777" w:rsidR="00E81945" w:rsidRPr="004F3FEC" w:rsidRDefault="00E81945" w:rsidP="00E81945">
      <w:pPr>
        <w:pStyle w:val="p1"/>
        <w:shd w:val="clear" w:color="auto" w:fill="FFFFFF"/>
        <w:spacing w:before="0" w:beforeAutospacing="0" w:after="525" w:afterAutospacing="0"/>
        <w:textAlignment w:val="baseline"/>
      </w:pPr>
      <w:r w:rsidRPr="004F3FEC">
        <w:t> Equity theory is in play when individuals say things like:</w:t>
      </w:r>
    </w:p>
    <w:p w14:paraId="454430D5" w14:textId="650762BF" w:rsidR="00E81945" w:rsidRPr="004F3FEC" w:rsidRDefault="00E81945" w:rsidP="00E81945">
      <w:pPr>
        <w:pStyle w:val="li1"/>
        <w:spacing w:before="0" w:beforeAutospacing="0" w:after="300" w:afterAutospacing="0"/>
        <w:ind w:left="720"/>
        <w:textAlignment w:val="baseline"/>
      </w:pPr>
      <w:r w:rsidRPr="004F3FEC">
        <w:t>“</w:t>
      </w:r>
      <w:r w:rsidRPr="004F3FEC">
        <w:t>Vijay</w:t>
      </w:r>
      <w:r w:rsidRPr="004F3FEC">
        <w:t xml:space="preserve"> earns more than I do, but doesn’t do nearly as much work!”</w:t>
      </w:r>
    </w:p>
    <w:p w14:paraId="6412457A" w14:textId="77777777" w:rsidR="00E81945" w:rsidRPr="004F3FEC" w:rsidRDefault="00E81945" w:rsidP="00E81945">
      <w:pPr>
        <w:pStyle w:val="li1"/>
        <w:spacing w:before="0" w:beforeAutospacing="0" w:after="300" w:afterAutospacing="0"/>
        <w:ind w:left="720"/>
        <w:textAlignment w:val="baseline"/>
      </w:pPr>
      <w:r w:rsidRPr="004F3FEC">
        <w:t>“I get paid a lot less than Andy, but this place would fall apart without me!”</w:t>
      </w:r>
    </w:p>
    <w:p w14:paraId="2C003AF4" w14:textId="435BD502" w:rsidR="00E81945" w:rsidRPr="004F3FEC" w:rsidRDefault="00E81945" w:rsidP="00E81945">
      <w:pPr>
        <w:pStyle w:val="li1"/>
        <w:spacing w:before="0" w:beforeAutospacing="0" w:after="300" w:afterAutospacing="0"/>
        <w:ind w:left="720"/>
        <w:textAlignment w:val="baseline"/>
      </w:pPr>
      <w:r w:rsidRPr="004F3FEC">
        <w:t xml:space="preserve">“Did you hear that the new guy earns </w:t>
      </w:r>
      <w:r w:rsidRPr="004F3FEC">
        <w:t>Rs 50000</w:t>
      </w:r>
      <w:r w:rsidRPr="004F3FEC">
        <w:t xml:space="preserve"> more and works fewer hours! How is that fair?”</w:t>
      </w:r>
    </w:p>
    <w:p w14:paraId="1FE2701E" w14:textId="77777777" w:rsidR="00E81945" w:rsidRPr="004F3FEC" w:rsidRDefault="00E81945" w:rsidP="00E81945">
      <w:pPr>
        <w:pStyle w:val="NormalWeb"/>
        <w:shd w:val="clear" w:color="auto" w:fill="FFFFFF"/>
        <w:spacing w:before="0" w:beforeAutospacing="0" w:after="525" w:afterAutospacing="0"/>
        <w:textAlignment w:val="baseline"/>
      </w:pPr>
      <w:r w:rsidRPr="004F3FEC">
        <w:t>As you can see, in each of these examples someone is comparing their own compensation and effort against someone else’s. Although comparing compensation is the most common comparator, other typical forms of comparison include comparing learning opportunities or comparing opportunities to work from home.</w:t>
      </w:r>
    </w:p>
    <w:p w14:paraId="46C0E1BC" w14:textId="77777777" w:rsidR="00E81945" w:rsidRPr="004F3FEC" w:rsidRDefault="00E81945" w:rsidP="00E81945">
      <w:pPr>
        <w:spacing w:line="240" w:lineRule="auto"/>
        <w:rPr>
          <w:rFonts w:ascii="Times New Roman" w:hAnsi="Times New Roman" w:cs="Times New Roman"/>
          <w:sz w:val="24"/>
          <w:szCs w:val="24"/>
        </w:rPr>
      </w:pPr>
    </w:p>
    <w:sectPr w:rsidR="00E81945" w:rsidRPr="004F3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D95"/>
    <w:multiLevelType w:val="multilevel"/>
    <w:tmpl w:val="3A1A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42134"/>
    <w:multiLevelType w:val="hybridMultilevel"/>
    <w:tmpl w:val="A84E546A"/>
    <w:lvl w:ilvl="0" w:tplc="C9A202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64CC6"/>
    <w:multiLevelType w:val="hybridMultilevel"/>
    <w:tmpl w:val="754EA742"/>
    <w:lvl w:ilvl="0" w:tplc="0F269B32">
      <w:start w:val="1"/>
      <w:numFmt w:val="lowerLetter"/>
      <w:lvlText w:val="%1)"/>
      <w:lvlJc w:val="left"/>
      <w:pPr>
        <w:ind w:left="720" w:hanging="360"/>
      </w:pPr>
      <w:rPr>
        <w:rFonts w:ascii="Lora" w:eastAsiaTheme="minorHAnsi" w:hAnsi="Lora" w:cstheme="minorBidi" w:hint="default"/>
        <w:color w:val="373D3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DC16E8"/>
    <w:multiLevelType w:val="multilevel"/>
    <w:tmpl w:val="D0F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10964"/>
    <w:multiLevelType w:val="multilevel"/>
    <w:tmpl w:val="C144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E65BB"/>
    <w:multiLevelType w:val="hybridMultilevel"/>
    <w:tmpl w:val="51F69D0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0D3C0B"/>
    <w:multiLevelType w:val="multilevel"/>
    <w:tmpl w:val="8A4A9A26"/>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A5D8D"/>
    <w:multiLevelType w:val="multilevel"/>
    <w:tmpl w:val="4C6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481CB4"/>
    <w:multiLevelType w:val="hybridMultilevel"/>
    <w:tmpl w:val="6D527DD8"/>
    <w:lvl w:ilvl="0" w:tplc="F25AFDC0">
      <w:start w:val="1"/>
      <w:numFmt w:val="lowerLetter"/>
      <w:lvlText w:val="%1)"/>
      <w:lvlJc w:val="left"/>
      <w:pPr>
        <w:ind w:left="720" w:hanging="360"/>
      </w:pPr>
      <w:rPr>
        <w:rFonts w:eastAsiaTheme="minorHAnsi" w:hint="default"/>
        <w:color w:val="373D3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A266377"/>
    <w:multiLevelType w:val="hybridMultilevel"/>
    <w:tmpl w:val="D16EFCF6"/>
    <w:lvl w:ilvl="0" w:tplc="DC122B92">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8"/>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29"/>
    <w:rsid w:val="000576F7"/>
    <w:rsid w:val="00095E29"/>
    <w:rsid w:val="003462E1"/>
    <w:rsid w:val="004F3FEC"/>
    <w:rsid w:val="00535354"/>
    <w:rsid w:val="005E189A"/>
    <w:rsid w:val="00961B7C"/>
    <w:rsid w:val="00977339"/>
    <w:rsid w:val="00A6481F"/>
    <w:rsid w:val="00E4048B"/>
    <w:rsid w:val="00E819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C79D"/>
  <w15:chartTrackingRefBased/>
  <w15:docId w15:val="{1D0AE7E5-81E6-4047-B27C-EB3116C1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E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95E29"/>
    <w:rPr>
      <w:b/>
      <w:bCs/>
    </w:rPr>
  </w:style>
  <w:style w:type="paragraph" w:styleId="ListParagraph">
    <w:name w:val="List Paragraph"/>
    <w:basedOn w:val="Normal"/>
    <w:uiPriority w:val="34"/>
    <w:qFormat/>
    <w:rsid w:val="00095E29"/>
    <w:pPr>
      <w:ind w:left="720"/>
      <w:contextualSpacing/>
    </w:pPr>
  </w:style>
  <w:style w:type="paragraph" w:customStyle="1" w:styleId="article-bodyparagraph">
    <w:name w:val="article-body__paragraph"/>
    <w:basedOn w:val="Normal"/>
    <w:rsid w:val="00961B7C"/>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article-bodylist-item">
    <w:name w:val="article-body__list-item"/>
    <w:basedOn w:val="Normal"/>
    <w:rsid w:val="00961B7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ocumentpreview">
    <w:name w:val="document__preview"/>
    <w:basedOn w:val="DefaultParagraphFont"/>
    <w:rsid w:val="00977339"/>
  </w:style>
  <w:style w:type="paragraph" w:customStyle="1" w:styleId="p1">
    <w:name w:val="p1"/>
    <w:basedOn w:val="Normal"/>
    <w:rsid w:val="00E8194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1">
    <w:name w:val="li1"/>
    <w:basedOn w:val="Normal"/>
    <w:rsid w:val="00E8194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3462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5067">
      <w:bodyDiv w:val="1"/>
      <w:marLeft w:val="0"/>
      <w:marRight w:val="0"/>
      <w:marTop w:val="0"/>
      <w:marBottom w:val="0"/>
      <w:divBdr>
        <w:top w:val="none" w:sz="0" w:space="0" w:color="auto"/>
        <w:left w:val="none" w:sz="0" w:space="0" w:color="auto"/>
        <w:bottom w:val="none" w:sz="0" w:space="0" w:color="auto"/>
        <w:right w:val="none" w:sz="0" w:space="0" w:color="auto"/>
      </w:divBdr>
      <w:divsChild>
        <w:div w:id="902182679">
          <w:marLeft w:val="0"/>
          <w:marRight w:val="0"/>
          <w:marTop w:val="0"/>
          <w:marBottom w:val="0"/>
          <w:divBdr>
            <w:top w:val="none" w:sz="0" w:space="0" w:color="auto"/>
            <w:left w:val="none" w:sz="0" w:space="0" w:color="auto"/>
            <w:bottom w:val="none" w:sz="0" w:space="0" w:color="auto"/>
            <w:right w:val="none" w:sz="0" w:space="0" w:color="auto"/>
          </w:divBdr>
        </w:div>
      </w:divsChild>
    </w:div>
    <w:div w:id="768162969">
      <w:bodyDiv w:val="1"/>
      <w:marLeft w:val="0"/>
      <w:marRight w:val="0"/>
      <w:marTop w:val="0"/>
      <w:marBottom w:val="0"/>
      <w:divBdr>
        <w:top w:val="none" w:sz="0" w:space="0" w:color="auto"/>
        <w:left w:val="none" w:sz="0" w:space="0" w:color="auto"/>
        <w:bottom w:val="none" w:sz="0" w:space="0" w:color="auto"/>
        <w:right w:val="none" w:sz="0" w:space="0" w:color="auto"/>
      </w:divBdr>
    </w:div>
    <w:div w:id="851841974">
      <w:bodyDiv w:val="1"/>
      <w:marLeft w:val="0"/>
      <w:marRight w:val="0"/>
      <w:marTop w:val="0"/>
      <w:marBottom w:val="0"/>
      <w:divBdr>
        <w:top w:val="none" w:sz="0" w:space="0" w:color="auto"/>
        <w:left w:val="none" w:sz="0" w:space="0" w:color="auto"/>
        <w:bottom w:val="none" w:sz="0" w:space="0" w:color="auto"/>
        <w:right w:val="none" w:sz="0" w:space="0" w:color="auto"/>
      </w:divBdr>
    </w:div>
    <w:div w:id="1210145603">
      <w:bodyDiv w:val="1"/>
      <w:marLeft w:val="0"/>
      <w:marRight w:val="0"/>
      <w:marTop w:val="0"/>
      <w:marBottom w:val="0"/>
      <w:divBdr>
        <w:top w:val="none" w:sz="0" w:space="0" w:color="auto"/>
        <w:left w:val="none" w:sz="0" w:space="0" w:color="auto"/>
        <w:bottom w:val="none" w:sz="0" w:space="0" w:color="auto"/>
        <w:right w:val="none" w:sz="0" w:space="0" w:color="auto"/>
      </w:divBdr>
    </w:div>
    <w:div w:id="1613979721">
      <w:bodyDiv w:val="1"/>
      <w:marLeft w:val="0"/>
      <w:marRight w:val="0"/>
      <w:marTop w:val="0"/>
      <w:marBottom w:val="0"/>
      <w:divBdr>
        <w:top w:val="none" w:sz="0" w:space="0" w:color="auto"/>
        <w:left w:val="none" w:sz="0" w:space="0" w:color="auto"/>
        <w:bottom w:val="none" w:sz="0" w:space="0" w:color="auto"/>
        <w:right w:val="none" w:sz="0" w:space="0" w:color="auto"/>
      </w:divBdr>
    </w:div>
    <w:div w:id="174641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1</cp:revision>
  <dcterms:created xsi:type="dcterms:W3CDTF">2022-01-26T10:17:00Z</dcterms:created>
  <dcterms:modified xsi:type="dcterms:W3CDTF">2022-01-26T11:34:00Z</dcterms:modified>
</cp:coreProperties>
</file>