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F81BA" w14:textId="0655B456" w:rsidR="00052829" w:rsidRPr="00855A09" w:rsidRDefault="00AE7B7A" w:rsidP="00791F89">
      <w:pPr>
        <w:spacing w:line="276" w:lineRule="auto"/>
        <w:ind w:left="720" w:hanging="360"/>
        <w:jc w:val="center"/>
        <w:rPr>
          <w:rFonts w:asciiTheme="majorHAnsi" w:hAnsiTheme="majorHAnsi" w:cstheme="majorHAnsi"/>
          <w:b/>
          <w:bCs/>
          <w:sz w:val="28"/>
          <w:szCs w:val="28"/>
          <w:u w:val="single"/>
        </w:rPr>
      </w:pPr>
      <w:bookmarkStart w:id="0" w:name="_GoBack"/>
      <w:bookmarkEnd w:id="0"/>
      <w:r w:rsidRPr="00855A09">
        <w:rPr>
          <w:rFonts w:asciiTheme="majorHAnsi" w:hAnsiTheme="majorHAnsi" w:cstheme="majorHAnsi"/>
          <w:b/>
          <w:bCs/>
          <w:sz w:val="28"/>
          <w:szCs w:val="28"/>
          <w:u w:val="single"/>
        </w:rPr>
        <w:t>PAML</w:t>
      </w:r>
      <w:r w:rsidR="00052829" w:rsidRPr="00855A09">
        <w:rPr>
          <w:rFonts w:asciiTheme="majorHAnsi" w:hAnsiTheme="majorHAnsi" w:cstheme="majorHAnsi"/>
          <w:b/>
          <w:bCs/>
          <w:sz w:val="28"/>
          <w:szCs w:val="28"/>
          <w:u w:val="single"/>
        </w:rPr>
        <w:t xml:space="preserve"> – Assignment 1_</w:t>
      </w:r>
      <w:r w:rsidR="00855A09" w:rsidRPr="00855A09">
        <w:rPr>
          <w:rFonts w:asciiTheme="majorHAnsi" w:hAnsiTheme="majorHAnsi" w:cstheme="majorHAnsi"/>
          <w:b/>
          <w:bCs/>
          <w:sz w:val="28"/>
          <w:szCs w:val="28"/>
          <w:u w:val="single"/>
        </w:rPr>
        <w:t>ujjawal goyal</w:t>
      </w:r>
      <w:r w:rsidR="00052829" w:rsidRPr="00855A09">
        <w:rPr>
          <w:rFonts w:asciiTheme="majorHAnsi" w:hAnsiTheme="majorHAnsi" w:cstheme="majorHAnsi"/>
          <w:b/>
          <w:bCs/>
          <w:sz w:val="28"/>
          <w:szCs w:val="28"/>
          <w:u w:val="single"/>
        </w:rPr>
        <w:t>, Roll No. 70</w:t>
      </w:r>
      <w:r w:rsidR="00855A09" w:rsidRPr="00855A09">
        <w:rPr>
          <w:rFonts w:asciiTheme="majorHAnsi" w:hAnsiTheme="majorHAnsi" w:cstheme="majorHAnsi"/>
          <w:b/>
          <w:bCs/>
          <w:sz w:val="28"/>
          <w:szCs w:val="28"/>
          <w:u w:val="single"/>
        </w:rPr>
        <w:t>7</w:t>
      </w:r>
    </w:p>
    <w:p w14:paraId="6A84E9DE" w14:textId="77777777" w:rsidR="00052829" w:rsidRPr="00855A09" w:rsidRDefault="00052829" w:rsidP="00BC7E6D">
      <w:pPr>
        <w:spacing w:line="276" w:lineRule="auto"/>
        <w:jc w:val="both"/>
        <w:rPr>
          <w:rFonts w:asciiTheme="majorHAnsi" w:hAnsiTheme="majorHAnsi" w:cstheme="majorHAnsi"/>
          <w:sz w:val="28"/>
          <w:szCs w:val="28"/>
        </w:rPr>
      </w:pPr>
    </w:p>
    <w:p w14:paraId="2ED43318" w14:textId="6E388480" w:rsidR="003A6D07" w:rsidRPr="00855A09" w:rsidRDefault="006A68DB" w:rsidP="00D24305">
      <w:pPr>
        <w:spacing w:line="276" w:lineRule="auto"/>
        <w:jc w:val="both"/>
        <w:rPr>
          <w:rFonts w:asciiTheme="majorHAnsi" w:hAnsiTheme="majorHAnsi" w:cstheme="majorHAnsi"/>
          <w:b/>
          <w:bCs/>
          <w:sz w:val="28"/>
          <w:szCs w:val="28"/>
        </w:rPr>
      </w:pPr>
      <w:r w:rsidRPr="00855A09">
        <w:rPr>
          <w:rFonts w:asciiTheme="majorHAnsi" w:hAnsiTheme="majorHAnsi" w:cstheme="majorHAnsi"/>
          <w:b/>
          <w:bCs/>
          <w:sz w:val="28"/>
          <w:szCs w:val="28"/>
        </w:rPr>
        <w:t>Methods of Machine Learning</w:t>
      </w:r>
    </w:p>
    <w:p w14:paraId="2CC4A04E" w14:textId="72743BE6" w:rsidR="00E4498F" w:rsidRPr="00855A09" w:rsidRDefault="008618FE" w:rsidP="00D24305">
      <w:pPr>
        <w:spacing w:line="276" w:lineRule="auto"/>
        <w:jc w:val="both"/>
        <w:rPr>
          <w:rFonts w:asciiTheme="majorHAnsi" w:hAnsiTheme="majorHAnsi" w:cstheme="majorHAnsi"/>
          <w:sz w:val="28"/>
          <w:szCs w:val="28"/>
        </w:rPr>
      </w:pPr>
      <w:r w:rsidRPr="00855A09">
        <w:rPr>
          <w:rFonts w:asciiTheme="majorHAnsi" w:hAnsiTheme="majorHAnsi" w:cstheme="majorHAnsi"/>
          <w:sz w:val="28"/>
          <w:szCs w:val="28"/>
        </w:rPr>
        <w:t>Machine learning describes a set of methods by which computer algorithms are developed</w:t>
      </w:r>
      <w:r w:rsidR="00D24305" w:rsidRPr="00855A09">
        <w:rPr>
          <w:rFonts w:asciiTheme="majorHAnsi" w:hAnsiTheme="majorHAnsi" w:cstheme="majorHAnsi"/>
          <w:sz w:val="28"/>
          <w:szCs w:val="28"/>
        </w:rPr>
        <w:br/>
      </w:r>
      <w:r w:rsidRPr="00855A09">
        <w:rPr>
          <w:rFonts w:asciiTheme="majorHAnsi" w:hAnsiTheme="majorHAnsi" w:cstheme="majorHAnsi"/>
          <w:sz w:val="28"/>
          <w:szCs w:val="28"/>
        </w:rPr>
        <w:t>and applied to data to generate information. This information can consist simply of hidden</w:t>
      </w:r>
      <w:r w:rsidR="00D24305" w:rsidRPr="00855A09">
        <w:rPr>
          <w:rFonts w:asciiTheme="majorHAnsi" w:hAnsiTheme="majorHAnsi" w:cstheme="majorHAnsi"/>
          <w:sz w:val="28"/>
          <w:szCs w:val="28"/>
        </w:rPr>
        <w:br/>
      </w:r>
      <w:r w:rsidRPr="00855A09">
        <w:rPr>
          <w:rFonts w:asciiTheme="majorHAnsi" w:hAnsiTheme="majorHAnsi" w:cstheme="majorHAnsi"/>
          <w:sz w:val="28"/>
          <w:szCs w:val="28"/>
        </w:rPr>
        <w:t>patterns in the data, but often the information is applied to solve a specific problem.</w:t>
      </w:r>
      <w:r w:rsidR="00DA7CBE" w:rsidRPr="00855A09">
        <w:rPr>
          <w:rFonts w:asciiTheme="majorHAnsi" w:hAnsiTheme="majorHAnsi" w:cstheme="majorHAnsi"/>
          <w:sz w:val="28"/>
          <w:szCs w:val="28"/>
        </w:rPr>
        <w:t xml:space="preserve"> </w:t>
      </w:r>
      <w:r w:rsidR="00661380" w:rsidRPr="00855A09">
        <w:rPr>
          <w:rFonts w:asciiTheme="majorHAnsi" w:hAnsiTheme="majorHAnsi" w:cstheme="majorHAnsi"/>
          <w:sz w:val="28"/>
          <w:szCs w:val="28"/>
        </w:rPr>
        <w:t xml:space="preserve">There are various methods involved in Machine Learning. We will look at the 4 </w:t>
      </w:r>
      <w:proofErr w:type="gramStart"/>
      <w:r w:rsidR="00661380" w:rsidRPr="00855A09">
        <w:rPr>
          <w:rFonts w:asciiTheme="majorHAnsi" w:hAnsiTheme="majorHAnsi" w:cstheme="majorHAnsi"/>
          <w:sz w:val="28"/>
          <w:szCs w:val="28"/>
        </w:rPr>
        <w:t>main</w:t>
      </w:r>
      <w:proofErr w:type="gramEnd"/>
      <w:r w:rsidR="00661380" w:rsidRPr="00855A09">
        <w:rPr>
          <w:rFonts w:asciiTheme="majorHAnsi" w:hAnsiTheme="majorHAnsi" w:cstheme="majorHAnsi"/>
          <w:sz w:val="28"/>
          <w:szCs w:val="28"/>
        </w:rPr>
        <w:t xml:space="preserve"> widely used methods.</w:t>
      </w:r>
    </w:p>
    <w:p w14:paraId="7775A2E4" w14:textId="21D990AB" w:rsidR="00B8095D" w:rsidRPr="00855A09" w:rsidRDefault="00A0708F" w:rsidP="00801EC9">
      <w:pPr>
        <w:pStyle w:val="ListParagraph"/>
        <w:numPr>
          <w:ilvl w:val="1"/>
          <w:numId w:val="1"/>
        </w:numPr>
        <w:spacing w:line="276" w:lineRule="auto"/>
        <w:ind w:left="284" w:hanging="284"/>
        <w:jc w:val="both"/>
        <w:rPr>
          <w:rFonts w:asciiTheme="majorHAnsi" w:hAnsiTheme="majorHAnsi" w:cstheme="majorHAnsi"/>
          <w:sz w:val="28"/>
          <w:szCs w:val="28"/>
        </w:rPr>
      </w:pPr>
      <w:r w:rsidRPr="00855A09">
        <w:rPr>
          <w:rFonts w:asciiTheme="majorHAnsi" w:hAnsiTheme="majorHAnsi" w:cstheme="majorHAnsi"/>
          <w:b/>
          <w:bCs/>
          <w:sz w:val="28"/>
          <w:szCs w:val="28"/>
        </w:rPr>
        <w:t>Supervised Learning</w:t>
      </w:r>
      <w:r w:rsidR="00E27875" w:rsidRPr="00855A09">
        <w:rPr>
          <w:rFonts w:asciiTheme="majorHAnsi" w:hAnsiTheme="majorHAnsi" w:cstheme="majorHAnsi"/>
          <w:b/>
          <w:bCs/>
          <w:sz w:val="28"/>
          <w:szCs w:val="28"/>
        </w:rPr>
        <w:t>:</w:t>
      </w:r>
      <w:r w:rsidR="00E27875" w:rsidRPr="00855A09">
        <w:rPr>
          <w:rFonts w:asciiTheme="majorHAnsi" w:hAnsiTheme="majorHAnsi" w:cstheme="majorHAnsi"/>
          <w:sz w:val="28"/>
          <w:szCs w:val="28"/>
        </w:rPr>
        <w:t xml:space="preserve"> </w:t>
      </w:r>
      <w:r w:rsidR="00A6774F" w:rsidRPr="00855A09">
        <w:rPr>
          <w:rFonts w:asciiTheme="majorHAnsi" w:hAnsiTheme="majorHAnsi" w:cstheme="majorHAnsi"/>
          <w:sz w:val="28"/>
          <w:szCs w:val="28"/>
        </w:rPr>
        <w:t xml:space="preserve">Supervised learning, also known as supervised machine learning, is a subcategory of machine learning and artificial intelligence. It is defined by its use of labelled datasets to train algorithms that to classify data or predict outcomes accurately. As input data is fed into the model, it adjusts its weights until the model has been fitted appropriately, which occurs as part of the </w:t>
      </w:r>
      <w:r w:rsidR="00D50D03" w:rsidRPr="00855A09">
        <w:rPr>
          <w:rFonts w:asciiTheme="majorHAnsi" w:hAnsiTheme="majorHAnsi" w:cstheme="majorHAnsi"/>
          <w:sz w:val="28"/>
          <w:szCs w:val="28"/>
        </w:rPr>
        <w:t>cross-validation</w:t>
      </w:r>
      <w:r w:rsidR="00A6774F" w:rsidRPr="00855A09">
        <w:rPr>
          <w:rFonts w:asciiTheme="majorHAnsi" w:hAnsiTheme="majorHAnsi" w:cstheme="majorHAnsi"/>
          <w:sz w:val="28"/>
          <w:szCs w:val="28"/>
        </w:rPr>
        <w:t xml:space="preserve"> process. Supervised learning helps organizations solve for a variety of real-world problems at scale, such as classifying spam in a separate folder from inbox.</w:t>
      </w:r>
      <w:r w:rsidR="00B8095D" w:rsidRPr="00855A09">
        <w:rPr>
          <w:rFonts w:asciiTheme="majorHAnsi" w:hAnsiTheme="majorHAnsi" w:cstheme="majorHAnsi"/>
          <w:sz w:val="28"/>
          <w:szCs w:val="28"/>
        </w:rPr>
        <w:t xml:space="preserve"> </w:t>
      </w:r>
    </w:p>
    <w:p w14:paraId="71DE325D" w14:textId="77777777" w:rsidR="00B8095D" w:rsidRPr="00855A09" w:rsidRDefault="005A09F5" w:rsidP="00791F89">
      <w:pPr>
        <w:pStyle w:val="ListParagraph"/>
        <w:spacing w:line="276" w:lineRule="auto"/>
        <w:ind w:left="993"/>
        <w:jc w:val="both"/>
        <w:rPr>
          <w:rFonts w:asciiTheme="majorHAnsi" w:hAnsiTheme="majorHAnsi" w:cstheme="majorHAnsi"/>
          <w:sz w:val="28"/>
          <w:szCs w:val="28"/>
        </w:rPr>
      </w:pPr>
      <w:r w:rsidRPr="00855A09">
        <w:rPr>
          <w:rFonts w:asciiTheme="majorHAnsi" w:hAnsiTheme="majorHAnsi" w:cstheme="majorHAnsi"/>
          <w:sz w:val="28"/>
          <w:szCs w:val="28"/>
        </w:rPr>
        <w:t xml:space="preserve"> </w:t>
      </w:r>
    </w:p>
    <w:p w14:paraId="61E73E3F" w14:textId="15BB0FB7" w:rsidR="00345B45" w:rsidRPr="00855A09" w:rsidRDefault="00D50D03" w:rsidP="00801EC9">
      <w:pPr>
        <w:pStyle w:val="ListParagraph"/>
        <w:numPr>
          <w:ilvl w:val="1"/>
          <w:numId w:val="1"/>
        </w:numPr>
        <w:spacing w:line="276" w:lineRule="auto"/>
        <w:ind w:left="284"/>
        <w:jc w:val="both"/>
        <w:rPr>
          <w:rFonts w:asciiTheme="majorHAnsi" w:hAnsiTheme="majorHAnsi" w:cstheme="majorHAnsi"/>
          <w:sz w:val="28"/>
          <w:szCs w:val="28"/>
        </w:rPr>
      </w:pPr>
      <w:r w:rsidRPr="00855A09">
        <w:rPr>
          <w:rFonts w:asciiTheme="majorHAnsi" w:hAnsiTheme="majorHAnsi" w:cstheme="majorHAnsi"/>
          <w:b/>
          <w:bCs/>
          <w:sz w:val="28"/>
          <w:szCs w:val="28"/>
        </w:rPr>
        <w:t>Unsupervised Learning</w:t>
      </w:r>
      <w:r w:rsidR="00944689" w:rsidRPr="00855A09">
        <w:rPr>
          <w:rFonts w:asciiTheme="majorHAnsi" w:hAnsiTheme="majorHAnsi" w:cstheme="majorHAnsi"/>
          <w:b/>
          <w:bCs/>
          <w:sz w:val="28"/>
          <w:szCs w:val="28"/>
        </w:rPr>
        <w:t>:</w:t>
      </w:r>
      <w:r w:rsidR="00944689" w:rsidRPr="00855A09">
        <w:rPr>
          <w:rFonts w:asciiTheme="majorHAnsi" w:hAnsiTheme="majorHAnsi" w:cstheme="majorHAnsi"/>
          <w:sz w:val="28"/>
          <w:szCs w:val="28"/>
        </w:rPr>
        <w:t xml:space="preserve"> </w:t>
      </w:r>
      <w:r w:rsidR="00F056F6" w:rsidRPr="00855A09">
        <w:rPr>
          <w:rFonts w:asciiTheme="majorHAnsi" w:hAnsiTheme="majorHAnsi" w:cstheme="majorHAnsi"/>
          <w:sz w:val="28"/>
          <w:szCs w:val="28"/>
        </w:rPr>
        <w:t xml:space="preserve">As the name suggests, unsupervised learning is a machine learning technique in which models are not supervised using training dataset. Instead, models itself find the hidden patterns and insights from the given data. It can be compared to learning which takes place in the human brain while learning new things. It can be defined as: </w:t>
      </w:r>
      <w:r w:rsidR="00D72234" w:rsidRPr="00855A09">
        <w:rPr>
          <w:rFonts w:asciiTheme="majorHAnsi" w:hAnsiTheme="majorHAnsi" w:cstheme="majorHAnsi"/>
          <w:sz w:val="28"/>
          <w:szCs w:val="28"/>
        </w:rPr>
        <w:t xml:space="preserve">Unsupervised learning is a type of machine learning in which models are trained using unlabelled dataset and are allowed to act on that data without any supervision. </w:t>
      </w:r>
      <w:r w:rsidR="009356ED" w:rsidRPr="00855A09">
        <w:rPr>
          <w:rFonts w:asciiTheme="majorHAnsi" w:hAnsiTheme="majorHAnsi" w:cstheme="majorHAnsi"/>
          <w:sz w:val="28"/>
          <w:szCs w:val="28"/>
        </w:rPr>
        <w:t>Unsupervised learning cannot be directly applied to a regression or classification problem because unlike supervised learning, we have the input data but no corresponding output data. The goal of unsupervised learning is to find the underlying structure of dataset, group that data according to similarities, and represent that dataset in a compressed format.</w:t>
      </w:r>
      <w:r w:rsidR="00E96697" w:rsidRPr="00855A09">
        <w:rPr>
          <w:rFonts w:asciiTheme="majorHAnsi" w:hAnsiTheme="majorHAnsi" w:cstheme="majorHAnsi"/>
          <w:sz w:val="28"/>
          <w:szCs w:val="28"/>
        </w:rPr>
        <w:t xml:space="preserve"> </w:t>
      </w:r>
    </w:p>
    <w:p w14:paraId="7F4BD8D1" w14:textId="77777777" w:rsidR="00345B45" w:rsidRPr="00855A09" w:rsidRDefault="00345B45" w:rsidP="00791F89">
      <w:pPr>
        <w:pStyle w:val="ListParagraph"/>
        <w:spacing w:line="276" w:lineRule="auto"/>
        <w:jc w:val="both"/>
        <w:rPr>
          <w:rFonts w:asciiTheme="majorHAnsi" w:hAnsiTheme="majorHAnsi" w:cstheme="majorHAnsi"/>
          <w:sz w:val="28"/>
          <w:szCs w:val="28"/>
        </w:rPr>
      </w:pPr>
    </w:p>
    <w:p w14:paraId="61504B58" w14:textId="50EAB7D7" w:rsidR="00D575B8" w:rsidRPr="00855A09" w:rsidRDefault="002F1285" w:rsidP="00801EC9">
      <w:pPr>
        <w:pStyle w:val="ListParagraph"/>
        <w:numPr>
          <w:ilvl w:val="1"/>
          <w:numId w:val="1"/>
        </w:numPr>
        <w:spacing w:line="276" w:lineRule="auto"/>
        <w:ind w:left="284" w:hanging="284"/>
        <w:jc w:val="both"/>
        <w:rPr>
          <w:rFonts w:asciiTheme="majorHAnsi" w:hAnsiTheme="majorHAnsi" w:cstheme="majorHAnsi"/>
          <w:sz w:val="28"/>
          <w:szCs w:val="28"/>
        </w:rPr>
      </w:pPr>
      <w:r w:rsidRPr="00855A09">
        <w:rPr>
          <w:rFonts w:asciiTheme="majorHAnsi" w:hAnsiTheme="majorHAnsi" w:cstheme="majorHAnsi"/>
          <w:b/>
          <w:bCs/>
          <w:sz w:val="28"/>
          <w:szCs w:val="28"/>
        </w:rPr>
        <w:t>Semi-supervised Learning</w:t>
      </w:r>
      <w:r w:rsidR="00D97E68" w:rsidRPr="00855A09">
        <w:rPr>
          <w:rFonts w:asciiTheme="majorHAnsi" w:hAnsiTheme="majorHAnsi" w:cstheme="majorHAnsi"/>
          <w:b/>
          <w:bCs/>
          <w:sz w:val="28"/>
          <w:szCs w:val="28"/>
        </w:rPr>
        <w:t>:</w:t>
      </w:r>
      <w:r w:rsidR="00D97E68" w:rsidRPr="00855A09">
        <w:rPr>
          <w:rFonts w:asciiTheme="majorHAnsi" w:hAnsiTheme="majorHAnsi" w:cstheme="majorHAnsi"/>
          <w:sz w:val="28"/>
          <w:szCs w:val="28"/>
        </w:rPr>
        <w:t xml:space="preserve"> </w:t>
      </w:r>
      <w:r w:rsidR="003D6765" w:rsidRPr="00855A09">
        <w:rPr>
          <w:rFonts w:asciiTheme="majorHAnsi" w:hAnsiTheme="majorHAnsi" w:cstheme="majorHAnsi"/>
          <w:sz w:val="28"/>
          <w:szCs w:val="28"/>
        </w:rPr>
        <w:t xml:space="preserve">In this type of learning, the algorithm is trained upon a combination of labelled and unlabelled data. Typically, this combination will contain a very small amount of labelled data and a very large amount of unlabelled data. The basic procedure involved is that first, the programmer will cluster similar data using an unsupervised learning algorithm and then use </w:t>
      </w:r>
      <w:r w:rsidR="003D6765" w:rsidRPr="00855A09">
        <w:rPr>
          <w:rFonts w:asciiTheme="majorHAnsi" w:hAnsiTheme="majorHAnsi" w:cstheme="majorHAnsi"/>
          <w:sz w:val="28"/>
          <w:szCs w:val="28"/>
        </w:rPr>
        <w:lastRenderedPageBreak/>
        <w:t xml:space="preserve">the existing labelled data to label the rest of the unlabelled data. The typical use cases of such type of algorithm have a common property among them – The acquisition of unlabelled data is relatively cheap while labelling the said data is very expensive. </w:t>
      </w:r>
      <w:r w:rsidR="0097392C" w:rsidRPr="00855A09">
        <w:rPr>
          <w:rFonts w:asciiTheme="majorHAnsi" w:hAnsiTheme="majorHAnsi" w:cstheme="majorHAnsi"/>
          <w:sz w:val="28"/>
          <w:szCs w:val="28"/>
        </w:rPr>
        <w:t>This method assumes continuity, cluster, and manifold assumption. The use case of semi-supervised learning is speech analysis, content classificatio</w:t>
      </w:r>
      <w:r w:rsidR="00601B67" w:rsidRPr="00855A09">
        <w:rPr>
          <w:rFonts w:asciiTheme="majorHAnsi" w:hAnsiTheme="majorHAnsi" w:cstheme="majorHAnsi"/>
          <w:sz w:val="28"/>
          <w:szCs w:val="28"/>
        </w:rPr>
        <w:t>n</w:t>
      </w:r>
      <w:r w:rsidR="0097392C" w:rsidRPr="00855A09">
        <w:rPr>
          <w:rFonts w:asciiTheme="majorHAnsi" w:hAnsiTheme="majorHAnsi" w:cstheme="majorHAnsi"/>
          <w:sz w:val="28"/>
          <w:szCs w:val="28"/>
        </w:rPr>
        <w:t>,</w:t>
      </w:r>
      <w:r w:rsidR="00601B67" w:rsidRPr="00855A09">
        <w:rPr>
          <w:rFonts w:asciiTheme="majorHAnsi" w:hAnsiTheme="majorHAnsi" w:cstheme="majorHAnsi"/>
          <w:sz w:val="28"/>
          <w:szCs w:val="28"/>
        </w:rPr>
        <w:t xml:space="preserve"> and protein sequence classification. </w:t>
      </w:r>
      <w:r w:rsidR="00F62318" w:rsidRPr="00855A09">
        <w:rPr>
          <w:rFonts w:asciiTheme="majorHAnsi" w:hAnsiTheme="majorHAnsi" w:cstheme="majorHAnsi"/>
          <w:sz w:val="28"/>
          <w:szCs w:val="28"/>
        </w:rPr>
        <w:t xml:space="preserve">Google, in 2016 launched a new Semi-Supervised learning tool called Google Expander. </w:t>
      </w:r>
      <w:r w:rsidR="0097392C" w:rsidRPr="00855A09">
        <w:rPr>
          <w:rFonts w:asciiTheme="majorHAnsi" w:hAnsiTheme="majorHAnsi" w:cstheme="majorHAnsi"/>
          <w:sz w:val="28"/>
          <w:szCs w:val="28"/>
        </w:rPr>
        <w:t xml:space="preserve"> </w:t>
      </w:r>
    </w:p>
    <w:p w14:paraId="60675000" w14:textId="77777777" w:rsidR="00D575B8" w:rsidRPr="00855A09" w:rsidRDefault="00D575B8" w:rsidP="00791F89">
      <w:pPr>
        <w:pStyle w:val="ListParagraph"/>
        <w:spacing w:line="276" w:lineRule="auto"/>
        <w:jc w:val="both"/>
        <w:rPr>
          <w:rFonts w:asciiTheme="majorHAnsi" w:hAnsiTheme="majorHAnsi" w:cstheme="majorHAnsi"/>
          <w:sz w:val="28"/>
          <w:szCs w:val="28"/>
        </w:rPr>
      </w:pPr>
    </w:p>
    <w:p w14:paraId="4EC5F6ED" w14:textId="40A44519" w:rsidR="00914D49" w:rsidRPr="00855A09" w:rsidRDefault="00F62318" w:rsidP="00801EC9">
      <w:pPr>
        <w:pStyle w:val="ListParagraph"/>
        <w:numPr>
          <w:ilvl w:val="1"/>
          <w:numId w:val="1"/>
        </w:numPr>
        <w:spacing w:line="276" w:lineRule="auto"/>
        <w:ind w:left="284" w:hanging="284"/>
        <w:jc w:val="both"/>
        <w:rPr>
          <w:rFonts w:asciiTheme="majorHAnsi" w:hAnsiTheme="majorHAnsi" w:cstheme="majorHAnsi"/>
          <w:sz w:val="28"/>
          <w:szCs w:val="28"/>
        </w:rPr>
      </w:pPr>
      <w:r w:rsidRPr="00855A09">
        <w:rPr>
          <w:rFonts w:asciiTheme="majorHAnsi" w:hAnsiTheme="majorHAnsi" w:cstheme="majorHAnsi"/>
          <w:b/>
          <w:bCs/>
          <w:sz w:val="28"/>
          <w:szCs w:val="28"/>
        </w:rPr>
        <w:t>Reinforcement Learning</w:t>
      </w:r>
      <w:r w:rsidR="00421CD4" w:rsidRPr="00855A09">
        <w:rPr>
          <w:rFonts w:asciiTheme="majorHAnsi" w:hAnsiTheme="majorHAnsi" w:cstheme="majorHAnsi"/>
          <w:b/>
          <w:bCs/>
          <w:sz w:val="28"/>
          <w:szCs w:val="28"/>
        </w:rPr>
        <w:t>:</w:t>
      </w:r>
      <w:r w:rsidR="00421CD4" w:rsidRPr="00855A09">
        <w:rPr>
          <w:rFonts w:asciiTheme="majorHAnsi" w:hAnsiTheme="majorHAnsi" w:cstheme="majorHAnsi"/>
          <w:sz w:val="28"/>
          <w:szCs w:val="28"/>
        </w:rPr>
        <w:t xml:space="preserve"> </w:t>
      </w:r>
      <w:r w:rsidR="00D24305" w:rsidRPr="00855A09">
        <w:rPr>
          <w:rFonts w:asciiTheme="majorHAnsi" w:hAnsiTheme="majorHAnsi" w:cstheme="majorHAnsi"/>
          <w:sz w:val="28"/>
          <w:szCs w:val="28"/>
        </w:rPr>
        <w:t>Reinforcement learning is an area of Machine Learning. It is about taking suitable action to maximize reward in a particular situation. It is employed by various software and machines to find the best possible behaviour or path it should take in a specific situation. Reinforcement learning differs from supervised learning in a way that in supervised learning the training data has the answer key with it, so the model is trained with the correct answer itself whereas in reinforcement learning, there is no answer, but the reinforcement agent decides what to do to perform the given task. In the absence of a training dataset, it is bound to learn from its experience.</w:t>
      </w:r>
    </w:p>
    <w:p w14:paraId="4858648A" w14:textId="70BE329D" w:rsidR="009D6676" w:rsidRPr="00855A09" w:rsidRDefault="00661380" w:rsidP="00E013D9">
      <w:pPr>
        <w:spacing w:line="276" w:lineRule="auto"/>
        <w:jc w:val="both"/>
        <w:rPr>
          <w:rFonts w:asciiTheme="majorHAnsi" w:hAnsiTheme="majorHAnsi" w:cstheme="majorHAnsi"/>
          <w:sz w:val="28"/>
          <w:szCs w:val="28"/>
        </w:rPr>
      </w:pPr>
      <w:r w:rsidRPr="00855A09">
        <w:rPr>
          <w:rFonts w:asciiTheme="majorHAnsi" w:hAnsiTheme="majorHAnsi" w:cstheme="majorHAnsi"/>
          <w:sz w:val="28"/>
          <w:szCs w:val="28"/>
        </w:rPr>
        <w:t xml:space="preserve">Having learnt about the methods </w:t>
      </w:r>
      <w:r w:rsidR="00FF364F" w:rsidRPr="00855A09">
        <w:rPr>
          <w:rFonts w:asciiTheme="majorHAnsi" w:hAnsiTheme="majorHAnsi" w:cstheme="majorHAnsi"/>
          <w:sz w:val="28"/>
          <w:szCs w:val="28"/>
        </w:rPr>
        <w:t xml:space="preserve">of Machine Learning, let us look at the </w:t>
      </w:r>
      <w:r w:rsidR="00044296" w:rsidRPr="00855A09">
        <w:rPr>
          <w:rFonts w:asciiTheme="majorHAnsi" w:hAnsiTheme="majorHAnsi" w:cstheme="majorHAnsi"/>
          <w:sz w:val="28"/>
          <w:szCs w:val="28"/>
        </w:rPr>
        <w:t xml:space="preserve">various </w:t>
      </w:r>
      <w:r w:rsidR="00FF364F" w:rsidRPr="00855A09">
        <w:rPr>
          <w:rFonts w:asciiTheme="majorHAnsi" w:hAnsiTheme="majorHAnsi" w:cstheme="majorHAnsi"/>
          <w:sz w:val="28"/>
          <w:szCs w:val="28"/>
        </w:rPr>
        <w:t xml:space="preserve">models of Machine </w:t>
      </w:r>
      <w:r w:rsidR="00044296" w:rsidRPr="00855A09">
        <w:rPr>
          <w:rFonts w:asciiTheme="majorHAnsi" w:hAnsiTheme="majorHAnsi" w:cstheme="majorHAnsi"/>
          <w:sz w:val="28"/>
          <w:szCs w:val="28"/>
        </w:rPr>
        <w:t xml:space="preserve">Learning. </w:t>
      </w:r>
      <w:r w:rsidR="002D6C1C" w:rsidRPr="00855A09">
        <w:rPr>
          <w:rFonts w:asciiTheme="majorHAnsi" w:hAnsiTheme="majorHAnsi" w:cstheme="majorHAnsi"/>
          <w:sz w:val="28"/>
          <w:szCs w:val="28"/>
        </w:rPr>
        <w:t xml:space="preserve">  </w:t>
      </w:r>
      <w:r w:rsidR="00D70CBF" w:rsidRPr="00855A09">
        <w:rPr>
          <w:rFonts w:asciiTheme="majorHAnsi" w:hAnsiTheme="majorHAnsi" w:cstheme="majorHAnsi"/>
          <w:sz w:val="28"/>
          <w:szCs w:val="28"/>
        </w:rPr>
        <w:t xml:space="preserve"> </w:t>
      </w:r>
    </w:p>
    <w:p w14:paraId="28A58D55" w14:textId="5CB45E03" w:rsidR="006216DD" w:rsidRPr="00855A09" w:rsidRDefault="00904729" w:rsidP="00791F89">
      <w:pPr>
        <w:pStyle w:val="ListParagraph"/>
        <w:numPr>
          <w:ilvl w:val="1"/>
          <w:numId w:val="1"/>
        </w:numPr>
        <w:spacing w:line="276" w:lineRule="auto"/>
        <w:ind w:left="284" w:hanging="284"/>
        <w:jc w:val="both"/>
        <w:rPr>
          <w:rFonts w:asciiTheme="majorHAnsi" w:hAnsiTheme="majorHAnsi" w:cstheme="majorHAnsi"/>
          <w:sz w:val="28"/>
          <w:szCs w:val="28"/>
        </w:rPr>
      </w:pPr>
      <w:r w:rsidRPr="00855A09">
        <w:rPr>
          <w:rFonts w:asciiTheme="majorHAnsi" w:hAnsiTheme="majorHAnsi" w:cstheme="majorHAnsi"/>
          <w:b/>
          <w:bCs/>
          <w:sz w:val="28"/>
          <w:szCs w:val="28"/>
        </w:rPr>
        <w:t>Multiple Linear Regression Model</w:t>
      </w:r>
      <w:r w:rsidR="00CA53ED" w:rsidRPr="00855A09">
        <w:rPr>
          <w:rFonts w:asciiTheme="majorHAnsi" w:hAnsiTheme="majorHAnsi" w:cstheme="majorHAnsi"/>
          <w:b/>
          <w:bCs/>
          <w:sz w:val="28"/>
          <w:szCs w:val="28"/>
        </w:rPr>
        <w:t>:</w:t>
      </w:r>
      <w:r w:rsidR="00CA53ED" w:rsidRPr="00855A09">
        <w:rPr>
          <w:rFonts w:asciiTheme="majorHAnsi" w:hAnsiTheme="majorHAnsi" w:cstheme="majorHAnsi"/>
          <w:sz w:val="28"/>
          <w:szCs w:val="28"/>
        </w:rPr>
        <w:t xml:space="preserve"> </w:t>
      </w:r>
      <w:r w:rsidRPr="00855A09">
        <w:rPr>
          <w:rFonts w:asciiTheme="majorHAnsi" w:hAnsiTheme="majorHAnsi" w:cstheme="majorHAnsi"/>
          <w:sz w:val="28"/>
          <w:szCs w:val="28"/>
        </w:rPr>
        <w:t xml:space="preserve">Multiple Linear Regression is one of the important regression algorithms which models the linear relationship between a single dependent continuous variable and more than one independent variable. </w:t>
      </w:r>
      <w:r w:rsidR="00C94FEB" w:rsidRPr="00855A09">
        <w:rPr>
          <w:rFonts w:asciiTheme="majorHAnsi" w:hAnsiTheme="majorHAnsi" w:cstheme="majorHAnsi"/>
          <w:sz w:val="28"/>
          <w:szCs w:val="28"/>
        </w:rPr>
        <w:t xml:space="preserve">It is a Supervised Learning method. </w:t>
      </w:r>
      <w:r w:rsidR="00F03D2A" w:rsidRPr="00855A09">
        <w:rPr>
          <w:rFonts w:asciiTheme="majorHAnsi" w:hAnsiTheme="majorHAnsi" w:cstheme="majorHAnsi"/>
          <w:sz w:val="28"/>
          <w:szCs w:val="28"/>
        </w:rPr>
        <w:t xml:space="preserve">Basically, Multiple Linear Regression is an extension of Simple Linear regression as it takes more than one predictor variable to predict the response variable. </w:t>
      </w:r>
      <w:r w:rsidR="00496A12" w:rsidRPr="00855A09">
        <w:rPr>
          <w:rFonts w:asciiTheme="majorHAnsi" w:hAnsiTheme="majorHAnsi" w:cstheme="majorHAnsi"/>
          <w:sz w:val="28"/>
          <w:szCs w:val="28"/>
        </w:rPr>
        <w:t xml:space="preserve">For e.g., prediction of CO2 emission based on engine size and number of cylinders in a car. </w:t>
      </w:r>
      <w:r w:rsidR="008F0C5B" w:rsidRPr="00855A09">
        <w:rPr>
          <w:rFonts w:asciiTheme="majorHAnsi" w:hAnsiTheme="majorHAnsi" w:cstheme="majorHAnsi"/>
          <w:sz w:val="28"/>
          <w:szCs w:val="28"/>
        </w:rPr>
        <w:t xml:space="preserve">In Multiple Linear Regression, the target variable(Y) is a linear combination of multiple predictor variables x1, x2, x3, </w:t>
      </w:r>
      <w:proofErr w:type="gramStart"/>
      <w:r w:rsidR="008F0C5B" w:rsidRPr="00855A09">
        <w:rPr>
          <w:rFonts w:asciiTheme="majorHAnsi" w:hAnsiTheme="majorHAnsi" w:cstheme="majorHAnsi"/>
          <w:sz w:val="28"/>
          <w:szCs w:val="28"/>
        </w:rPr>
        <w:t>...</w:t>
      </w:r>
      <w:r w:rsidR="00A5754E" w:rsidRPr="00855A09">
        <w:rPr>
          <w:rFonts w:asciiTheme="majorHAnsi" w:hAnsiTheme="majorHAnsi" w:cstheme="majorHAnsi"/>
          <w:sz w:val="28"/>
          <w:szCs w:val="28"/>
        </w:rPr>
        <w:t xml:space="preserve"> </w:t>
      </w:r>
      <w:r w:rsidR="008F0C5B" w:rsidRPr="00855A09">
        <w:rPr>
          <w:rFonts w:asciiTheme="majorHAnsi" w:hAnsiTheme="majorHAnsi" w:cstheme="majorHAnsi"/>
          <w:sz w:val="28"/>
          <w:szCs w:val="28"/>
        </w:rPr>
        <w:t>,</w:t>
      </w:r>
      <w:proofErr w:type="spellStart"/>
      <w:r w:rsidR="008F0C5B" w:rsidRPr="00855A09">
        <w:rPr>
          <w:rFonts w:asciiTheme="majorHAnsi" w:hAnsiTheme="majorHAnsi" w:cstheme="majorHAnsi"/>
          <w:sz w:val="28"/>
          <w:szCs w:val="28"/>
        </w:rPr>
        <w:t>xn</w:t>
      </w:r>
      <w:proofErr w:type="spellEnd"/>
      <w:proofErr w:type="gramEnd"/>
      <w:r w:rsidR="008F0C5B" w:rsidRPr="00855A09">
        <w:rPr>
          <w:rFonts w:asciiTheme="majorHAnsi" w:hAnsiTheme="majorHAnsi" w:cstheme="majorHAnsi"/>
          <w:sz w:val="28"/>
          <w:szCs w:val="28"/>
        </w:rPr>
        <w:t>. Since it is an enhancement of Simple Linear Regression, so the same is applied for the multiple linear regression equation, the equation becomes:</w:t>
      </w:r>
      <w:r w:rsidR="00060E36" w:rsidRPr="00855A09">
        <w:rPr>
          <w:rFonts w:asciiTheme="majorHAnsi" w:hAnsiTheme="majorHAnsi" w:cstheme="majorHAnsi"/>
          <w:sz w:val="28"/>
          <w:szCs w:val="28"/>
        </w:rPr>
        <w:t xml:space="preserve"> </w:t>
      </w:r>
      <w:r w:rsidR="00060E36" w:rsidRPr="00855A09">
        <w:rPr>
          <w:rFonts w:asciiTheme="majorHAnsi" w:hAnsiTheme="majorHAnsi" w:cstheme="majorHAnsi"/>
          <w:b/>
          <w:bCs/>
          <w:sz w:val="28"/>
          <w:szCs w:val="28"/>
        </w:rPr>
        <w:t>y = A+B1x1+B2x2+B3x3+B4x4</w:t>
      </w:r>
      <w:r w:rsidR="00060E36" w:rsidRPr="00855A09">
        <w:rPr>
          <w:rFonts w:asciiTheme="majorHAnsi" w:hAnsiTheme="majorHAnsi" w:cstheme="majorHAnsi"/>
          <w:sz w:val="28"/>
          <w:szCs w:val="28"/>
        </w:rPr>
        <w:t>.</w:t>
      </w:r>
      <w:r w:rsidR="00E45E35" w:rsidRPr="00855A09">
        <w:rPr>
          <w:rFonts w:asciiTheme="majorHAnsi" w:hAnsiTheme="majorHAnsi" w:cstheme="majorHAnsi"/>
          <w:sz w:val="28"/>
          <w:szCs w:val="28"/>
        </w:rPr>
        <w:t xml:space="preserve"> The assumptions of Multiple Linear Regression are</w:t>
      </w:r>
      <w:r w:rsidR="00CD5996" w:rsidRPr="00855A09">
        <w:rPr>
          <w:rFonts w:asciiTheme="majorHAnsi" w:hAnsiTheme="majorHAnsi" w:cstheme="majorHAnsi"/>
          <w:sz w:val="28"/>
          <w:szCs w:val="28"/>
        </w:rPr>
        <w:t xml:space="preserve"> - a linear relationship should exist between the Target and predictor variables, the regression residuals must be normally distributed, and </w:t>
      </w:r>
      <w:r w:rsidR="00A5754E" w:rsidRPr="00855A09">
        <w:rPr>
          <w:rFonts w:asciiTheme="majorHAnsi" w:hAnsiTheme="majorHAnsi" w:cstheme="majorHAnsi"/>
          <w:sz w:val="28"/>
          <w:szCs w:val="28"/>
        </w:rPr>
        <w:t xml:space="preserve">it assumes little or no multicollinearity (correlation between the independent variable) in data. </w:t>
      </w:r>
    </w:p>
    <w:p w14:paraId="05A0A14D" w14:textId="77777777" w:rsidR="0011643D" w:rsidRPr="00855A09" w:rsidRDefault="0011643D" w:rsidP="0011643D">
      <w:pPr>
        <w:pStyle w:val="ListParagraph"/>
        <w:spacing w:line="276" w:lineRule="auto"/>
        <w:ind w:left="284"/>
        <w:jc w:val="both"/>
        <w:rPr>
          <w:rFonts w:asciiTheme="majorHAnsi" w:hAnsiTheme="majorHAnsi" w:cstheme="majorHAnsi"/>
          <w:sz w:val="28"/>
          <w:szCs w:val="28"/>
        </w:rPr>
      </w:pPr>
    </w:p>
    <w:p w14:paraId="3BFCE147" w14:textId="3ED11FEA" w:rsidR="00ED1E46" w:rsidRPr="00855A09" w:rsidRDefault="0011643D" w:rsidP="00ED1E46">
      <w:pPr>
        <w:pStyle w:val="ListParagraph"/>
        <w:numPr>
          <w:ilvl w:val="1"/>
          <w:numId w:val="1"/>
        </w:numPr>
        <w:spacing w:line="276" w:lineRule="auto"/>
        <w:ind w:left="284" w:hanging="284"/>
        <w:jc w:val="both"/>
        <w:rPr>
          <w:rFonts w:asciiTheme="majorHAnsi" w:hAnsiTheme="majorHAnsi" w:cstheme="majorHAnsi"/>
          <w:sz w:val="28"/>
          <w:szCs w:val="28"/>
        </w:rPr>
      </w:pPr>
      <w:r w:rsidRPr="00855A09">
        <w:rPr>
          <w:rFonts w:asciiTheme="majorHAnsi" w:hAnsiTheme="majorHAnsi" w:cstheme="majorHAnsi"/>
          <w:b/>
          <w:bCs/>
          <w:sz w:val="28"/>
          <w:szCs w:val="28"/>
        </w:rPr>
        <w:t>Logistic Regression Model:</w:t>
      </w:r>
      <w:r w:rsidR="002B46AC" w:rsidRPr="00855A09">
        <w:rPr>
          <w:rFonts w:asciiTheme="majorHAnsi" w:hAnsiTheme="majorHAnsi" w:cstheme="majorHAnsi"/>
          <w:sz w:val="28"/>
          <w:szCs w:val="28"/>
        </w:rPr>
        <w:t xml:space="preserve"> Logistic regression is one of the most popular Machine Learning algorithms, which comes under the Supervised Learning </w:t>
      </w:r>
      <w:r w:rsidR="002B46AC" w:rsidRPr="00855A09">
        <w:rPr>
          <w:rFonts w:asciiTheme="majorHAnsi" w:hAnsiTheme="majorHAnsi" w:cstheme="majorHAnsi"/>
          <w:sz w:val="28"/>
          <w:szCs w:val="28"/>
        </w:rPr>
        <w:lastRenderedPageBreak/>
        <w:t xml:space="preserve">technique. It is used for predicting the categorical dependent variable using a given set of independent variables. </w:t>
      </w:r>
      <w:r w:rsidR="00F6507E" w:rsidRPr="00855A09">
        <w:rPr>
          <w:rFonts w:asciiTheme="majorHAnsi" w:hAnsiTheme="majorHAnsi" w:cstheme="majorHAnsi"/>
          <w:sz w:val="28"/>
          <w:szCs w:val="28"/>
        </w:rPr>
        <w:t>Logistic regression predicts the output of a categorical dependent variable. Therefore, the outcome must be a categorical or discrete value. It can be either Yes or No, 0 or 1, true or False, etc. but instead of giving the exact value as 0 and 1, it gives the probabilistic values which lie between 0 and 1. Logistic Regression is much like the Linear Regression except that how they are used. Linear Regression is used for solving Regression problems, whereas Logistic regression is used for solving the classification problems.</w:t>
      </w:r>
      <w:r w:rsidR="00B56FB8" w:rsidRPr="00855A09">
        <w:rPr>
          <w:rFonts w:asciiTheme="majorHAnsi" w:hAnsiTheme="majorHAnsi" w:cstheme="majorHAnsi"/>
          <w:sz w:val="28"/>
          <w:szCs w:val="28"/>
        </w:rPr>
        <w:t xml:space="preserve"> Logistic Regression can be used to classify the observations using different types of data and can easily determine the most effective variables used for the classification. </w:t>
      </w:r>
      <w:r w:rsidR="00BF60BD" w:rsidRPr="00855A09">
        <w:rPr>
          <w:rFonts w:asciiTheme="majorHAnsi" w:hAnsiTheme="majorHAnsi" w:cstheme="majorHAnsi"/>
          <w:sz w:val="28"/>
          <w:szCs w:val="28"/>
        </w:rPr>
        <w:t>Logistic Regression is a significant machine learning algorithm because it has the ability to provide probabilities and classify new data using continuous and discrete datasets.</w:t>
      </w:r>
      <w:r w:rsidR="001E6680" w:rsidRPr="00855A09">
        <w:rPr>
          <w:rFonts w:asciiTheme="majorHAnsi" w:hAnsiTheme="majorHAnsi" w:cstheme="majorHAnsi"/>
          <w:sz w:val="28"/>
          <w:szCs w:val="28"/>
        </w:rPr>
        <w:t xml:space="preserve"> </w:t>
      </w:r>
      <w:r w:rsidR="00D46169" w:rsidRPr="00855A09">
        <w:rPr>
          <w:rFonts w:asciiTheme="majorHAnsi" w:hAnsiTheme="majorHAnsi" w:cstheme="majorHAnsi"/>
          <w:sz w:val="28"/>
          <w:szCs w:val="28"/>
        </w:rPr>
        <w:t xml:space="preserve">The equation of the model is: </w:t>
      </w:r>
      <w:r w:rsidR="00D46169" w:rsidRPr="00855A09">
        <w:rPr>
          <w:rFonts w:asciiTheme="majorHAnsi" w:hAnsiTheme="majorHAnsi" w:cstheme="majorHAnsi"/>
          <w:sz w:val="28"/>
          <w:szCs w:val="28"/>
        </w:rPr>
        <w:softHyphen/>
      </w:r>
      <w:r w:rsidR="00D46169" w:rsidRPr="00855A09">
        <w:rPr>
          <w:rFonts w:asciiTheme="majorHAnsi" w:hAnsiTheme="majorHAnsi" w:cstheme="majorHAnsi"/>
          <w:b/>
          <w:bCs/>
          <w:sz w:val="28"/>
          <w:szCs w:val="28"/>
        </w:rPr>
        <w:t>_________</w:t>
      </w:r>
      <w:r w:rsidR="00ED1E46" w:rsidRPr="00855A09">
        <w:rPr>
          <w:rFonts w:asciiTheme="majorHAnsi" w:hAnsiTheme="majorHAnsi" w:cstheme="majorHAnsi"/>
          <w:sz w:val="28"/>
          <w:szCs w:val="28"/>
        </w:rPr>
        <w:t xml:space="preserve">. </w:t>
      </w:r>
    </w:p>
    <w:p w14:paraId="7951E068" w14:textId="77777777" w:rsidR="00ED1E46" w:rsidRPr="00855A09" w:rsidRDefault="00ED1E46" w:rsidP="00ED1E46">
      <w:pPr>
        <w:pStyle w:val="ListParagraph"/>
        <w:spacing w:line="276" w:lineRule="auto"/>
        <w:ind w:left="284"/>
        <w:jc w:val="both"/>
        <w:rPr>
          <w:rFonts w:asciiTheme="majorHAnsi" w:hAnsiTheme="majorHAnsi" w:cstheme="majorHAnsi"/>
          <w:sz w:val="28"/>
          <w:szCs w:val="28"/>
        </w:rPr>
      </w:pPr>
    </w:p>
    <w:p w14:paraId="6AE9B35C" w14:textId="77777777" w:rsidR="008936D4" w:rsidRPr="00855A09" w:rsidRDefault="00146EED" w:rsidP="00ED1E46">
      <w:pPr>
        <w:pStyle w:val="ListParagraph"/>
        <w:numPr>
          <w:ilvl w:val="1"/>
          <w:numId w:val="1"/>
        </w:numPr>
        <w:spacing w:line="276" w:lineRule="auto"/>
        <w:ind w:left="284" w:hanging="284"/>
        <w:jc w:val="both"/>
        <w:rPr>
          <w:rFonts w:asciiTheme="majorHAnsi" w:hAnsiTheme="majorHAnsi" w:cstheme="majorHAnsi"/>
          <w:sz w:val="28"/>
          <w:szCs w:val="28"/>
        </w:rPr>
      </w:pPr>
      <w:r w:rsidRPr="00855A09">
        <w:rPr>
          <w:rFonts w:asciiTheme="majorHAnsi" w:hAnsiTheme="majorHAnsi" w:cstheme="majorHAnsi"/>
          <w:b/>
          <w:bCs/>
          <w:sz w:val="28"/>
          <w:szCs w:val="28"/>
        </w:rPr>
        <w:t>K-means Clustering</w:t>
      </w:r>
      <w:r w:rsidRPr="00855A09">
        <w:rPr>
          <w:rFonts w:asciiTheme="majorHAnsi" w:hAnsiTheme="majorHAnsi" w:cstheme="majorHAnsi"/>
          <w:sz w:val="28"/>
          <w:szCs w:val="28"/>
        </w:rPr>
        <w:t xml:space="preserve">: K-Means Clustering is an unsupervised learning algorithm that is used to solve the clustering problems in machine learning or data science. </w:t>
      </w:r>
      <w:r w:rsidR="00D74113" w:rsidRPr="00855A09">
        <w:rPr>
          <w:rFonts w:asciiTheme="majorHAnsi" w:hAnsiTheme="majorHAnsi" w:cstheme="majorHAnsi"/>
          <w:sz w:val="28"/>
          <w:szCs w:val="28"/>
        </w:rPr>
        <w:t xml:space="preserve">It is an iterative algorithm that divides the unlabelled dataset into k different clusters in such a way that each dataset belongs only one group that has similar properties. </w:t>
      </w:r>
      <w:r w:rsidR="00D04E42" w:rsidRPr="00855A09">
        <w:rPr>
          <w:rFonts w:asciiTheme="majorHAnsi" w:hAnsiTheme="majorHAnsi" w:cstheme="majorHAnsi"/>
          <w:sz w:val="28"/>
          <w:szCs w:val="28"/>
        </w:rPr>
        <w:t xml:space="preserve">Here K defines the number of pre-defined clusters that need to be created in the process, as if K=2, there will be two clusters, and for K=3, there will be three clusters, and so on. It allows us to cluster the data into different groups and a convenient way to discover the categories of groups in the unlabelled dataset on its own without the need for any training. </w:t>
      </w:r>
      <w:r w:rsidR="002644E9" w:rsidRPr="00855A09">
        <w:rPr>
          <w:rFonts w:asciiTheme="majorHAnsi" w:hAnsiTheme="majorHAnsi" w:cstheme="majorHAnsi"/>
          <w:sz w:val="28"/>
          <w:szCs w:val="28"/>
        </w:rPr>
        <w:t xml:space="preserve">The k-means clustering algorithm mainly performs two tasks: </w:t>
      </w:r>
      <w:r w:rsidR="00FC355E" w:rsidRPr="00855A09">
        <w:rPr>
          <w:rFonts w:asciiTheme="majorHAnsi" w:hAnsiTheme="majorHAnsi" w:cstheme="majorHAnsi"/>
          <w:sz w:val="28"/>
          <w:szCs w:val="28"/>
        </w:rPr>
        <w:t xml:space="preserve">determines the best value for K centre points or centroids by an iterative process and </w:t>
      </w:r>
      <w:r w:rsidR="008936D4" w:rsidRPr="00855A09">
        <w:rPr>
          <w:rFonts w:asciiTheme="majorHAnsi" w:hAnsiTheme="majorHAnsi" w:cstheme="majorHAnsi"/>
          <w:sz w:val="28"/>
          <w:szCs w:val="28"/>
        </w:rPr>
        <w:t>assigns each data point to its closest k-centre. Those data points which are near to the k-centre, create a cluster.</w:t>
      </w:r>
    </w:p>
    <w:p w14:paraId="2292CF21" w14:textId="77777777" w:rsidR="008936D4" w:rsidRPr="00855A09" w:rsidRDefault="008936D4" w:rsidP="008936D4">
      <w:pPr>
        <w:pStyle w:val="ListParagraph"/>
        <w:rPr>
          <w:rFonts w:asciiTheme="majorHAnsi" w:hAnsiTheme="majorHAnsi" w:cstheme="majorHAnsi"/>
          <w:sz w:val="28"/>
          <w:szCs w:val="28"/>
        </w:rPr>
      </w:pPr>
    </w:p>
    <w:p w14:paraId="4A3EB203" w14:textId="37A14FB5" w:rsidR="00575A58" w:rsidRPr="00855A09" w:rsidRDefault="00A00BE7" w:rsidP="00791F89">
      <w:pPr>
        <w:pStyle w:val="ListParagraph"/>
        <w:numPr>
          <w:ilvl w:val="1"/>
          <w:numId w:val="1"/>
        </w:numPr>
        <w:spacing w:line="276" w:lineRule="auto"/>
        <w:ind w:left="284" w:hanging="284"/>
        <w:jc w:val="both"/>
        <w:rPr>
          <w:rFonts w:asciiTheme="majorHAnsi" w:hAnsiTheme="majorHAnsi" w:cstheme="majorHAnsi"/>
          <w:sz w:val="28"/>
          <w:szCs w:val="28"/>
        </w:rPr>
      </w:pPr>
      <w:r w:rsidRPr="00855A09">
        <w:rPr>
          <w:rFonts w:asciiTheme="majorHAnsi" w:hAnsiTheme="majorHAnsi" w:cstheme="majorHAnsi"/>
          <w:b/>
          <w:bCs/>
          <w:sz w:val="28"/>
          <w:szCs w:val="28"/>
        </w:rPr>
        <w:t>Principal Component Analysis</w:t>
      </w:r>
      <w:r w:rsidRPr="00855A09">
        <w:rPr>
          <w:rFonts w:asciiTheme="majorHAnsi" w:hAnsiTheme="majorHAnsi" w:cstheme="majorHAnsi"/>
          <w:sz w:val="28"/>
          <w:szCs w:val="28"/>
        </w:rPr>
        <w:t xml:space="preserve">: </w:t>
      </w:r>
      <w:r w:rsidR="0095763C" w:rsidRPr="00855A09">
        <w:rPr>
          <w:rFonts w:asciiTheme="majorHAnsi" w:hAnsiTheme="majorHAnsi" w:cstheme="majorHAnsi"/>
          <w:sz w:val="28"/>
          <w:szCs w:val="28"/>
        </w:rPr>
        <w:t xml:space="preserve">PCA is </w:t>
      </w:r>
      <w:r w:rsidR="00341D0E" w:rsidRPr="00855A09">
        <w:rPr>
          <w:rFonts w:asciiTheme="majorHAnsi" w:hAnsiTheme="majorHAnsi" w:cstheme="majorHAnsi"/>
          <w:sz w:val="28"/>
          <w:szCs w:val="28"/>
        </w:rPr>
        <w:t xml:space="preserve">an unsupervised learning algorithm. </w:t>
      </w:r>
      <w:r w:rsidR="00AE3BB8" w:rsidRPr="00855A09">
        <w:rPr>
          <w:rFonts w:asciiTheme="majorHAnsi" w:hAnsiTheme="majorHAnsi" w:cstheme="majorHAnsi"/>
          <w:sz w:val="28"/>
          <w:szCs w:val="28"/>
        </w:rPr>
        <w:t>It is an algebraic technique for converting a set of observations of possibly correlated variables into the set of values of liner uncorrelated variables. All principal components are chosen to describe most of the available variance in the variable, and all principal components are orthogonal to each other. In all the sets of the principal component first principal component will always have the maximum variance.</w:t>
      </w:r>
      <w:r w:rsidR="002644E9" w:rsidRPr="00855A09">
        <w:rPr>
          <w:rFonts w:asciiTheme="majorHAnsi" w:hAnsiTheme="majorHAnsi" w:cstheme="majorHAnsi"/>
          <w:sz w:val="28"/>
          <w:szCs w:val="28"/>
        </w:rPr>
        <w:tab/>
      </w:r>
      <w:r w:rsidR="00D270B9" w:rsidRPr="00855A09">
        <w:rPr>
          <w:rFonts w:asciiTheme="majorHAnsi" w:hAnsiTheme="majorHAnsi" w:cstheme="majorHAnsi"/>
          <w:sz w:val="28"/>
          <w:szCs w:val="28"/>
        </w:rPr>
        <w:t xml:space="preserve">The basic objectives of PCA are as follows: </w:t>
      </w:r>
      <w:r w:rsidR="00AE48FE" w:rsidRPr="00855A09">
        <w:rPr>
          <w:rFonts w:asciiTheme="majorHAnsi" w:hAnsiTheme="majorHAnsi" w:cstheme="majorHAnsi"/>
          <w:sz w:val="28"/>
          <w:szCs w:val="28"/>
        </w:rPr>
        <w:t xml:space="preserve">PCA is a nondependent method can be used for reducing attribute space from a larger number of variables of the set to a smaller </w:t>
      </w:r>
      <w:r w:rsidR="00AE48FE" w:rsidRPr="00855A09">
        <w:rPr>
          <w:rFonts w:asciiTheme="majorHAnsi" w:hAnsiTheme="majorHAnsi" w:cstheme="majorHAnsi"/>
          <w:sz w:val="28"/>
          <w:szCs w:val="28"/>
        </w:rPr>
        <w:lastRenderedPageBreak/>
        <w:t xml:space="preserve">number of factors, it is a dimension reducing technique but with no assurance whether the dimension would be interpretable, and in PCA, the main job is selecting the subset of variables from a larger set, depending on which original variables will have the highest correlation with the principal amount. </w:t>
      </w:r>
      <w:r w:rsidR="00575A58" w:rsidRPr="00855A09">
        <w:rPr>
          <w:rFonts w:asciiTheme="majorHAnsi" w:hAnsiTheme="majorHAnsi" w:cstheme="majorHAnsi"/>
          <w:sz w:val="28"/>
          <w:szCs w:val="28"/>
        </w:rPr>
        <w:t xml:space="preserve"> </w:t>
      </w:r>
    </w:p>
    <w:sectPr w:rsidR="00575A58" w:rsidRPr="00855A09" w:rsidSect="00791F89">
      <w:pgSz w:w="11906" w:h="16838"/>
      <w:pgMar w:top="1440"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584D"/>
    <w:multiLevelType w:val="hybridMultilevel"/>
    <w:tmpl w:val="B6E63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622021"/>
    <w:multiLevelType w:val="hybridMultilevel"/>
    <w:tmpl w:val="B4C8E0CC"/>
    <w:lvl w:ilvl="0" w:tplc="4009000F">
      <w:start w:val="1"/>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561535"/>
    <w:multiLevelType w:val="hybridMultilevel"/>
    <w:tmpl w:val="68EEDA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0F603FA"/>
    <w:multiLevelType w:val="hybridMultilevel"/>
    <w:tmpl w:val="65363A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2F10C52"/>
    <w:multiLevelType w:val="hybridMultilevel"/>
    <w:tmpl w:val="ABEAA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59A0360"/>
    <w:multiLevelType w:val="hybridMultilevel"/>
    <w:tmpl w:val="ADB44D2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56716807"/>
    <w:multiLevelType w:val="hybridMultilevel"/>
    <w:tmpl w:val="390287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6404C93"/>
    <w:multiLevelType w:val="hybridMultilevel"/>
    <w:tmpl w:val="CA06C30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4"/>
  </w:num>
  <w:num w:numId="4">
    <w:abstractNumId w:val="0"/>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2D"/>
    <w:rsid w:val="00044296"/>
    <w:rsid w:val="00052829"/>
    <w:rsid w:val="0005458C"/>
    <w:rsid w:val="00060E36"/>
    <w:rsid w:val="00062DFC"/>
    <w:rsid w:val="000C33E4"/>
    <w:rsid w:val="000D13A2"/>
    <w:rsid w:val="0011643D"/>
    <w:rsid w:val="00122032"/>
    <w:rsid w:val="00146EED"/>
    <w:rsid w:val="00156BF2"/>
    <w:rsid w:val="001D3E39"/>
    <w:rsid w:val="001D78CE"/>
    <w:rsid w:val="001E42B9"/>
    <w:rsid w:val="001E6680"/>
    <w:rsid w:val="002148C7"/>
    <w:rsid w:val="00223066"/>
    <w:rsid w:val="002644E9"/>
    <w:rsid w:val="002B46AC"/>
    <w:rsid w:val="002C2727"/>
    <w:rsid w:val="002C2783"/>
    <w:rsid w:val="002D6C1C"/>
    <w:rsid w:val="002F1285"/>
    <w:rsid w:val="003234AC"/>
    <w:rsid w:val="00341D0E"/>
    <w:rsid w:val="00345B45"/>
    <w:rsid w:val="00394818"/>
    <w:rsid w:val="003A6D07"/>
    <w:rsid w:val="003B309D"/>
    <w:rsid w:val="003D6765"/>
    <w:rsid w:val="00402077"/>
    <w:rsid w:val="00421CD4"/>
    <w:rsid w:val="004450A4"/>
    <w:rsid w:val="00480FAA"/>
    <w:rsid w:val="0048547F"/>
    <w:rsid w:val="00496A12"/>
    <w:rsid w:val="004C3EDE"/>
    <w:rsid w:val="004C3FBD"/>
    <w:rsid w:val="0053393C"/>
    <w:rsid w:val="00575A58"/>
    <w:rsid w:val="00576DB2"/>
    <w:rsid w:val="005A09F5"/>
    <w:rsid w:val="005A0A65"/>
    <w:rsid w:val="005C0B4E"/>
    <w:rsid w:val="005D1D20"/>
    <w:rsid w:val="005D4F55"/>
    <w:rsid w:val="005F5550"/>
    <w:rsid w:val="00601B67"/>
    <w:rsid w:val="006216DD"/>
    <w:rsid w:val="00652452"/>
    <w:rsid w:val="00661380"/>
    <w:rsid w:val="00671707"/>
    <w:rsid w:val="00673208"/>
    <w:rsid w:val="006A68DB"/>
    <w:rsid w:val="006F6166"/>
    <w:rsid w:val="00714AB4"/>
    <w:rsid w:val="00780DDD"/>
    <w:rsid w:val="00791F89"/>
    <w:rsid w:val="007A2556"/>
    <w:rsid w:val="007F4108"/>
    <w:rsid w:val="00801EC9"/>
    <w:rsid w:val="00825F0B"/>
    <w:rsid w:val="008440CF"/>
    <w:rsid w:val="00855A09"/>
    <w:rsid w:val="00856022"/>
    <w:rsid w:val="00857A7C"/>
    <w:rsid w:val="008618FE"/>
    <w:rsid w:val="008936D4"/>
    <w:rsid w:val="008B4AD2"/>
    <w:rsid w:val="008D0148"/>
    <w:rsid w:val="008E035B"/>
    <w:rsid w:val="008E5CB9"/>
    <w:rsid w:val="008F0C5B"/>
    <w:rsid w:val="008F6FC9"/>
    <w:rsid w:val="00904729"/>
    <w:rsid w:val="00907E77"/>
    <w:rsid w:val="00914D49"/>
    <w:rsid w:val="00923B97"/>
    <w:rsid w:val="009300D0"/>
    <w:rsid w:val="009356ED"/>
    <w:rsid w:val="00944689"/>
    <w:rsid w:val="0095362E"/>
    <w:rsid w:val="0095763C"/>
    <w:rsid w:val="0097392C"/>
    <w:rsid w:val="00983B27"/>
    <w:rsid w:val="009D47C5"/>
    <w:rsid w:val="009D6676"/>
    <w:rsid w:val="009E2D02"/>
    <w:rsid w:val="00A00BE7"/>
    <w:rsid w:val="00A0708F"/>
    <w:rsid w:val="00A34E7E"/>
    <w:rsid w:val="00A378D5"/>
    <w:rsid w:val="00A5754E"/>
    <w:rsid w:val="00A64599"/>
    <w:rsid w:val="00A6774F"/>
    <w:rsid w:val="00AE3BB8"/>
    <w:rsid w:val="00AE48FE"/>
    <w:rsid w:val="00AE7B7A"/>
    <w:rsid w:val="00AF538D"/>
    <w:rsid w:val="00B555F2"/>
    <w:rsid w:val="00B56FB8"/>
    <w:rsid w:val="00B6338C"/>
    <w:rsid w:val="00B8095D"/>
    <w:rsid w:val="00B94165"/>
    <w:rsid w:val="00BA0E8E"/>
    <w:rsid w:val="00BC7E6D"/>
    <w:rsid w:val="00BE5CD0"/>
    <w:rsid w:val="00BF60BD"/>
    <w:rsid w:val="00C94FEB"/>
    <w:rsid w:val="00C953C4"/>
    <w:rsid w:val="00CA53ED"/>
    <w:rsid w:val="00CB5510"/>
    <w:rsid w:val="00CD5996"/>
    <w:rsid w:val="00CD6E53"/>
    <w:rsid w:val="00D04E42"/>
    <w:rsid w:val="00D1197B"/>
    <w:rsid w:val="00D24305"/>
    <w:rsid w:val="00D270B9"/>
    <w:rsid w:val="00D46169"/>
    <w:rsid w:val="00D50D03"/>
    <w:rsid w:val="00D575B8"/>
    <w:rsid w:val="00D70CBF"/>
    <w:rsid w:val="00D72234"/>
    <w:rsid w:val="00D74113"/>
    <w:rsid w:val="00D97E68"/>
    <w:rsid w:val="00DA7CBE"/>
    <w:rsid w:val="00E013D9"/>
    <w:rsid w:val="00E17001"/>
    <w:rsid w:val="00E27875"/>
    <w:rsid w:val="00E30DA9"/>
    <w:rsid w:val="00E423AC"/>
    <w:rsid w:val="00E4498F"/>
    <w:rsid w:val="00E45E35"/>
    <w:rsid w:val="00E96697"/>
    <w:rsid w:val="00EA6BB1"/>
    <w:rsid w:val="00EB1B2D"/>
    <w:rsid w:val="00EB44BF"/>
    <w:rsid w:val="00EC5E8B"/>
    <w:rsid w:val="00ED1E46"/>
    <w:rsid w:val="00F03D2A"/>
    <w:rsid w:val="00F056F6"/>
    <w:rsid w:val="00F62318"/>
    <w:rsid w:val="00F6507E"/>
    <w:rsid w:val="00FB1631"/>
    <w:rsid w:val="00FC355E"/>
    <w:rsid w:val="00FE1658"/>
    <w:rsid w:val="00FF36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958D"/>
  <w15:chartTrackingRefBased/>
  <w15:docId w15:val="{A0B202F8-934B-4300-9560-5DC995D9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IN"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09"/>
  </w:style>
  <w:style w:type="paragraph" w:styleId="Heading1">
    <w:name w:val="heading 1"/>
    <w:basedOn w:val="Normal"/>
    <w:next w:val="Normal"/>
    <w:link w:val="Heading1Char"/>
    <w:uiPriority w:val="9"/>
    <w:qFormat/>
    <w:rsid w:val="00855A09"/>
    <w:pPr>
      <w:keepNext/>
      <w:keepLines/>
      <w:pBdr>
        <w:left w:val="single" w:sz="12" w:space="12" w:color="DE478E"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855A09"/>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855A09"/>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855A09"/>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855A09"/>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855A09"/>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855A09"/>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55A09"/>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855A09"/>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98F"/>
    <w:pPr>
      <w:ind w:left="720"/>
      <w:contextualSpacing/>
    </w:pPr>
  </w:style>
  <w:style w:type="character" w:customStyle="1" w:styleId="Heading1Char">
    <w:name w:val="Heading 1 Char"/>
    <w:basedOn w:val="DefaultParagraphFont"/>
    <w:link w:val="Heading1"/>
    <w:uiPriority w:val="9"/>
    <w:rsid w:val="00855A09"/>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855A09"/>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855A09"/>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855A09"/>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855A09"/>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855A09"/>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855A09"/>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855A09"/>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855A09"/>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855A09"/>
    <w:pPr>
      <w:spacing w:line="240" w:lineRule="auto"/>
    </w:pPr>
    <w:rPr>
      <w:b/>
      <w:bCs/>
      <w:color w:val="DE478E" w:themeColor="accent2"/>
      <w:spacing w:val="10"/>
      <w:sz w:val="16"/>
      <w:szCs w:val="16"/>
    </w:rPr>
  </w:style>
  <w:style w:type="paragraph" w:styleId="Title">
    <w:name w:val="Title"/>
    <w:basedOn w:val="Normal"/>
    <w:next w:val="Normal"/>
    <w:link w:val="TitleChar"/>
    <w:uiPriority w:val="10"/>
    <w:qFormat/>
    <w:rsid w:val="00855A09"/>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855A09"/>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855A09"/>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855A09"/>
    <w:rPr>
      <w:color w:val="000000" w:themeColor="text1"/>
      <w:sz w:val="24"/>
      <w:szCs w:val="24"/>
    </w:rPr>
  </w:style>
  <w:style w:type="character" w:styleId="Strong">
    <w:name w:val="Strong"/>
    <w:basedOn w:val="DefaultParagraphFont"/>
    <w:uiPriority w:val="22"/>
    <w:qFormat/>
    <w:rsid w:val="00855A09"/>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855A09"/>
    <w:rPr>
      <w:rFonts w:asciiTheme="minorHAnsi" w:eastAsiaTheme="minorEastAsia" w:hAnsiTheme="minorHAnsi" w:cstheme="minorBidi"/>
      <w:i/>
      <w:iCs/>
      <w:color w:val="B92168" w:themeColor="accent2" w:themeShade="BF"/>
      <w:sz w:val="20"/>
      <w:szCs w:val="20"/>
    </w:rPr>
  </w:style>
  <w:style w:type="paragraph" w:styleId="NoSpacing">
    <w:name w:val="No Spacing"/>
    <w:uiPriority w:val="1"/>
    <w:qFormat/>
    <w:rsid w:val="00855A09"/>
    <w:pPr>
      <w:spacing w:after="0" w:line="240" w:lineRule="auto"/>
    </w:pPr>
  </w:style>
  <w:style w:type="paragraph" w:styleId="Quote">
    <w:name w:val="Quote"/>
    <w:basedOn w:val="Normal"/>
    <w:next w:val="Normal"/>
    <w:link w:val="QuoteChar"/>
    <w:uiPriority w:val="29"/>
    <w:qFormat/>
    <w:rsid w:val="00855A09"/>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855A09"/>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855A09"/>
    <w:pPr>
      <w:spacing w:before="100" w:beforeAutospacing="1" w:after="240"/>
      <w:ind w:left="936" w:right="936"/>
      <w:jc w:val="center"/>
    </w:pPr>
    <w:rPr>
      <w:rFonts w:asciiTheme="majorHAnsi" w:eastAsiaTheme="majorEastAsia" w:hAnsiTheme="majorHAnsi" w:cstheme="majorBidi"/>
      <w:caps/>
      <w:color w:val="B92168" w:themeColor="accent2" w:themeShade="BF"/>
      <w:spacing w:val="10"/>
      <w:sz w:val="28"/>
      <w:szCs w:val="28"/>
    </w:rPr>
  </w:style>
  <w:style w:type="character" w:customStyle="1" w:styleId="IntenseQuoteChar">
    <w:name w:val="Intense Quote Char"/>
    <w:basedOn w:val="DefaultParagraphFont"/>
    <w:link w:val="IntenseQuote"/>
    <w:uiPriority w:val="30"/>
    <w:rsid w:val="00855A09"/>
    <w:rPr>
      <w:rFonts w:asciiTheme="majorHAnsi" w:eastAsiaTheme="majorEastAsia" w:hAnsiTheme="majorHAnsi" w:cstheme="majorBidi"/>
      <w:caps/>
      <w:color w:val="B92168" w:themeColor="accent2" w:themeShade="BF"/>
      <w:spacing w:val="10"/>
      <w:sz w:val="28"/>
      <w:szCs w:val="28"/>
    </w:rPr>
  </w:style>
  <w:style w:type="character" w:styleId="SubtleEmphasis">
    <w:name w:val="Subtle Emphasis"/>
    <w:basedOn w:val="DefaultParagraphFont"/>
    <w:uiPriority w:val="19"/>
    <w:qFormat/>
    <w:rsid w:val="00855A09"/>
    <w:rPr>
      <w:i/>
      <w:iCs/>
      <w:color w:val="auto"/>
    </w:rPr>
  </w:style>
  <w:style w:type="character" w:styleId="IntenseEmphasis">
    <w:name w:val="Intense Emphasis"/>
    <w:basedOn w:val="DefaultParagraphFont"/>
    <w:uiPriority w:val="21"/>
    <w:qFormat/>
    <w:rsid w:val="00855A09"/>
    <w:rPr>
      <w:rFonts w:asciiTheme="minorHAnsi" w:eastAsiaTheme="minorEastAsia" w:hAnsiTheme="minorHAnsi" w:cstheme="minorBidi"/>
      <w:b/>
      <w:bCs/>
      <w:i/>
      <w:iCs/>
      <w:color w:val="B92168" w:themeColor="accent2" w:themeShade="BF"/>
      <w:spacing w:val="0"/>
      <w:w w:val="100"/>
      <w:position w:val="0"/>
      <w:sz w:val="20"/>
      <w:szCs w:val="20"/>
    </w:rPr>
  </w:style>
  <w:style w:type="character" w:styleId="SubtleReference">
    <w:name w:val="Subtle Reference"/>
    <w:basedOn w:val="DefaultParagraphFont"/>
    <w:uiPriority w:val="31"/>
    <w:qFormat/>
    <w:rsid w:val="00855A09"/>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855A09"/>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855A09"/>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855A0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morzaria</dc:creator>
  <cp:keywords/>
  <dc:description/>
  <cp:lastModifiedBy>ujjawal goyal</cp:lastModifiedBy>
  <cp:revision>2</cp:revision>
  <dcterms:created xsi:type="dcterms:W3CDTF">2022-04-11T04:54:00Z</dcterms:created>
  <dcterms:modified xsi:type="dcterms:W3CDTF">2022-04-11T04:54:00Z</dcterms:modified>
</cp:coreProperties>
</file>