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EC" w:rsidRDefault="00F716B6" w:rsidP="00F716B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PROJECT 1 </w:t>
      </w:r>
    </w:p>
    <w:p w:rsidR="00F716B6" w:rsidRDefault="00F716B6" w:rsidP="00F716B6">
      <w:pPr>
        <w:jc w:val="right"/>
        <w:rPr>
          <w:sz w:val="28"/>
          <w:szCs w:val="40"/>
        </w:rPr>
      </w:pPr>
      <w:r w:rsidRPr="00F716B6">
        <w:rPr>
          <w:sz w:val="28"/>
          <w:szCs w:val="40"/>
        </w:rPr>
        <w:t>-DRASHTI SHAH (30)</w:t>
      </w:r>
    </w:p>
    <w:p w:rsid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 1</w:t>
      </w:r>
      <w:r w:rsidRPr="00F716B6">
        <w:rPr>
          <w:sz w:val="28"/>
          <w:szCs w:val="40"/>
        </w:rPr>
        <w:tab/>
        <w:t>Obtain data for portfolio value from .csv file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library(readxl)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portfolio_value=read_excel(file.choose())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View(portfolio_value)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head(portfolio_value)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dim(portfolio_value)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 2</w:t>
      </w:r>
      <w:r w:rsidRPr="00F716B6">
        <w:rPr>
          <w:sz w:val="28"/>
          <w:szCs w:val="40"/>
        </w:rPr>
        <w:tab/>
        <w:t>Obtain data(including forecasts for macroeconomic variables from a .xlsx file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forecasts=read_excel(file.choose())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View(forecasts)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head(forecasts)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dim(forecasts)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##changing column names of quater to dates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names(portfolio_value)[1]="Date"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View(portfolio_value)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##converting the dates of the portfolio values and historic macroenonomic variables from characters into dates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library(zoo)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portfolio_value$Date=as.Date(as.yearqtr(portfolio_value$Date,format = "Q%q %Y"))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forecasts$Date=as.Date(as.yearqtr(forecasts$Date,format = "Q%q %Y"))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##Sort data according to dates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portfolio_value=portfolio_value[order(portfolio_value$Date),]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View(portfolio_value)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forecasts=forecasts[order(forecasts$Date),]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View(forecasts)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 Filter macroeconomic data as per availability of portfolio values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forecasts=forecasts[21:72,]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forecasts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View(forecasts)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#removed dates from Q1 2000 to Q4 2004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 Analyse the portfolio value using graphs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plot(portfolio_value$`Portfolio Values`, type = "l")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 Check data for missing values and outliers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sapply(portfolio_value$`Portfolio Values`, function(x) sum(is.na(x)))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View(portfolio_value)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install.packages("imputeTS")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library(imputeTS)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port_clean=na_interpolation(portfolio_value)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View(port_clean)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 For outliers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o=boxplot(portfolio_value$`Portfolio Values`)$out   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o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 [1] 16815.5,  18483.6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##rows 35 and 36 are the outliers in the data. in these rows the decimal place has to be shifted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port_clean[35,2]=port_clean[35,2]/10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port_clean[36,2]=port_clean[36,2]/10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plot(port_clean$`Portfolio Values`, type="l")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View(forecasts)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#Join macroeconomic and portfolio value data as one data frame in R.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a=data.frame(port_clean)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b=data.frame(forecasts)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View(b)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portfolio_forecastst=cbind(a,b)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View(portfolio_forecastst) #merged data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portfolio_forecastst=portfolio_forecastst[,-3]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View(portfolio_forecastst)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##analyzing the historical portfolio using central tendency measures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mean(portfolio_forecastst$Portfolio.Values)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##mean is 1562.934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mode(portfolio_forecastst$Portfolio.Values)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median(portfolio_forecastst$Portfolio.Values)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##median is 1419.58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##Choose variables with a correlation coefficient of higher than absolute value of 0.6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portfolio_forecastst1=portfolio_forecastst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portfolio_forecastst1$Date&lt;-NULL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this will show the correlation of the portfolio values with all the other variables in the macroeconomic data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corr.port=cor(as.matrix(portfolio_forecastst1[,1]),as.matrix(portfolio_forecastst1[,-1]))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The variables with an absolute value of correlation &gt; 0.6 are as follows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##BBB Corporate Yield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Commercial Real Estate Price Index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Money Supply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Consumer Confidence Index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Business Confidence Index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X USD euro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##between these 3 variables the highest p value is between Portfolio Values and consumer confidence index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model1=lm(Portfolio.Values~`Real.Disposable.Income.Growth`+`BBB.Corporate.Yield`+`Commercial.Real.Estate.Price.Index`+`Money.Supply`+`consumer.confidence.index`+`Business.Confidence.Index`+`X.USD.euro.`,data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summary(model1)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#Carry out regression of dependent variables with each of the chosen independent variables. Remove variables with low p-values for coefficients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money=lm(Portfolio.Values~`Money.Supply`,data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summary(money)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##Adjusted R-squared:  0.7351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real.estate=lm(Portfolio.Values~`Commercial Real Estate Price Index`,data=portfolio.macroforecasts1)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summary(real.estate)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##Adjusted R-squared:  0.6049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bbb=lm(Portfolio.Values~`BBB.Corporate.Yield`,data=portfolio_forecastst1)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summary(bbb)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##Adjusted R-squared:  0.5161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consumer.index=lm(Portfolio.Values~`consumer.confidence.index`,data=portfolio_forecastst1)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summary(consumer.index)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##Adjusted R-squared:  0.6463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business.index=lm(Portfolio.Values~`Business.Confidence.Index`,data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summary(business.index)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##Adjusted R-squared:  0.3911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usd.euro=lm(Portfolio.Values~`X.USD.euro.`,data=portfolio_forecastst1)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summary(usd.euro)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##Adjusted R-squared:  0.3663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##Chart line graphs of dependent variable against each chosen independent variable to see relationship. Following this, remove those variables with unintuitive graphs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plot(portfolio_forecastst1$Portfolio.Values,type = "l",col="pink")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par(new=TRUE)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plot(portfolio_forecastst1$Commercial.Real.Estate.Price.Index,type = "l",col="blue")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par(new=TRUE)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plot(portfolio_forecastst1$BBB.Corporate.Yield,type = "l",col="orange")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par(new=TRUE)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plot(portfolio_forecastst1$consumer.confidence.index,type="l",col="green")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par(new=TRUE)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plot(portfolio_forecastst1$Business.Confidence.Index,type = "l",col="red")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par(new=TRUE)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plot(portfolio_forecastst1$X.USD.euro.,type = "l",col="brown")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model2= lm(Portfolio.Values~`BBB.Corporate.Yield`+`Commercial.Real.Estate.Price.Index`+`consumer.confidence.index`+`Business.Confidence.Index`+`X.USD.euro.`, data = portfolio_forecastst1)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summary(model2)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##ANOVA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anova(model2)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BBB= lm(Portfolio.Values~`BBB.Corporate.Yield`,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summary(BBB)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com_real_estate= lm(Portfolio.Values~`Commercial.Real.Estate.Price.Index`,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summary(com_real_estate)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con_conf_index= lm(Portfolio.Values~`consumer.confidence.index`,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summary(con_conf_index)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business= lm(Portfolio.Values~`Business.Confidence.Index`,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summary(business)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usd= lm(Portfolio.Values~`X.USD.euro.`,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summary(usd)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######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model3= lm(Portfolio.Values~`BBB.Corporate.Yield`+`Commercial.Real.Estate.Price.Index`+`consumer.confidence.index`,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summary(model3)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anova(model3)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BBB_cor= lm(Portfolio.Values~`BBB.Corporate.Yield`,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summary(BBB_cor)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commercial= lm(Portfolio.Values~`Commercial.Real.Estate.Price.Index`,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summary(commercial)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cci= lm(Portfolio.Values~`consumer.confidence.index`,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summary(cci)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######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model3= lm(Portfolio.Values~`BBB.Corporate.Yield`+`Commercial.Real.Estate.Price.Index`+`consumer.confidence.index`,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summary(model3)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anova(model3)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BBB_cor= lm(Portfolio.Values~`BBB.Corporate.Yield`,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summary(BBB_cor)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commercial= lm(Portfolio.Values~`Commercial.Real.Estate.Price.Index`,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summary(commercial)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cci= lm(Portfolio.Values~`consumer.confidence.index`,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summary(cci)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model4 = lm(Portfolio.Values~`BBB.Corporate.Yield`+`Commercial.Real.Estate.Price.Index`,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summary(model4)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anova(model4)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BCY= lm(Portfolio.Values~`BBB.Corporate.Yield`,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summary(BCY)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CREP= lm(Portfolio.Values~`Commercial.Real.Estate.Price.Index`,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summary(CREP)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model5= lm(log(Portfolio.Values)~`BBB.Corporate.Yield`+`Commercial.Real.Estate.Price.Index`,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summary(model5)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View(model5)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anova(model5)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 xml:space="preserve">##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BBBCY=lm(log(Portfolio.Values)~`BBB.Corporate.Yield`,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summary(BBBCY)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CREPI= lm(log(Portfolio.Values)~`Commercial.Real.Estate.Price.Index`, data = portfolio_forecastst1)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summary(CREPI)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## 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BBB = log(corr.portfolio$`BBB Corporate Yield`)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CREPI = log(corr.portfolio$`Commercial Real Estate Price Index`)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PV = log(corr.portfolio$PortfolioValues)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log = data.frame(BBB,CREPI,PV)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log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log.model = lm(PV~.,data = log)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log.model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model6 = data.frame("Quarter"= portfolio.clean$Quarter, PV, BBB, CREPI)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model6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View(model6)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lCREPI = lm(model6$PV~model6$BBB+model6$CREPI)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lCREPI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summary(lCREPI)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 Quantative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library(shiny)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library(serieslcb)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library(carData)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library(car)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library(tseries)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##Conduct quantitative and qualitative statistical tests on the final model to test for assumptions.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#Philips Peron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PP.test(model6$PV, lshort = TRUE)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#p-value = 0.7631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#stationary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#Kwiatkowski-Phillips-Schmidt-Shin (KPSS)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library(tseries)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kpss.test(model6$PV, lshort = TRUE)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#p-value = 0.01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#non stationary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#Augmented Dickey-Fuller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adf.test(model6$PV)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#p-value = 0.7495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#alternative hypothesis: stationary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#Variance Inflation Factor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library(car)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vif(lCREPI)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#BBB            CREPI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#1.079015       1.079015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#No Multicollinearity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#Jarque Bera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jarque.bera.test(model6$PV)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#p-value = 0.5128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#normal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#Shapiro Wilk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plot(density(lCREPI$residuals))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library(stats)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shapiro.test(lCREPI$residuals)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#p-value = 0.7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#normal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#Kolmogrov-Smirnov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ks.test(model6$PV, pnorm)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#p-value &lt; 2.2e-16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#not normal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#Durbin-Watson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library(car)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durbinWatsonTest(lCREPI)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#p-value = 0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#autocorrelation exits between residuals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#Breusch Godfrey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library(lmtest)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bgtest(lCREPI)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#p-value = 0.001055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#autocorrelation exits between residuals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#ACF Curve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ACF = acf(lCREPI$residuals)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ACF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#ACF Values die out at lag 1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#PACF Curve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PACF = pacf(lCREPI$residuals)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PACF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#PACF Values die out at lag 8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ab = par(mfrow = c(2,2))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ab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plot(lCREPI)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#Model residuals have passed normality test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#There is a straight line between residuals and fitted values indicating that there is a linear relationship between them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#Plot shows presence of heteroscedasticity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#There is no significant outlier present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#In Sample Analysis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errors = exp(model6$PV) - exp(finallmmodel$fitted.values)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errors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squareerrors = errors^2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squareerrors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absoluteerrors = abs(errors/exp(logfinal$PV))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absoluteerrors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meansquareerror = mean(squareerrors)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meansquareerror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#14491.13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rootmeansquareerror = sqrt(meansquareerror)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rootmeansquareerror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#120.3791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meanabsoluteerror = mean(absoluteerrors)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meanabsoluteerror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#0.06279515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#Out of Sample Analysis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training = model6[1:42,]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training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 = model6[43:52,]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eq = lm(training$PV~training$BBB+training$CREPI)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eq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summary(eq)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#Coefficients: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  (Intercept)    training$BBB  training$CREPI 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   3.6630         -0.8055      0.9289  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logpredict = 3.6630 -0.8055*test$BBB + 0.9289*test$CREPI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logpredict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prediction = exp(logpredict)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testerrors = exp(test$PV) - prediction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testerrors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testsquare = testerrors^2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testsquare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testabsoluteerrors = abs(testerrors/exp(test$PV))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testabsoluteerrors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testmeansquareerror = mean(testsquare)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testmeansquareerror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#32403.45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testrootmeansquareerror = sqrt(testmeansquareerror)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testrootmeansquareerror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#180.0096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testmeanabsoluteerror = mean(testabsoluteerrors)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testmeanabsoluteerror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#0.06328837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 xml:space="preserve">#Forecast portfolio value 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summary(CREPI)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lCREPI$coefficients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#(Intercept)  logfinal$BBB  logfinal$CREPI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#3.44342      -0.81726      0.97473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library(readxl)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baseline = read_excel(file.choose())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baseline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str(baseline)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View(baseline)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##Import Forecast for Macroeconomic Variables Adverse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library(readxl)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adverse = read_excel(file.choose())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adverse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str(adverse)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View(adverse)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##Import Forecast for Macroeconomic Variables Severely Adverse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library(readxl)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sadverse = read_excel(file.choose())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sadverse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str(sadverse)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View(sadverse)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baselineprediction = 3.44342 -0.81726*log(baseline$`BBB Corporate Yield`) + 0.97473*log(baseline$`Commercial Real Estate Price Index`)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adverseprediction = 3.44342 -0.81726*log(adverse$`BBB Corporate Yield`) + 0.97473*log(adverse$`Commercial Real Estate Price Index`)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sadverseprediction = 3.44342 -0.81726*log(sadverse$`BBB Corporate Yield`) + 0.97473*log(sadverse$`Commercial Real Estate Price Index`)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lastRenderedPageBreak/>
        <w:t>baselinevalues = exp(baselineprediction)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adversevales = exp(adverseprediction)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sadversevales = exp(sadverseprediction)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forecast = data.frame("Quarter" = adverse$Date, baselinevalues, adversevales, sadversevales)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forecast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View(forecast)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basevalue = portfolio.clean$PortfolioValues[portfolio.clean$Quarter == "Q4 2017"]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basevalue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#2733.477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 = forecast$baselinevalues[forecast$Quarter == "Q1 2020"]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 = forecast$adversevales[forecast$Quarter == "Q1 2020"]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 = forecast$sadversevales[forecast$Quarter == "Q1 2020"]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#baseline loss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b.loss = basevalue - b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b.loss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#517.3505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#adverse loss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a.loss = basevalue - a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a.loss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#877.5907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#severlyadverse loss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sa.loss = basevalue - sa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sa.loss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#1763.215</w:t>
      </w:r>
    </w:p>
    <w:p w:rsidR="00F716B6" w:rsidRPr="00F716B6" w:rsidRDefault="00F716B6" w:rsidP="00F716B6">
      <w:pPr>
        <w:rPr>
          <w:sz w:val="28"/>
          <w:szCs w:val="40"/>
        </w:rPr>
      </w:pP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totalloss = 0.2*(0.5*b.loss + 0.35*a.loss + 0.15*sa.loss)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totalloss</w:t>
      </w:r>
    </w:p>
    <w:p w:rsidR="00F716B6" w:rsidRPr="00F716B6" w:rsidRDefault="00F716B6" w:rsidP="00F716B6">
      <w:pPr>
        <w:rPr>
          <w:sz w:val="28"/>
          <w:szCs w:val="40"/>
        </w:rPr>
      </w:pPr>
      <w:r w:rsidRPr="00F716B6">
        <w:rPr>
          <w:sz w:val="28"/>
          <w:szCs w:val="40"/>
        </w:rPr>
        <w:t>#166.0629</w:t>
      </w:r>
      <w:bookmarkStart w:id="0" w:name="_GoBack"/>
      <w:bookmarkEnd w:id="0"/>
    </w:p>
    <w:sectPr w:rsidR="00F716B6" w:rsidRPr="00F71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B6"/>
    <w:rsid w:val="005961EC"/>
    <w:rsid w:val="00F7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5280"/>
  <w15:chartTrackingRefBased/>
  <w15:docId w15:val="{68C7EABC-95FD-4843-A82C-5E6F1E0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2021-10-12T18:40:00Z</dcterms:created>
  <dcterms:modified xsi:type="dcterms:W3CDTF">2021-10-12T18:42:00Z</dcterms:modified>
</cp:coreProperties>
</file>