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784" w:rsidRDefault="004C5784" w:rsidP="004C5784">
      <w:pPr>
        <w:jc w:val="center"/>
        <w:rPr>
          <w:rFonts w:ascii="Bodoni MT Black" w:hAnsi="Bodoni MT Black"/>
          <w:sz w:val="52"/>
          <w:szCs w:val="52"/>
          <w:lang w:val="en-US"/>
        </w:rPr>
      </w:pPr>
      <w:r>
        <w:rPr>
          <w:rFonts w:ascii="Bodoni MT Black" w:hAnsi="Bodoni MT Black"/>
          <w:sz w:val="52"/>
          <w:szCs w:val="52"/>
          <w:lang w:val="en-US"/>
        </w:rPr>
        <w:t>Life Insurance</w:t>
      </w:r>
    </w:p>
    <w:p w:rsidR="004C5784" w:rsidRDefault="004C5784" w:rsidP="004C5784">
      <w:pPr>
        <w:jc w:val="center"/>
        <w:rPr>
          <w:rFonts w:ascii="Bahnschrift" w:hAnsi="Bahnschrift"/>
          <w:sz w:val="36"/>
          <w:szCs w:val="36"/>
          <w:lang w:val="en-US"/>
        </w:rPr>
      </w:pPr>
      <w:r>
        <w:rPr>
          <w:rFonts w:ascii="Bodoni MT Black" w:hAnsi="Bodoni MT Black"/>
          <w:sz w:val="52"/>
          <w:szCs w:val="52"/>
          <w:lang w:val="en-US"/>
        </w:rPr>
        <w:t>Assignment 2</w:t>
      </w:r>
    </w:p>
    <w:p w:rsidR="004C5784" w:rsidRDefault="004E303F" w:rsidP="004E303F">
      <w:pPr>
        <w:jc w:val="both"/>
        <w:rPr>
          <w:rFonts w:ascii="Bahnschrift" w:hAnsi="Bahnschrift"/>
          <w:sz w:val="28"/>
          <w:szCs w:val="28"/>
          <w:lang w:val="en-US"/>
        </w:rPr>
      </w:pPr>
      <w:r w:rsidRPr="004E303F">
        <w:rPr>
          <w:rFonts w:ascii="Bahnschrift" w:hAnsi="Bahnschrift"/>
          <w:b/>
          <w:sz w:val="40"/>
          <w:szCs w:val="40"/>
          <w:lang w:val="en-US"/>
        </w:rPr>
        <w:t>Q1</w:t>
      </w:r>
      <w:r w:rsidR="004C5784" w:rsidRPr="009C3B37">
        <w:rPr>
          <w:rFonts w:ascii="Bahnschrift" w:hAnsi="Bahnschrift"/>
          <w:sz w:val="44"/>
          <w:szCs w:val="44"/>
          <w:lang w:val="en-US"/>
        </w:rPr>
        <w:t>.</w:t>
      </w:r>
      <w:r w:rsidR="004C5784" w:rsidRPr="004C5784">
        <w:rPr>
          <w:rFonts w:ascii="Bahnschrift" w:hAnsi="Bahnschrift"/>
          <w:sz w:val="28"/>
          <w:szCs w:val="28"/>
          <w:lang w:val="en-US"/>
        </w:rPr>
        <w:t xml:space="preserve"> Life insurance is market</w:t>
      </w:r>
      <w:r w:rsidR="004C5784">
        <w:rPr>
          <w:rFonts w:ascii="Bahnschrift" w:hAnsi="Bahnschrift"/>
          <w:sz w:val="36"/>
          <w:szCs w:val="36"/>
          <w:lang w:val="en-US"/>
        </w:rPr>
        <w:t xml:space="preserve"> </w:t>
      </w:r>
      <w:r w:rsidR="004C5784" w:rsidRPr="004C5784">
        <w:rPr>
          <w:rFonts w:ascii="Bahnschrift" w:hAnsi="Bahnschrift"/>
          <w:sz w:val="28"/>
          <w:szCs w:val="28"/>
          <w:lang w:val="en-US"/>
        </w:rPr>
        <w:t xml:space="preserve">where </w:t>
      </w:r>
      <w:r w:rsidR="004C5784">
        <w:rPr>
          <w:rFonts w:ascii="Bahnschrift" w:hAnsi="Bahnschrift"/>
          <w:sz w:val="28"/>
          <w:szCs w:val="28"/>
          <w:lang w:val="en-US"/>
        </w:rPr>
        <w:t xml:space="preserve">a policy is either sold directly or through distribution channels namely </w:t>
      </w:r>
      <w:r w:rsidR="007A567D">
        <w:rPr>
          <w:rFonts w:ascii="Bahnschrift" w:hAnsi="Bahnschrift"/>
          <w:sz w:val="28"/>
          <w:szCs w:val="28"/>
          <w:lang w:val="en-US"/>
        </w:rPr>
        <w:t xml:space="preserve">individual </w:t>
      </w:r>
      <w:r w:rsidR="004C5784">
        <w:rPr>
          <w:rFonts w:ascii="Bahnschrift" w:hAnsi="Bahnschrift"/>
          <w:sz w:val="28"/>
          <w:szCs w:val="28"/>
          <w:lang w:val="en-US"/>
        </w:rPr>
        <w:t>agent, corporate</w:t>
      </w:r>
      <w:r w:rsidR="007A567D">
        <w:rPr>
          <w:rFonts w:ascii="Bahnschrift" w:hAnsi="Bahnschrift"/>
          <w:sz w:val="28"/>
          <w:szCs w:val="28"/>
          <w:lang w:val="en-US"/>
        </w:rPr>
        <w:t xml:space="preserve"> agents and broker. </w:t>
      </w:r>
    </w:p>
    <w:p w:rsidR="00443E31" w:rsidRDefault="007A567D" w:rsidP="004E303F">
      <w:pPr>
        <w:jc w:val="both"/>
        <w:rPr>
          <w:rFonts w:ascii="Bahnschrift" w:hAnsi="Bahnschrift"/>
          <w:sz w:val="28"/>
          <w:szCs w:val="28"/>
          <w:lang w:val="en-US"/>
        </w:rPr>
      </w:pPr>
      <w:r>
        <w:rPr>
          <w:rFonts w:ascii="Bahnschrift" w:hAnsi="Bahnschrift"/>
          <w:sz w:val="28"/>
          <w:szCs w:val="28"/>
          <w:lang w:val="en-US"/>
        </w:rPr>
        <w:t xml:space="preserve">Marketing includes more than one method as consumer need chance individually and also for profit in long run so except agent. There is a more efficient method called distribution channel, they are further divided in three </w:t>
      </w:r>
      <w:r w:rsidR="00443E31">
        <w:rPr>
          <w:rFonts w:ascii="Bahnschrift" w:hAnsi="Bahnschrift"/>
          <w:sz w:val="28"/>
          <w:szCs w:val="28"/>
          <w:lang w:val="en-US"/>
        </w:rPr>
        <w:t>categories</w:t>
      </w:r>
      <w:r>
        <w:rPr>
          <w:rFonts w:ascii="Bahnschrift" w:hAnsi="Bahnschrift"/>
          <w:sz w:val="28"/>
          <w:szCs w:val="28"/>
          <w:lang w:val="en-US"/>
        </w:rPr>
        <w:t>.</w:t>
      </w:r>
    </w:p>
    <w:p w:rsidR="009C3B37" w:rsidRDefault="009C3B37" w:rsidP="004E303F">
      <w:pPr>
        <w:jc w:val="both"/>
        <w:rPr>
          <w:rFonts w:ascii="Bahnschrift" w:hAnsi="Bahnschrift"/>
          <w:sz w:val="28"/>
          <w:szCs w:val="28"/>
          <w:lang w:val="en-US"/>
        </w:rPr>
      </w:pPr>
    </w:p>
    <w:p w:rsidR="00443E31" w:rsidRDefault="00443E31" w:rsidP="004E303F">
      <w:pPr>
        <w:pStyle w:val="ListParagraph"/>
        <w:numPr>
          <w:ilvl w:val="0"/>
          <w:numId w:val="7"/>
        </w:numPr>
        <w:jc w:val="both"/>
        <w:rPr>
          <w:rFonts w:ascii="Bahnschrift" w:hAnsi="Bahnschrift"/>
          <w:sz w:val="28"/>
          <w:szCs w:val="28"/>
          <w:lang w:val="en-US"/>
        </w:rPr>
      </w:pPr>
      <w:r>
        <w:rPr>
          <w:rFonts w:ascii="Bahnschrift" w:hAnsi="Bahnschrift"/>
          <w:sz w:val="28"/>
          <w:szCs w:val="28"/>
          <w:lang w:val="en-US"/>
        </w:rPr>
        <w:t>Marketing intermediates</w:t>
      </w:r>
    </w:p>
    <w:p w:rsidR="00443E31" w:rsidRDefault="00443E31" w:rsidP="004E303F">
      <w:pPr>
        <w:pStyle w:val="ListParagraph"/>
        <w:numPr>
          <w:ilvl w:val="0"/>
          <w:numId w:val="9"/>
        </w:numPr>
        <w:jc w:val="both"/>
        <w:rPr>
          <w:rFonts w:ascii="Bahnschrift" w:hAnsi="Bahnschrift"/>
          <w:sz w:val="28"/>
          <w:szCs w:val="28"/>
          <w:lang w:val="en-US"/>
        </w:rPr>
      </w:pPr>
      <w:r>
        <w:rPr>
          <w:rFonts w:ascii="Bahnschrift" w:hAnsi="Bahnschrift"/>
          <w:sz w:val="28"/>
          <w:szCs w:val="28"/>
          <w:lang w:val="en-US"/>
        </w:rPr>
        <w:t>A</w:t>
      </w:r>
      <w:r w:rsidRPr="00443E31">
        <w:rPr>
          <w:rFonts w:ascii="Bahnschrift" w:hAnsi="Bahnschrift"/>
          <w:sz w:val="28"/>
          <w:szCs w:val="28"/>
          <w:lang w:val="en-US"/>
        </w:rPr>
        <w:t>gent</w:t>
      </w:r>
      <w:r>
        <w:rPr>
          <w:rFonts w:ascii="Bahnschrift" w:hAnsi="Bahnschrift"/>
          <w:sz w:val="28"/>
          <w:szCs w:val="28"/>
          <w:lang w:val="en-US"/>
        </w:rPr>
        <w:t xml:space="preserve"> </w:t>
      </w:r>
      <w:r w:rsidR="009C3B37">
        <w:rPr>
          <w:rFonts w:ascii="Bahnschrift" w:hAnsi="Bahnschrift"/>
          <w:sz w:val="28"/>
          <w:szCs w:val="28"/>
          <w:lang w:val="en-US"/>
        </w:rPr>
        <w:t>(</w:t>
      </w:r>
      <w:r w:rsidRPr="009C3B37">
        <w:rPr>
          <w:rFonts w:ascii="Bahnschrift" w:hAnsi="Bahnschrift"/>
          <w:sz w:val="24"/>
          <w:szCs w:val="24"/>
          <w:lang w:val="en-US"/>
        </w:rPr>
        <w:t>Career Agencies, Multi Line Exclusive Agent (MLEA)</w:t>
      </w:r>
      <w:r w:rsidR="009C3B37" w:rsidRPr="009C3B37">
        <w:rPr>
          <w:rFonts w:ascii="Bahnschrift" w:hAnsi="Bahnschrift"/>
          <w:sz w:val="24"/>
          <w:szCs w:val="24"/>
          <w:lang w:val="en-US"/>
        </w:rPr>
        <w:t>, Home Service etc.</w:t>
      </w:r>
      <w:r w:rsidR="009C3B37">
        <w:rPr>
          <w:rFonts w:ascii="Bahnschrift" w:hAnsi="Bahnschrift"/>
          <w:sz w:val="28"/>
          <w:szCs w:val="28"/>
          <w:lang w:val="en-US"/>
        </w:rPr>
        <w:t>)</w:t>
      </w:r>
    </w:p>
    <w:p w:rsidR="00443E31" w:rsidRDefault="00443E31" w:rsidP="004E303F">
      <w:pPr>
        <w:pStyle w:val="ListParagraph"/>
        <w:numPr>
          <w:ilvl w:val="0"/>
          <w:numId w:val="9"/>
        </w:numPr>
        <w:jc w:val="both"/>
        <w:rPr>
          <w:rFonts w:ascii="Bahnschrift" w:hAnsi="Bahnschrift"/>
          <w:sz w:val="28"/>
          <w:szCs w:val="28"/>
          <w:lang w:val="en-US"/>
        </w:rPr>
      </w:pPr>
      <w:r>
        <w:rPr>
          <w:rFonts w:ascii="Bahnschrift" w:hAnsi="Bahnschrift"/>
          <w:sz w:val="28"/>
          <w:szCs w:val="28"/>
          <w:lang w:val="en-US"/>
        </w:rPr>
        <w:t>Non agent</w:t>
      </w:r>
      <w:r w:rsidR="009C3B37">
        <w:rPr>
          <w:rFonts w:ascii="Bahnschrift" w:hAnsi="Bahnschrift"/>
          <w:sz w:val="28"/>
          <w:szCs w:val="28"/>
          <w:lang w:val="en-US"/>
        </w:rPr>
        <w:t xml:space="preserve"> (</w:t>
      </w:r>
      <w:r w:rsidR="009C3B37" w:rsidRPr="009C3B37">
        <w:rPr>
          <w:rFonts w:ascii="Bahnschrift" w:hAnsi="Bahnschrift"/>
          <w:sz w:val="24"/>
          <w:szCs w:val="24"/>
          <w:lang w:val="en-US"/>
        </w:rPr>
        <w:t>Producer Group, Personal Producing General Agent(PPGA), Brokerage</w:t>
      </w:r>
      <w:r w:rsidR="009C3B37">
        <w:rPr>
          <w:rFonts w:ascii="Bahnschrift" w:hAnsi="Bahnschrift"/>
          <w:sz w:val="28"/>
          <w:szCs w:val="28"/>
          <w:lang w:val="en-US"/>
        </w:rPr>
        <w:t>)</w:t>
      </w:r>
    </w:p>
    <w:p w:rsidR="009C3B37" w:rsidRPr="009C3B37" w:rsidRDefault="009C3B37" w:rsidP="004E303F">
      <w:pPr>
        <w:jc w:val="both"/>
        <w:rPr>
          <w:rFonts w:ascii="Bahnschrift" w:hAnsi="Bahnschrift"/>
          <w:sz w:val="28"/>
          <w:szCs w:val="28"/>
          <w:lang w:val="en-US"/>
        </w:rPr>
      </w:pPr>
    </w:p>
    <w:p w:rsidR="00443E31" w:rsidRDefault="009C3B37" w:rsidP="004E303F">
      <w:pPr>
        <w:pStyle w:val="ListParagraph"/>
        <w:numPr>
          <w:ilvl w:val="0"/>
          <w:numId w:val="7"/>
        </w:numPr>
        <w:jc w:val="both"/>
        <w:rPr>
          <w:rFonts w:ascii="Bahnschrift" w:hAnsi="Bahnschrift"/>
          <w:sz w:val="28"/>
          <w:szCs w:val="28"/>
          <w:lang w:val="en-US"/>
        </w:rPr>
      </w:pPr>
      <w:r>
        <w:rPr>
          <w:rFonts w:ascii="Bahnschrift" w:hAnsi="Bahnschrift"/>
          <w:sz w:val="28"/>
          <w:szCs w:val="28"/>
          <w:lang w:val="en-US"/>
        </w:rPr>
        <w:t>Financial Institution</w:t>
      </w:r>
    </w:p>
    <w:p w:rsidR="009C3B37" w:rsidRDefault="009C3B37" w:rsidP="004E303F">
      <w:pPr>
        <w:pStyle w:val="ListParagraph"/>
        <w:numPr>
          <w:ilvl w:val="0"/>
          <w:numId w:val="11"/>
        </w:numPr>
        <w:jc w:val="both"/>
        <w:rPr>
          <w:rFonts w:ascii="Bahnschrift" w:hAnsi="Bahnschrift"/>
          <w:sz w:val="28"/>
          <w:szCs w:val="28"/>
          <w:lang w:val="en-US"/>
        </w:rPr>
      </w:pPr>
      <w:r>
        <w:rPr>
          <w:rFonts w:ascii="Bahnschrift" w:hAnsi="Bahnschrift"/>
          <w:sz w:val="28"/>
          <w:szCs w:val="28"/>
          <w:lang w:val="en-US"/>
        </w:rPr>
        <w:t xml:space="preserve">Deposit taking institution </w:t>
      </w:r>
    </w:p>
    <w:p w:rsidR="009C3B37" w:rsidRDefault="009C3B37" w:rsidP="004E303F">
      <w:pPr>
        <w:pStyle w:val="ListParagraph"/>
        <w:numPr>
          <w:ilvl w:val="0"/>
          <w:numId w:val="11"/>
        </w:numPr>
        <w:jc w:val="both"/>
        <w:rPr>
          <w:rFonts w:ascii="Bahnschrift" w:hAnsi="Bahnschrift"/>
          <w:sz w:val="28"/>
          <w:szCs w:val="28"/>
          <w:lang w:val="en-US"/>
        </w:rPr>
      </w:pPr>
      <w:r>
        <w:rPr>
          <w:rFonts w:ascii="Bahnschrift" w:hAnsi="Bahnschrift"/>
          <w:sz w:val="28"/>
          <w:szCs w:val="28"/>
          <w:lang w:val="en-US"/>
        </w:rPr>
        <w:t>Investment banking</w:t>
      </w:r>
    </w:p>
    <w:p w:rsidR="009C3B37" w:rsidRDefault="009C3B37" w:rsidP="004E303F">
      <w:pPr>
        <w:pStyle w:val="ListParagraph"/>
        <w:numPr>
          <w:ilvl w:val="0"/>
          <w:numId w:val="11"/>
        </w:numPr>
        <w:jc w:val="both"/>
        <w:rPr>
          <w:rFonts w:ascii="Bahnschrift" w:hAnsi="Bahnschrift"/>
          <w:sz w:val="28"/>
          <w:szCs w:val="28"/>
          <w:lang w:val="en-US"/>
        </w:rPr>
      </w:pPr>
      <w:r>
        <w:rPr>
          <w:rFonts w:ascii="Bahnschrift" w:hAnsi="Bahnschrift"/>
          <w:sz w:val="28"/>
          <w:szCs w:val="28"/>
          <w:lang w:val="en-US"/>
        </w:rPr>
        <w:t>Others</w:t>
      </w:r>
    </w:p>
    <w:p w:rsidR="009C3B37" w:rsidRPr="009C3B37" w:rsidRDefault="009C3B37" w:rsidP="004E303F">
      <w:pPr>
        <w:jc w:val="both"/>
        <w:rPr>
          <w:rFonts w:ascii="Bahnschrift" w:hAnsi="Bahnschrift"/>
          <w:sz w:val="28"/>
          <w:szCs w:val="28"/>
          <w:lang w:val="en-US"/>
        </w:rPr>
      </w:pPr>
    </w:p>
    <w:p w:rsidR="009C3B37" w:rsidRDefault="009C3B37" w:rsidP="004E303F">
      <w:pPr>
        <w:pStyle w:val="ListParagraph"/>
        <w:numPr>
          <w:ilvl w:val="0"/>
          <w:numId w:val="7"/>
        </w:numPr>
        <w:jc w:val="both"/>
        <w:rPr>
          <w:rFonts w:ascii="Bahnschrift" w:hAnsi="Bahnschrift"/>
          <w:sz w:val="28"/>
          <w:szCs w:val="28"/>
          <w:lang w:val="en-US"/>
        </w:rPr>
      </w:pPr>
      <w:r>
        <w:rPr>
          <w:rFonts w:ascii="Bahnschrift" w:hAnsi="Bahnschrift"/>
          <w:sz w:val="28"/>
          <w:szCs w:val="28"/>
          <w:lang w:val="en-US"/>
        </w:rPr>
        <w:t>Direct Responses</w:t>
      </w:r>
    </w:p>
    <w:p w:rsidR="009C3B37" w:rsidRDefault="009C3B37" w:rsidP="004E303F">
      <w:pPr>
        <w:pStyle w:val="ListParagraph"/>
        <w:numPr>
          <w:ilvl w:val="0"/>
          <w:numId w:val="13"/>
        </w:numPr>
        <w:jc w:val="both"/>
        <w:rPr>
          <w:rFonts w:ascii="Bahnschrift" w:hAnsi="Bahnschrift"/>
          <w:sz w:val="28"/>
          <w:szCs w:val="28"/>
          <w:lang w:val="en-US"/>
        </w:rPr>
      </w:pPr>
      <w:r>
        <w:rPr>
          <w:rFonts w:ascii="Bahnschrift" w:hAnsi="Bahnschrift"/>
          <w:sz w:val="28"/>
          <w:szCs w:val="28"/>
          <w:lang w:val="en-US"/>
        </w:rPr>
        <w:t>Mail</w:t>
      </w:r>
    </w:p>
    <w:p w:rsidR="009C3B37" w:rsidRDefault="009C3B37" w:rsidP="004E303F">
      <w:pPr>
        <w:pStyle w:val="ListParagraph"/>
        <w:numPr>
          <w:ilvl w:val="0"/>
          <w:numId w:val="13"/>
        </w:numPr>
        <w:jc w:val="both"/>
        <w:rPr>
          <w:rFonts w:ascii="Bahnschrift" w:hAnsi="Bahnschrift"/>
          <w:sz w:val="28"/>
          <w:szCs w:val="28"/>
          <w:lang w:val="en-US"/>
        </w:rPr>
      </w:pPr>
      <w:r>
        <w:rPr>
          <w:rFonts w:ascii="Bahnschrift" w:hAnsi="Bahnschrift"/>
          <w:sz w:val="28"/>
          <w:szCs w:val="28"/>
          <w:lang w:val="en-US"/>
        </w:rPr>
        <w:t>Print Media</w:t>
      </w:r>
    </w:p>
    <w:p w:rsidR="009C3B37" w:rsidRDefault="009C3B37" w:rsidP="004E303F">
      <w:pPr>
        <w:pStyle w:val="ListParagraph"/>
        <w:numPr>
          <w:ilvl w:val="0"/>
          <w:numId w:val="13"/>
        </w:numPr>
        <w:jc w:val="both"/>
        <w:rPr>
          <w:rFonts w:ascii="Bahnschrift" w:hAnsi="Bahnschrift"/>
          <w:sz w:val="28"/>
          <w:szCs w:val="28"/>
          <w:lang w:val="en-US"/>
        </w:rPr>
      </w:pPr>
      <w:r>
        <w:rPr>
          <w:rFonts w:ascii="Bahnschrift" w:hAnsi="Bahnschrift"/>
          <w:sz w:val="28"/>
          <w:szCs w:val="28"/>
          <w:lang w:val="en-US"/>
        </w:rPr>
        <w:t>Electronic Media</w:t>
      </w:r>
    </w:p>
    <w:p w:rsidR="0037513E" w:rsidRDefault="009C3B37" w:rsidP="004E303F">
      <w:pPr>
        <w:pStyle w:val="ListParagraph"/>
        <w:numPr>
          <w:ilvl w:val="0"/>
          <w:numId w:val="13"/>
        </w:numPr>
        <w:jc w:val="both"/>
        <w:rPr>
          <w:rFonts w:ascii="Bahnschrift" w:hAnsi="Bahnschrift"/>
          <w:sz w:val="28"/>
          <w:szCs w:val="28"/>
          <w:lang w:val="en-US"/>
        </w:rPr>
      </w:pPr>
      <w:r>
        <w:rPr>
          <w:rFonts w:ascii="Bahnschrift" w:hAnsi="Bahnschrift"/>
          <w:sz w:val="28"/>
          <w:szCs w:val="28"/>
          <w:lang w:val="en-US"/>
        </w:rPr>
        <w:t>Broadcast Media</w:t>
      </w:r>
    </w:p>
    <w:p w:rsidR="0037513E" w:rsidRDefault="004E303F" w:rsidP="004E303F">
      <w:pPr>
        <w:jc w:val="both"/>
        <w:rPr>
          <w:rFonts w:ascii="Bahnschrift" w:hAnsi="Bahnschrift"/>
          <w:sz w:val="28"/>
          <w:szCs w:val="28"/>
          <w:lang w:val="en-US"/>
        </w:rPr>
      </w:pPr>
      <w:r w:rsidRPr="004E303F">
        <w:rPr>
          <w:rFonts w:ascii="Bahnschrift" w:hAnsi="Bahnschrift"/>
          <w:b/>
          <w:sz w:val="40"/>
          <w:szCs w:val="40"/>
          <w:lang w:val="en-US"/>
        </w:rPr>
        <w:t>Q</w:t>
      </w:r>
      <w:r w:rsidR="0037513E" w:rsidRPr="004E303F">
        <w:rPr>
          <w:rFonts w:ascii="Bahnschrift" w:hAnsi="Bahnschrift"/>
          <w:b/>
          <w:sz w:val="40"/>
          <w:szCs w:val="40"/>
          <w:lang w:val="en-US"/>
        </w:rPr>
        <w:t>2</w:t>
      </w:r>
      <w:r w:rsidR="0037513E">
        <w:rPr>
          <w:rFonts w:ascii="Bahnschrift" w:hAnsi="Bahnschrift"/>
          <w:sz w:val="28"/>
          <w:szCs w:val="28"/>
          <w:lang w:val="en-US"/>
        </w:rPr>
        <w:t xml:space="preserve"> There </w:t>
      </w:r>
      <w:proofErr w:type="gramStart"/>
      <w:r w:rsidR="0037513E">
        <w:rPr>
          <w:rFonts w:ascii="Bahnschrift" w:hAnsi="Bahnschrift"/>
          <w:sz w:val="28"/>
          <w:szCs w:val="28"/>
          <w:lang w:val="en-US"/>
        </w:rPr>
        <w:t>are</w:t>
      </w:r>
      <w:proofErr w:type="gramEnd"/>
      <w:r w:rsidR="0037513E">
        <w:rPr>
          <w:rFonts w:ascii="Bahnschrift" w:hAnsi="Bahnschrift"/>
          <w:sz w:val="28"/>
          <w:szCs w:val="28"/>
          <w:lang w:val="en-US"/>
        </w:rPr>
        <w:t xml:space="preserve"> various reason for </w:t>
      </w:r>
      <w:proofErr w:type="spellStart"/>
      <w:r w:rsidR="0037513E">
        <w:rPr>
          <w:rFonts w:ascii="Bahnschrift" w:hAnsi="Bahnschrift"/>
          <w:sz w:val="28"/>
          <w:szCs w:val="28"/>
          <w:lang w:val="en-US"/>
        </w:rPr>
        <w:t>lapsation</w:t>
      </w:r>
      <w:proofErr w:type="spellEnd"/>
      <w:r w:rsidR="0037513E">
        <w:rPr>
          <w:rFonts w:ascii="Bahnschrift" w:hAnsi="Bahnschrift"/>
          <w:sz w:val="28"/>
          <w:szCs w:val="28"/>
          <w:lang w:val="en-US"/>
        </w:rPr>
        <w:t xml:space="preserve"> of Insurance Policy</w:t>
      </w:r>
    </w:p>
    <w:p w:rsidR="00EF18F3" w:rsidRDefault="00EF18F3" w:rsidP="004E303F">
      <w:pPr>
        <w:pStyle w:val="ListParagraph"/>
        <w:numPr>
          <w:ilvl w:val="0"/>
          <w:numId w:val="14"/>
        </w:numPr>
        <w:jc w:val="both"/>
        <w:rPr>
          <w:rFonts w:ascii="Bahnschrift" w:hAnsi="Bahnschrift"/>
          <w:sz w:val="28"/>
          <w:szCs w:val="28"/>
          <w:lang w:val="en-US"/>
        </w:rPr>
      </w:pPr>
      <w:r>
        <w:rPr>
          <w:rFonts w:ascii="Bahnschrift" w:hAnsi="Bahnschrift"/>
          <w:sz w:val="28"/>
          <w:szCs w:val="28"/>
          <w:lang w:val="en-US"/>
        </w:rPr>
        <w:t>Premiums might feel too high in long run</w:t>
      </w:r>
    </w:p>
    <w:p w:rsidR="00EF18F3" w:rsidRDefault="00EF18F3" w:rsidP="004E303F">
      <w:pPr>
        <w:pStyle w:val="ListParagraph"/>
        <w:numPr>
          <w:ilvl w:val="0"/>
          <w:numId w:val="14"/>
        </w:numPr>
        <w:jc w:val="both"/>
        <w:rPr>
          <w:rFonts w:ascii="Bahnschrift" w:hAnsi="Bahnschrift"/>
          <w:sz w:val="28"/>
          <w:szCs w:val="28"/>
          <w:lang w:val="en-US"/>
        </w:rPr>
      </w:pPr>
      <w:r>
        <w:rPr>
          <w:rFonts w:ascii="Bahnschrift" w:hAnsi="Bahnschrift"/>
          <w:sz w:val="28"/>
          <w:szCs w:val="28"/>
          <w:lang w:val="en-US"/>
        </w:rPr>
        <w:t xml:space="preserve">Unsatisfied sum assured </w:t>
      </w:r>
    </w:p>
    <w:p w:rsidR="00EF18F3" w:rsidRDefault="00EF18F3" w:rsidP="004E303F">
      <w:pPr>
        <w:pStyle w:val="ListParagraph"/>
        <w:numPr>
          <w:ilvl w:val="0"/>
          <w:numId w:val="14"/>
        </w:numPr>
        <w:jc w:val="both"/>
        <w:rPr>
          <w:rFonts w:ascii="Bahnschrift" w:hAnsi="Bahnschrift"/>
          <w:sz w:val="28"/>
          <w:szCs w:val="28"/>
          <w:lang w:val="en-US"/>
        </w:rPr>
      </w:pPr>
      <w:r>
        <w:rPr>
          <w:rFonts w:ascii="Bahnschrift" w:hAnsi="Bahnschrift"/>
          <w:sz w:val="28"/>
          <w:szCs w:val="28"/>
          <w:lang w:val="en-US"/>
        </w:rPr>
        <w:t>Previous policy lapse history neglected.</w:t>
      </w:r>
    </w:p>
    <w:p w:rsidR="00EF18F3" w:rsidRDefault="00EF18F3" w:rsidP="004E303F">
      <w:pPr>
        <w:pStyle w:val="ListParagraph"/>
        <w:numPr>
          <w:ilvl w:val="0"/>
          <w:numId w:val="14"/>
        </w:numPr>
        <w:jc w:val="both"/>
        <w:rPr>
          <w:rFonts w:ascii="Bahnschrift" w:hAnsi="Bahnschrift"/>
          <w:sz w:val="28"/>
          <w:szCs w:val="28"/>
          <w:lang w:val="en-US"/>
        </w:rPr>
      </w:pPr>
      <w:r>
        <w:rPr>
          <w:rFonts w:ascii="Bahnschrift" w:hAnsi="Bahnschrift"/>
          <w:sz w:val="28"/>
          <w:szCs w:val="28"/>
          <w:lang w:val="en-US"/>
        </w:rPr>
        <w:t>More attractive policy in market</w:t>
      </w:r>
    </w:p>
    <w:p w:rsidR="00EF18F3" w:rsidRDefault="00EF18F3" w:rsidP="004E303F">
      <w:pPr>
        <w:pStyle w:val="ListParagraph"/>
        <w:numPr>
          <w:ilvl w:val="0"/>
          <w:numId w:val="14"/>
        </w:numPr>
        <w:jc w:val="both"/>
        <w:rPr>
          <w:rFonts w:ascii="Bahnschrift" w:hAnsi="Bahnschrift"/>
          <w:sz w:val="28"/>
          <w:szCs w:val="28"/>
          <w:lang w:val="en-US"/>
        </w:rPr>
      </w:pPr>
      <w:r>
        <w:rPr>
          <w:rFonts w:ascii="Bahnschrift" w:hAnsi="Bahnschrift"/>
          <w:sz w:val="28"/>
          <w:szCs w:val="28"/>
          <w:lang w:val="en-US"/>
        </w:rPr>
        <w:lastRenderedPageBreak/>
        <w:t xml:space="preserve">Financial crisis </w:t>
      </w:r>
    </w:p>
    <w:p w:rsidR="00EF18F3" w:rsidRDefault="00EF18F3" w:rsidP="004E303F">
      <w:pPr>
        <w:jc w:val="both"/>
        <w:rPr>
          <w:rFonts w:ascii="Bahnschrift" w:hAnsi="Bahnschrift"/>
          <w:sz w:val="28"/>
          <w:szCs w:val="28"/>
          <w:lang w:val="en-US"/>
        </w:rPr>
      </w:pPr>
    </w:p>
    <w:p w:rsidR="00EF18F3" w:rsidRDefault="00EF18F3" w:rsidP="004E303F">
      <w:pPr>
        <w:jc w:val="both"/>
        <w:rPr>
          <w:rFonts w:ascii="Bahnschrift" w:hAnsi="Bahnschrift"/>
          <w:sz w:val="28"/>
          <w:szCs w:val="28"/>
          <w:lang w:val="en-US"/>
        </w:rPr>
      </w:pPr>
    </w:p>
    <w:p w:rsidR="00EF18F3" w:rsidRDefault="004E303F" w:rsidP="004E303F">
      <w:pPr>
        <w:jc w:val="both"/>
        <w:rPr>
          <w:rFonts w:ascii="Bahnschrift" w:hAnsi="Bahnschrift"/>
          <w:sz w:val="28"/>
          <w:szCs w:val="28"/>
          <w:lang w:val="en-US"/>
        </w:rPr>
      </w:pPr>
      <w:r w:rsidRPr="004E303F">
        <w:rPr>
          <w:rFonts w:ascii="Bahnschrift" w:hAnsi="Bahnschrift"/>
          <w:b/>
          <w:sz w:val="40"/>
          <w:szCs w:val="40"/>
          <w:lang w:val="en-US"/>
        </w:rPr>
        <w:t>Q</w:t>
      </w:r>
      <w:r w:rsidR="00EF18F3" w:rsidRPr="004E303F">
        <w:rPr>
          <w:rFonts w:ascii="Bahnschrift" w:hAnsi="Bahnschrift"/>
          <w:b/>
          <w:sz w:val="40"/>
          <w:szCs w:val="40"/>
          <w:lang w:val="en-US"/>
        </w:rPr>
        <w:t>3</w:t>
      </w:r>
      <w:r w:rsidR="00EF18F3">
        <w:rPr>
          <w:rFonts w:ascii="Bahnschrift" w:hAnsi="Bahnschrift"/>
          <w:sz w:val="28"/>
          <w:szCs w:val="28"/>
          <w:lang w:val="en-US"/>
        </w:rPr>
        <w:t xml:space="preserve">. </w:t>
      </w:r>
      <w:r w:rsidR="00EF18F3" w:rsidRPr="004E303F">
        <w:rPr>
          <w:rFonts w:ascii="Bahnschrift" w:hAnsi="Bahnschrift"/>
          <w:b/>
          <w:sz w:val="40"/>
          <w:szCs w:val="40"/>
          <w:lang w:val="en-US"/>
        </w:rPr>
        <w:t>A)</w:t>
      </w:r>
      <w:r w:rsidR="00EF18F3">
        <w:rPr>
          <w:rFonts w:ascii="Bahnschrift" w:hAnsi="Bahnschrift"/>
          <w:sz w:val="28"/>
          <w:szCs w:val="28"/>
          <w:lang w:val="en-US"/>
        </w:rPr>
        <w:t xml:space="preserve"> In Mr. Harley’s case both company and he himself are responsible for claim denial for Mrs. Harley. Basically the medical </w:t>
      </w:r>
      <w:r w:rsidR="00946DE1">
        <w:rPr>
          <w:rFonts w:ascii="Bahnschrift" w:hAnsi="Bahnschrift"/>
          <w:sz w:val="28"/>
          <w:szCs w:val="28"/>
          <w:lang w:val="en-US"/>
        </w:rPr>
        <w:t>underwriting was for the purpose of diagnosing any preexisting condition. When Mr. Harley knew about his condition he should have opted for re medical underwriting immediately rather than neglecting the nurses fault and then enjoying benefit of premium. Here after his poor decision of continuing the policy with false information he was blamed for nondisclosure of information as medical underwriting happens in beginning but policy is for whol</w:t>
      </w:r>
      <w:r w:rsidR="004C03B9">
        <w:rPr>
          <w:rFonts w:ascii="Bahnschrift" w:hAnsi="Bahnschrift"/>
          <w:sz w:val="28"/>
          <w:szCs w:val="28"/>
          <w:lang w:val="en-US"/>
        </w:rPr>
        <w:t xml:space="preserve">e term and so even if both are </w:t>
      </w:r>
      <w:r w:rsidR="00946DE1">
        <w:rPr>
          <w:rFonts w:ascii="Bahnschrift" w:hAnsi="Bahnschrift"/>
          <w:sz w:val="28"/>
          <w:szCs w:val="28"/>
          <w:lang w:val="en-US"/>
        </w:rPr>
        <w:t>at faults but Mr. Harley was more at fault</w:t>
      </w:r>
    </w:p>
    <w:p w:rsidR="00946DE1" w:rsidRDefault="00946DE1" w:rsidP="004E303F">
      <w:pPr>
        <w:jc w:val="both"/>
        <w:rPr>
          <w:rFonts w:ascii="Bahnschrift" w:hAnsi="Bahnschrift"/>
          <w:sz w:val="28"/>
          <w:szCs w:val="28"/>
          <w:lang w:val="en-US"/>
        </w:rPr>
      </w:pPr>
    </w:p>
    <w:p w:rsidR="00946DE1" w:rsidRDefault="00946DE1" w:rsidP="004E303F">
      <w:pPr>
        <w:jc w:val="both"/>
        <w:rPr>
          <w:rFonts w:ascii="Bahnschrift" w:hAnsi="Bahnschrift"/>
          <w:sz w:val="28"/>
          <w:szCs w:val="28"/>
          <w:lang w:val="en-US"/>
        </w:rPr>
      </w:pPr>
      <w:r w:rsidRPr="004E303F">
        <w:rPr>
          <w:rFonts w:ascii="Bahnschrift" w:hAnsi="Bahnschrift"/>
          <w:b/>
          <w:sz w:val="40"/>
          <w:szCs w:val="40"/>
          <w:lang w:val="en-US"/>
        </w:rPr>
        <w:t>B)</w:t>
      </w:r>
      <w:r>
        <w:rPr>
          <w:rFonts w:ascii="Bahnschrift" w:hAnsi="Bahnschrift"/>
          <w:sz w:val="28"/>
          <w:szCs w:val="28"/>
          <w:lang w:val="en-US"/>
        </w:rPr>
        <w:t xml:space="preserve"> Mrs. Harley can opt for law based justice but it might take years for her to claim and even she can lose the case as insurance company had valid reason for claim rejection i.e. nondisclosure of a useful information required for pricing the policy and she didn’t have any proof to prove that her husband disclosed it before hand and it was the nurse who mentioned </w:t>
      </w:r>
      <w:r w:rsidR="004C03B9">
        <w:rPr>
          <w:rFonts w:ascii="Bahnschrift" w:hAnsi="Bahnschrift"/>
          <w:sz w:val="28"/>
          <w:szCs w:val="28"/>
          <w:lang w:val="en-US"/>
        </w:rPr>
        <w:t>‘blood work normal’.</w:t>
      </w:r>
    </w:p>
    <w:p w:rsidR="00946DE1" w:rsidRDefault="00946DE1" w:rsidP="004E303F">
      <w:pPr>
        <w:jc w:val="both"/>
        <w:rPr>
          <w:rFonts w:ascii="Bahnschrift" w:hAnsi="Bahnschrift"/>
          <w:sz w:val="28"/>
          <w:szCs w:val="28"/>
          <w:lang w:val="en-US"/>
        </w:rPr>
      </w:pPr>
      <w:r>
        <w:rPr>
          <w:rFonts w:ascii="Bahnschrift" w:hAnsi="Bahnschrift"/>
          <w:sz w:val="28"/>
          <w:szCs w:val="28"/>
          <w:lang w:val="en-US"/>
        </w:rPr>
        <w:t>Mrs. Harl</w:t>
      </w:r>
      <w:r w:rsidR="004C03B9">
        <w:rPr>
          <w:rFonts w:ascii="Bahnschrift" w:hAnsi="Bahnschrift"/>
          <w:sz w:val="28"/>
          <w:szCs w:val="28"/>
          <w:lang w:val="en-US"/>
        </w:rPr>
        <w:t>e</w:t>
      </w:r>
      <w:r>
        <w:rPr>
          <w:rFonts w:ascii="Bahnschrift" w:hAnsi="Bahnschrift"/>
          <w:sz w:val="28"/>
          <w:szCs w:val="28"/>
          <w:lang w:val="en-US"/>
        </w:rPr>
        <w:t>y can also try to settle with insurance</w:t>
      </w:r>
      <w:r w:rsidR="004C03B9">
        <w:rPr>
          <w:rFonts w:ascii="Bahnschrift" w:hAnsi="Bahnschrift"/>
          <w:sz w:val="28"/>
          <w:szCs w:val="28"/>
          <w:lang w:val="en-US"/>
        </w:rPr>
        <w:t xml:space="preserve"> for less amount than the total sum assured.</w:t>
      </w:r>
    </w:p>
    <w:p w:rsidR="004C03B9" w:rsidRDefault="004C03B9" w:rsidP="004E303F">
      <w:pPr>
        <w:jc w:val="both"/>
        <w:rPr>
          <w:rFonts w:ascii="Bahnschrift" w:hAnsi="Bahnschrift"/>
          <w:sz w:val="28"/>
          <w:szCs w:val="28"/>
          <w:lang w:val="en-US"/>
        </w:rPr>
      </w:pPr>
    </w:p>
    <w:p w:rsidR="004C03B9" w:rsidRDefault="004C03B9" w:rsidP="004E303F">
      <w:pPr>
        <w:jc w:val="both"/>
        <w:rPr>
          <w:rFonts w:ascii="Bahnschrift" w:hAnsi="Bahnschrift"/>
          <w:sz w:val="28"/>
          <w:szCs w:val="28"/>
          <w:lang w:val="en-US"/>
        </w:rPr>
      </w:pPr>
      <w:r w:rsidRPr="004E303F">
        <w:rPr>
          <w:rFonts w:ascii="Bahnschrift" w:hAnsi="Bahnschrift"/>
          <w:b/>
          <w:sz w:val="40"/>
          <w:szCs w:val="40"/>
          <w:lang w:val="en-US"/>
        </w:rPr>
        <w:t>C)</w:t>
      </w:r>
      <w:r w:rsidRPr="00484304">
        <w:rPr>
          <w:rFonts w:ascii="Bahnschrift" w:hAnsi="Bahnschrift"/>
          <w:sz w:val="28"/>
          <w:szCs w:val="28"/>
          <w:lang w:val="en-US"/>
        </w:rPr>
        <w:t xml:space="preserve"> </w:t>
      </w:r>
      <w:r w:rsidR="00484304" w:rsidRPr="00484304">
        <w:rPr>
          <w:rFonts w:ascii="Bahnschrift" w:hAnsi="Bahnschrift"/>
          <w:sz w:val="28"/>
          <w:szCs w:val="28"/>
          <w:lang w:val="en-US"/>
        </w:rPr>
        <w:t>Reason for denying claim settlements are as follows.</w:t>
      </w:r>
    </w:p>
    <w:p w:rsidR="00484304" w:rsidRDefault="00484304" w:rsidP="004E303F">
      <w:pPr>
        <w:pStyle w:val="ListParagraph"/>
        <w:numPr>
          <w:ilvl w:val="0"/>
          <w:numId w:val="16"/>
        </w:numPr>
        <w:jc w:val="both"/>
        <w:rPr>
          <w:rFonts w:ascii="Bahnschrift" w:hAnsi="Bahnschrift"/>
          <w:sz w:val="28"/>
          <w:szCs w:val="28"/>
          <w:lang w:val="en-US"/>
        </w:rPr>
      </w:pPr>
      <w:r>
        <w:rPr>
          <w:rFonts w:ascii="Bahnschrift" w:hAnsi="Bahnschrift"/>
          <w:sz w:val="28"/>
          <w:szCs w:val="28"/>
          <w:lang w:val="en-US"/>
        </w:rPr>
        <w:t>Non or wrong disclosure of facts</w:t>
      </w:r>
    </w:p>
    <w:p w:rsidR="00484304" w:rsidRDefault="00484304" w:rsidP="004E303F">
      <w:pPr>
        <w:pStyle w:val="ListParagraph"/>
        <w:numPr>
          <w:ilvl w:val="0"/>
          <w:numId w:val="16"/>
        </w:numPr>
        <w:jc w:val="both"/>
        <w:rPr>
          <w:rFonts w:ascii="Bahnschrift" w:hAnsi="Bahnschrift"/>
          <w:sz w:val="28"/>
          <w:szCs w:val="28"/>
          <w:lang w:val="en-US"/>
        </w:rPr>
      </w:pPr>
      <w:r>
        <w:rPr>
          <w:rFonts w:ascii="Bahnschrift" w:hAnsi="Bahnschrift"/>
          <w:sz w:val="28"/>
          <w:szCs w:val="28"/>
          <w:lang w:val="en-US"/>
        </w:rPr>
        <w:t>Not appointing or updating the nominee</w:t>
      </w:r>
    </w:p>
    <w:p w:rsidR="00484304" w:rsidRDefault="00484304" w:rsidP="004E303F">
      <w:pPr>
        <w:pStyle w:val="ListParagraph"/>
        <w:numPr>
          <w:ilvl w:val="0"/>
          <w:numId w:val="16"/>
        </w:numPr>
        <w:jc w:val="both"/>
        <w:rPr>
          <w:rFonts w:ascii="Bahnschrift" w:hAnsi="Bahnschrift"/>
          <w:sz w:val="28"/>
          <w:szCs w:val="28"/>
          <w:lang w:val="en-US"/>
        </w:rPr>
      </w:pPr>
      <w:r>
        <w:rPr>
          <w:rFonts w:ascii="Bahnschrift" w:hAnsi="Bahnschrift"/>
          <w:sz w:val="28"/>
          <w:szCs w:val="28"/>
          <w:lang w:val="en-US"/>
        </w:rPr>
        <w:t>Medical test avoidance</w:t>
      </w:r>
    </w:p>
    <w:p w:rsidR="00484304" w:rsidRDefault="00484304" w:rsidP="004E303F">
      <w:pPr>
        <w:pStyle w:val="ListParagraph"/>
        <w:numPr>
          <w:ilvl w:val="0"/>
          <w:numId w:val="16"/>
        </w:numPr>
        <w:jc w:val="both"/>
        <w:rPr>
          <w:rFonts w:ascii="Bahnschrift" w:hAnsi="Bahnschrift"/>
          <w:sz w:val="28"/>
          <w:szCs w:val="28"/>
          <w:lang w:val="en-US"/>
        </w:rPr>
      </w:pPr>
      <w:r>
        <w:rPr>
          <w:rFonts w:ascii="Bahnschrift" w:hAnsi="Bahnschrift"/>
          <w:sz w:val="28"/>
          <w:szCs w:val="28"/>
          <w:lang w:val="en-US"/>
        </w:rPr>
        <w:t>Exclusion clause</w:t>
      </w:r>
    </w:p>
    <w:p w:rsidR="00484304" w:rsidRDefault="00484304" w:rsidP="004E303F">
      <w:pPr>
        <w:pStyle w:val="ListParagraph"/>
        <w:numPr>
          <w:ilvl w:val="0"/>
          <w:numId w:val="16"/>
        </w:numPr>
        <w:jc w:val="both"/>
        <w:rPr>
          <w:rFonts w:ascii="Bahnschrift" w:hAnsi="Bahnschrift"/>
          <w:sz w:val="28"/>
          <w:szCs w:val="28"/>
          <w:lang w:val="en-US"/>
        </w:rPr>
      </w:pPr>
      <w:r>
        <w:rPr>
          <w:rFonts w:ascii="Bahnschrift" w:hAnsi="Bahnschrift"/>
          <w:sz w:val="28"/>
          <w:szCs w:val="28"/>
          <w:lang w:val="en-US"/>
        </w:rPr>
        <w:t>Fraud</w:t>
      </w:r>
    </w:p>
    <w:p w:rsidR="00484304" w:rsidRDefault="00484304" w:rsidP="004E303F">
      <w:pPr>
        <w:jc w:val="both"/>
        <w:rPr>
          <w:rFonts w:ascii="Bahnschrift" w:hAnsi="Bahnschrift"/>
          <w:sz w:val="28"/>
          <w:szCs w:val="28"/>
          <w:lang w:val="en-US"/>
        </w:rPr>
      </w:pPr>
    </w:p>
    <w:p w:rsidR="0005726A" w:rsidRDefault="0005726A" w:rsidP="004E303F">
      <w:pPr>
        <w:jc w:val="both"/>
        <w:rPr>
          <w:rFonts w:ascii="Bahnschrift" w:hAnsi="Bahnschrift"/>
          <w:sz w:val="28"/>
          <w:szCs w:val="28"/>
          <w:lang w:val="en-US"/>
        </w:rPr>
      </w:pPr>
    </w:p>
    <w:p w:rsidR="0005726A" w:rsidRDefault="0005726A" w:rsidP="004E303F">
      <w:pPr>
        <w:jc w:val="both"/>
        <w:rPr>
          <w:rFonts w:ascii="Bahnschrift" w:hAnsi="Bahnschrift"/>
          <w:sz w:val="28"/>
          <w:szCs w:val="28"/>
          <w:lang w:val="en-US"/>
        </w:rPr>
      </w:pPr>
    </w:p>
    <w:p w:rsidR="00484304" w:rsidRDefault="00484304" w:rsidP="004E303F">
      <w:pPr>
        <w:jc w:val="both"/>
        <w:rPr>
          <w:rFonts w:ascii="Bahnschrift" w:hAnsi="Bahnschrift"/>
          <w:sz w:val="28"/>
          <w:szCs w:val="28"/>
          <w:lang w:val="en-US"/>
        </w:rPr>
      </w:pPr>
      <w:r w:rsidRPr="004E303F">
        <w:rPr>
          <w:rFonts w:ascii="Bahnschrift" w:hAnsi="Bahnschrift"/>
          <w:b/>
          <w:sz w:val="40"/>
          <w:szCs w:val="40"/>
          <w:lang w:val="en-US"/>
        </w:rPr>
        <w:t>D)</w:t>
      </w:r>
      <w:r>
        <w:rPr>
          <w:rFonts w:ascii="Bahnschrift" w:hAnsi="Bahnschrift"/>
          <w:sz w:val="28"/>
          <w:szCs w:val="28"/>
          <w:lang w:val="en-US"/>
        </w:rPr>
        <w:t xml:space="preserve"> Underwriting is process of assumption of risk involved in a policy for its pricing and also </w:t>
      </w:r>
      <w:r w:rsidR="0005726A">
        <w:rPr>
          <w:rFonts w:ascii="Bahnschrift" w:hAnsi="Bahnschrift"/>
          <w:sz w:val="28"/>
          <w:szCs w:val="28"/>
          <w:lang w:val="en-US"/>
        </w:rPr>
        <w:t>assumption of liability. It is done to avoid any future claim for wrong reason and to be fair with pricing the policy both for insurance company and also for the insurer.</w:t>
      </w:r>
    </w:p>
    <w:p w:rsidR="0005726A" w:rsidRDefault="0005726A" w:rsidP="004E303F">
      <w:pPr>
        <w:jc w:val="both"/>
        <w:rPr>
          <w:rFonts w:ascii="Bahnschrift" w:hAnsi="Bahnschrift"/>
          <w:sz w:val="28"/>
          <w:szCs w:val="28"/>
          <w:lang w:val="en-US"/>
        </w:rPr>
      </w:pPr>
      <w:r w:rsidRPr="004E303F">
        <w:rPr>
          <w:rFonts w:ascii="Bahnschrift" w:hAnsi="Bahnschrift"/>
          <w:b/>
          <w:sz w:val="40"/>
          <w:szCs w:val="40"/>
          <w:lang w:val="en-US"/>
        </w:rPr>
        <w:t>E)</w:t>
      </w:r>
      <w:r w:rsidRPr="0005726A">
        <w:rPr>
          <w:rFonts w:ascii="Bahnschrift" w:hAnsi="Bahnschrift"/>
          <w:sz w:val="28"/>
          <w:szCs w:val="28"/>
          <w:lang w:val="en-US"/>
        </w:rPr>
        <w:t xml:space="preserve"> Type of underwriting are as following</w:t>
      </w:r>
    </w:p>
    <w:p w:rsidR="0005726A" w:rsidRDefault="0005726A" w:rsidP="004E303F">
      <w:pPr>
        <w:pStyle w:val="ListParagraph"/>
        <w:numPr>
          <w:ilvl w:val="0"/>
          <w:numId w:val="19"/>
        </w:numPr>
        <w:jc w:val="both"/>
        <w:rPr>
          <w:rFonts w:ascii="Bahnschrift" w:hAnsi="Bahnschrift"/>
          <w:sz w:val="28"/>
          <w:szCs w:val="28"/>
          <w:lang w:val="en-US"/>
        </w:rPr>
      </w:pPr>
      <w:r>
        <w:rPr>
          <w:rFonts w:ascii="Bahnschrift" w:hAnsi="Bahnschrift"/>
          <w:sz w:val="28"/>
          <w:szCs w:val="28"/>
          <w:lang w:val="en-US"/>
        </w:rPr>
        <w:t xml:space="preserve">Medical Underwriting </w:t>
      </w:r>
    </w:p>
    <w:p w:rsidR="0005726A" w:rsidRDefault="0005726A" w:rsidP="004E303F">
      <w:pPr>
        <w:pStyle w:val="ListParagraph"/>
        <w:numPr>
          <w:ilvl w:val="0"/>
          <w:numId w:val="19"/>
        </w:numPr>
        <w:jc w:val="both"/>
        <w:rPr>
          <w:rFonts w:ascii="Bahnschrift" w:hAnsi="Bahnschrift"/>
          <w:sz w:val="28"/>
          <w:szCs w:val="28"/>
          <w:lang w:val="en-US"/>
        </w:rPr>
      </w:pPr>
      <w:r>
        <w:rPr>
          <w:rFonts w:ascii="Bahnschrift" w:hAnsi="Bahnschrift"/>
          <w:sz w:val="28"/>
          <w:szCs w:val="28"/>
          <w:lang w:val="en-US"/>
        </w:rPr>
        <w:t>Lifestyle Underwriting</w:t>
      </w:r>
    </w:p>
    <w:p w:rsidR="0005726A" w:rsidRDefault="0005726A" w:rsidP="004E303F">
      <w:pPr>
        <w:pStyle w:val="ListParagraph"/>
        <w:numPr>
          <w:ilvl w:val="0"/>
          <w:numId w:val="19"/>
        </w:numPr>
        <w:jc w:val="both"/>
        <w:rPr>
          <w:rFonts w:ascii="Bahnschrift" w:hAnsi="Bahnschrift"/>
          <w:sz w:val="28"/>
          <w:szCs w:val="28"/>
          <w:lang w:val="en-US"/>
        </w:rPr>
      </w:pPr>
      <w:r>
        <w:rPr>
          <w:rFonts w:ascii="Bahnschrift" w:hAnsi="Bahnschrift"/>
          <w:sz w:val="28"/>
          <w:szCs w:val="28"/>
          <w:lang w:val="en-US"/>
        </w:rPr>
        <w:t>Financial underwriting</w:t>
      </w:r>
    </w:p>
    <w:p w:rsidR="0005726A" w:rsidRDefault="0005726A" w:rsidP="004E303F">
      <w:pPr>
        <w:pStyle w:val="ListParagraph"/>
        <w:numPr>
          <w:ilvl w:val="0"/>
          <w:numId w:val="19"/>
        </w:numPr>
        <w:jc w:val="both"/>
        <w:rPr>
          <w:rFonts w:ascii="Bahnschrift" w:hAnsi="Bahnschrift"/>
          <w:sz w:val="28"/>
          <w:szCs w:val="28"/>
          <w:lang w:val="en-US"/>
        </w:rPr>
      </w:pPr>
      <w:r>
        <w:rPr>
          <w:rFonts w:ascii="Bahnschrift" w:hAnsi="Bahnschrift"/>
          <w:sz w:val="28"/>
          <w:szCs w:val="28"/>
          <w:lang w:val="en-US"/>
        </w:rPr>
        <w:t>Claim Underwriting</w:t>
      </w:r>
    </w:p>
    <w:p w:rsidR="0005726A" w:rsidRDefault="0005726A" w:rsidP="004E303F">
      <w:pPr>
        <w:jc w:val="both"/>
        <w:rPr>
          <w:rFonts w:ascii="Bahnschrift" w:hAnsi="Bahnschrift"/>
          <w:sz w:val="28"/>
          <w:szCs w:val="28"/>
          <w:lang w:val="en-US"/>
        </w:rPr>
      </w:pPr>
    </w:p>
    <w:p w:rsidR="0005726A" w:rsidRDefault="0005726A" w:rsidP="004E303F">
      <w:pPr>
        <w:jc w:val="both"/>
        <w:rPr>
          <w:rFonts w:ascii="Bahnschrift" w:hAnsi="Bahnschrift"/>
          <w:sz w:val="28"/>
          <w:szCs w:val="28"/>
          <w:lang w:val="en-US"/>
        </w:rPr>
      </w:pPr>
    </w:p>
    <w:p w:rsidR="0005726A" w:rsidRDefault="004E303F" w:rsidP="004E303F">
      <w:pPr>
        <w:jc w:val="both"/>
        <w:rPr>
          <w:rFonts w:ascii="Bahnschrift" w:hAnsi="Bahnschrift"/>
          <w:sz w:val="28"/>
          <w:szCs w:val="28"/>
          <w:lang w:val="en-US"/>
        </w:rPr>
      </w:pPr>
      <w:r w:rsidRPr="004E303F">
        <w:rPr>
          <w:rFonts w:ascii="Bahnschrift" w:hAnsi="Bahnschrift"/>
          <w:b/>
          <w:sz w:val="40"/>
          <w:szCs w:val="40"/>
          <w:lang w:val="en-US"/>
        </w:rPr>
        <w:t>Q</w:t>
      </w:r>
      <w:r w:rsidR="0005726A" w:rsidRPr="004E303F">
        <w:rPr>
          <w:rFonts w:ascii="Bahnschrift" w:hAnsi="Bahnschrift"/>
          <w:b/>
          <w:sz w:val="40"/>
          <w:szCs w:val="40"/>
          <w:lang w:val="en-US"/>
        </w:rPr>
        <w:t xml:space="preserve">4 </w:t>
      </w:r>
      <w:r w:rsidR="0005726A">
        <w:rPr>
          <w:rFonts w:ascii="Bahnschrift" w:hAnsi="Bahnschrift"/>
          <w:sz w:val="28"/>
          <w:szCs w:val="28"/>
          <w:lang w:val="en-US"/>
        </w:rPr>
        <w:t xml:space="preserve">Every person has different lifestyle different need different financing source, but everyone need insurance irrespective of their financial condition etc. </w:t>
      </w:r>
      <w:r w:rsidR="009215A1">
        <w:rPr>
          <w:rFonts w:ascii="Bahnschrift" w:hAnsi="Bahnschrift"/>
          <w:sz w:val="28"/>
          <w:szCs w:val="28"/>
          <w:lang w:val="en-US"/>
        </w:rPr>
        <w:t xml:space="preserve">to be fair with rate insurance company applies the law of large numbers i.e. it classify people on their financial status life and medical background then price group with similarities with equally. If it keeping rate for good life and healthy life same then people won’t feel the need of insurance and will declare it expensive for their pockets. Also too high price </w:t>
      </w:r>
      <w:proofErr w:type="spellStart"/>
      <w:r w:rsidR="009215A1">
        <w:rPr>
          <w:rFonts w:ascii="Bahnschrift" w:hAnsi="Bahnschrift"/>
          <w:sz w:val="28"/>
          <w:szCs w:val="28"/>
          <w:lang w:val="en-US"/>
        </w:rPr>
        <w:t>fo</w:t>
      </w:r>
      <w:proofErr w:type="spellEnd"/>
      <w:r w:rsidR="009215A1">
        <w:rPr>
          <w:rFonts w:ascii="Bahnschrift" w:hAnsi="Bahnschrift"/>
          <w:sz w:val="28"/>
          <w:szCs w:val="28"/>
          <w:lang w:val="en-US"/>
        </w:rPr>
        <w:t xml:space="preserve"> r insurance can make people choose other cheaper policy with same benefits and that insurance company will face lose. Hence insurance company keeps the rate fair, adequate, and not excessive.</w:t>
      </w:r>
    </w:p>
    <w:p w:rsidR="009215A1" w:rsidRDefault="009215A1" w:rsidP="004E303F">
      <w:pPr>
        <w:jc w:val="both"/>
        <w:rPr>
          <w:rFonts w:ascii="Bahnschrift" w:hAnsi="Bahnschrift"/>
          <w:sz w:val="28"/>
          <w:szCs w:val="28"/>
          <w:lang w:val="en-US"/>
        </w:rPr>
      </w:pPr>
    </w:p>
    <w:p w:rsidR="009215A1" w:rsidRDefault="004E303F" w:rsidP="004E303F">
      <w:pPr>
        <w:jc w:val="both"/>
        <w:rPr>
          <w:rFonts w:ascii="Bahnschrift" w:hAnsi="Bahnschrift"/>
          <w:sz w:val="28"/>
          <w:szCs w:val="28"/>
          <w:lang w:val="en-US"/>
        </w:rPr>
      </w:pPr>
      <w:r w:rsidRPr="004E303F">
        <w:rPr>
          <w:rFonts w:ascii="Bahnschrift" w:hAnsi="Bahnschrift"/>
          <w:b/>
          <w:sz w:val="40"/>
          <w:szCs w:val="40"/>
          <w:lang w:val="en-US"/>
        </w:rPr>
        <w:t>Q</w:t>
      </w:r>
      <w:r w:rsidR="009215A1" w:rsidRPr="004E303F">
        <w:rPr>
          <w:rFonts w:ascii="Bahnschrift" w:hAnsi="Bahnschrift"/>
          <w:b/>
          <w:sz w:val="40"/>
          <w:szCs w:val="40"/>
          <w:lang w:val="en-US"/>
        </w:rPr>
        <w:t xml:space="preserve">5 </w:t>
      </w:r>
      <w:r w:rsidR="009215A1">
        <w:rPr>
          <w:rFonts w:ascii="Bahnschrift" w:hAnsi="Bahnschrift"/>
          <w:sz w:val="28"/>
          <w:szCs w:val="28"/>
          <w:lang w:val="en-US"/>
        </w:rPr>
        <w:t>Various type of premium plans are as follow</w:t>
      </w:r>
    </w:p>
    <w:p w:rsidR="009215A1" w:rsidRDefault="0047261E" w:rsidP="004E303F">
      <w:pPr>
        <w:pStyle w:val="ListParagraph"/>
        <w:numPr>
          <w:ilvl w:val="0"/>
          <w:numId w:val="20"/>
        </w:numPr>
        <w:jc w:val="both"/>
        <w:rPr>
          <w:rFonts w:ascii="Bahnschrift" w:hAnsi="Bahnschrift"/>
          <w:sz w:val="28"/>
          <w:szCs w:val="28"/>
          <w:lang w:val="en-US"/>
        </w:rPr>
      </w:pPr>
      <w:r>
        <w:rPr>
          <w:rFonts w:ascii="Bahnschrift" w:hAnsi="Bahnschrift"/>
          <w:sz w:val="28"/>
          <w:szCs w:val="28"/>
          <w:lang w:val="en-US"/>
        </w:rPr>
        <w:t>Yearly renewable term life insurance</w:t>
      </w:r>
    </w:p>
    <w:p w:rsidR="0047261E" w:rsidRDefault="0047261E" w:rsidP="004E303F">
      <w:pPr>
        <w:pStyle w:val="ListParagraph"/>
        <w:numPr>
          <w:ilvl w:val="0"/>
          <w:numId w:val="20"/>
        </w:numPr>
        <w:jc w:val="both"/>
        <w:rPr>
          <w:rFonts w:ascii="Bahnschrift" w:hAnsi="Bahnschrift"/>
          <w:sz w:val="28"/>
          <w:szCs w:val="28"/>
          <w:lang w:val="en-US"/>
        </w:rPr>
      </w:pPr>
      <w:r>
        <w:rPr>
          <w:rFonts w:ascii="Bahnschrift" w:hAnsi="Bahnschrift"/>
          <w:sz w:val="28"/>
          <w:szCs w:val="28"/>
          <w:lang w:val="en-US"/>
        </w:rPr>
        <w:t>Single premium paying policy</w:t>
      </w:r>
    </w:p>
    <w:p w:rsidR="0047261E" w:rsidRDefault="0047261E" w:rsidP="004E303F">
      <w:pPr>
        <w:pStyle w:val="ListParagraph"/>
        <w:numPr>
          <w:ilvl w:val="0"/>
          <w:numId w:val="20"/>
        </w:numPr>
        <w:jc w:val="both"/>
        <w:rPr>
          <w:rFonts w:ascii="Bahnschrift" w:hAnsi="Bahnschrift"/>
          <w:sz w:val="28"/>
          <w:szCs w:val="28"/>
          <w:lang w:val="en-US"/>
        </w:rPr>
      </w:pPr>
      <w:r>
        <w:rPr>
          <w:rFonts w:ascii="Bahnschrift" w:hAnsi="Bahnschrift"/>
          <w:sz w:val="28"/>
          <w:szCs w:val="28"/>
          <w:lang w:val="en-US"/>
        </w:rPr>
        <w:t>Level premium policy</w:t>
      </w:r>
    </w:p>
    <w:p w:rsidR="0047261E" w:rsidRDefault="0047261E" w:rsidP="004E303F">
      <w:pPr>
        <w:pStyle w:val="ListParagraph"/>
        <w:numPr>
          <w:ilvl w:val="0"/>
          <w:numId w:val="20"/>
        </w:numPr>
        <w:jc w:val="both"/>
        <w:rPr>
          <w:rFonts w:ascii="Bahnschrift" w:hAnsi="Bahnschrift"/>
          <w:sz w:val="28"/>
          <w:szCs w:val="28"/>
          <w:lang w:val="en-US"/>
        </w:rPr>
      </w:pPr>
      <w:r>
        <w:rPr>
          <w:rFonts w:ascii="Bahnschrift" w:hAnsi="Bahnschrift"/>
          <w:sz w:val="28"/>
          <w:szCs w:val="28"/>
          <w:lang w:val="en-US"/>
        </w:rPr>
        <w:t>Flexible premium policy</w:t>
      </w:r>
    </w:p>
    <w:p w:rsidR="0047261E" w:rsidRDefault="0047261E" w:rsidP="004E303F">
      <w:pPr>
        <w:jc w:val="both"/>
        <w:rPr>
          <w:rFonts w:ascii="Bahnschrift" w:hAnsi="Bahnschrift"/>
          <w:sz w:val="28"/>
          <w:szCs w:val="28"/>
          <w:lang w:val="en-US"/>
        </w:rPr>
      </w:pPr>
      <w:r>
        <w:rPr>
          <w:rFonts w:ascii="Bahnschrift" w:hAnsi="Bahnschrift"/>
          <w:sz w:val="28"/>
          <w:szCs w:val="28"/>
          <w:lang w:val="en-US"/>
        </w:rPr>
        <w:t xml:space="preserve">As every life is different with different needs and different financial status. So for everyone to be able to get life insurance according to preference of paying premium there are various premium plan e.g. Some </w:t>
      </w:r>
      <w:r>
        <w:rPr>
          <w:rFonts w:ascii="Bahnschrift" w:hAnsi="Bahnschrift"/>
          <w:sz w:val="28"/>
          <w:szCs w:val="28"/>
          <w:lang w:val="en-US"/>
        </w:rPr>
        <w:lastRenderedPageBreak/>
        <w:t>actors or sports players have financing source till a certain period of time after that they can’t afford premium after that so they pay a lump sum amount in the start of policy as single premium and stay covered till policy gets over</w:t>
      </w:r>
      <w:r w:rsidR="001141D4">
        <w:rPr>
          <w:rFonts w:ascii="Bahnschrift" w:hAnsi="Bahnschrift"/>
          <w:sz w:val="28"/>
          <w:szCs w:val="28"/>
          <w:lang w:val="en-US"/>
        </w:rPr>
        <w:t>.</w:t>
      </w:r>
    </w:p>
    <w:p w:rsidR="0047261E" w:rsidRDefault="0047261E" w:rsidP="004E303F">
      <w:pPr>
        <w:jc w:val="both"/>
        <w:rPr>
          <w:rFonts w:ascii="Bahnschrift" w:hAnsi="Bahnschrift"/>
          <w:sz w:val="28"/>
          <w:szCs w:val="28"/>
          <w:lang w:val="en-US"/>
        </w:rPr>
      </w:pPr>
    </w:p>
    <w:p w:rsidR="007A567D" w:rsidRDefault="004E303F" w:rsidP="004E303F">
      <w:pPr>
        <w:jc w:val="both"/>
        <w:rPr>
          <w:rFonts w:ascii="Bahnschrift" w:hAnsi="Bahnschrift"/>
          <w:sz w:val="28"/>
          <w:szCs w:val="28"/>
          <w:lang w:val="en-US"/>
        </w:rPr>
      </w:pPr>
      <w:r w:rsidRPr="004E303F">
        <w:rPr>
          <w:rFonts w:ascii="Bahnschrift" w:hAnsi="Bahnschrift"/>
          <w:b/>
          <w:sz w:val="40"/>
          <w:szCs w:val="40"/>
          <w:lang w:val="en-US"/>
        </w:rPr>
        <w:t>Q</w:t>
      </w:r>
      <w:r w:rsidR="001141D4" w:rsidRPr="004E303F">
        <w:rPr>
          <w:rFonts w:ascii="Bahnschrift" w:hAnsi="Bahnschrift"/>
          <w:b/>
          <w:sz w:val="40"/>
          <w:szCs w:val="40"/>
          <w:lang w:val="en-US"/>
        </w:rPr>
        <w:t>15</w:t>
      </w:r>
      <w:r w:rsidR="001141D4">
        <w:rPr>
          <w:rFonts w:ascii="Bahnschrift" w:hAnsi="Bahnschrift"/>
          <w:sz w:val="28"/>
          <w:szCs w:val="28"/>
          <w:lang w:val="en-US"/>
        </w:rPr>
        <w:t xml:space="preserve"> </w:t>
      </w:r>
      <w:r w:rsidR="00295F14">
        <w:rPr>
          <w:rFonts w:ascii="Bahnschrift" w:hAnsi="Bahnschrift"/>
          <w:sz w:val="28"/>
          <w:szCs w:val="28"/>
          <w:lang w:val="en-US"/>
        </w:rPr>
        <w:t xml:space="preserve">life insurance works on prediction of future </w:t>
      </w:r>
      <w:r w:rsidR="001141D4">
        <w:rPr>
          <w:rFonts w:ascii="Bahnschrift" w:hAnsi="Bahnschrift"/>
          <w:sz w:val="28"/>
          <w:szCs w:val="28"/>
          <w:lang w:val="en-US"/>
        </w:rPr>
        <w:t>in life insurance surplus means profit though their might sound same but there is difference but business profit and profit in life insurance</w:t>
      </w:r>
      <w:r w:rsidR="002D5D25">
        <w:rPr>
          <w:rFonts w:ascii="Bahnschrift" w:hAnsi="Bahnschrift"/>
          <w:sz w:val="28"/>
          <w:szCs w:val="28"/>
          <w:lang w:val="en-US"/>
        </w:rPr>
        <w:t xml:space="preserve">. Difference between cost price and selling price of a thing is considered as profit normally but in life insurance it is margin kept aside initially from an insurer based on the premium mortality lapse etc. so here if actual experience of insurer is same as projected then profit. Also in insurance the profit can’t </w:t>
      </w:r>
      <w:r w:rsidR="00295F14">
        <w:rPr>
          <w:rFonts w:ascii="Bahnschrift" w:hAnsi="Bahnschrift"/>
          <w:sz w:val="28"/>
          <w:szCs w:val="28"/>
          <w:lang w:val="en-US"/>
        </w:rPr>
        <w:t>be predicted as future premium are yet to come we might have to pay all the premium we kept aside etc. Profit is something which is not depending on future liability so life insurance company can’t declare its profit and so they use surplus as a term for projected profit.</w:t>
      </w:r>
    </w:p>
    <w:p w:rsidR="00BA1E95" w:rsidRDefault="00BA1E95" w:rsidP="004E303F">
      <w:pPr>
        <w:jc w:val="both"/>
        <w:rPr>
          <w:rFonts w:ascii="Bahnschrift" w:hAnsi="Bahnschrift"/>
          <w:sz w:val="28"/>
          <w:szCs w:val="28"/>
          <w:lang w:val="en-US"/>
        </w:rPr>
      </w:pPr>
    </w:p>
    <w:p w:rsidR="00BA1E95" w:rsidRDefault="00BA1E95" w:rsidP="004E303F">
      <w:pPr>
        <w:jc w:val="both"/>
        <w:rPr>
          <w:rFonts w:ascii="Bahnschrift" w:hAnsi="Bahnschrift"/>
          <w:sz w:val="28"/>
          <w:szCs w:val="28"/>
          <w:lang w:val="en-US"/>
        </w:rPr>
      </w:pPr>
    </w:p>
    <w:p w:rsidR="00BA1E95" w:rsidRDefault="004E303F" w:rsidP="004E303F">
      <w:pPr>
        <w:jc w:val="both"/>
        <w:rPr>
          <w:rFonts w:ascii="Bahnschrift" w:hAnsi="Bahnschrift"/>
          <w:sz w:val="28"/>
          <w:szCs w:val="28"/>
          <w:lang w:val="en-US"/>
        </w:rPr>
      </w:pPr>
      <w:r w:rsidRPr="004E303F">
        <w:rPr>
          <w:rFonts w:ascii="Bahnschrift" w:hAnsi="Bahnschrift"/>
          <w:b/>
          <w:sz w:val="40"/>
          <w:szCs w:val="40"/>
          <w:lang w:val="en-US"/>
        </w:rPr>
        <w:t>Q</w:t>
      </w:r>
      <w:r w:rsidR="00BA1E95" w:rsidRPr="004E303F">
        <w:rPr>
          <w:rFonts w:ascii="Bahnschrift" w:hAnsi="Bahnschrift"/>
          <w:b/>
          <w:sz w:val="40"/>
          <w:szCs w:val="40"/>
          <w:lang w:val="en-US"/>
        </w:rPr>
        <w:t>13.</w:t>
      </w:r>
      <w:r w:rsidR="00BA1E95">
        <w:rPr>
          <w:rFonts w:ascii="Bahnschrift" w:hAnsi="Bahnschrift"/>
          <w:sz w:val="28"/>
          <w:szCs w:val="28"/>
          <w:lang w:val="en-US"/>
        </w:rPr>
        <w:t xml:space="preserve"> Surplus is amount of estimated profit which exceed asset of premium than liability of premium </w:t>
      </w:r>
    </w:p>
    <w:p w:rsidR="00352F24" w:rsidRDefault="00352F24" w:rsidP="004E303F">
      <w:pPr>
        <w:jc w:val="both"/>
        <w:rPr>
          <w:rFonts w:ascii="Bahnschrift" w:hAnsi="Bahnschrift"/>
          <w:sz w:val="28"/>
          <w:szCs w:val="28"/>
          <w:lang w:val="en-US"/>
        </w:rPr>
      </w:pPr>
    </w:p>
    <w:p w:rsidR="00352F24" w:rsidRDefault="004E303F" w:rsidP="004E303F">
      <w:pPr>
        <w:jc w:val="both"/>
        <w:rPr>
          <w:rFonts w:ascii="Bahnschrift" w:hAnsi="Bahnschrift"/>
          <w:sz w:val="28"/>
          <w:szCs w:val="28"/>
          <w:lang w:val="en-US"/>
        </w:rPr>
      </w:pPr>
      <w:r w:rsidRPr="004E303F">
        <w:rPr>
          <w:rFonts w:ascii="Bahnschrift" w:hAnsi="Bahnschrift"/>
          <w:b/>
          <w:sz w:val="40"/>
          <w:szCs w:val="40"/>
          <w:lang w:val="en-US"/>
        </w:rPr>
        <w:t>Q</w:t>
      </w:r>
      <w:r w:rsidR="00352F24" w:rsidRPr="004E303F">
        <w:rPr>
          <w:rFonts w:ascii="Bahnschrift" w:hAnsi="Bahnschrift"/>
          <w:b/>
          <w:sz w:val="40"/>
          <w:szCs w:val="40"/>
          <w:lang w:val="en-US"/>
        </w:rPr>
        <w:t xml:space="preserve">12 </w:t>
      </w:r>
      <w:r w:rsidR="00352F24">
        <w:rPr>
          <w:rFonts w:ascii="Bahnschrift" w:hAnsi="Bahnschrift"/>
          <w:sz w:val="28"/>
          <w:szCs w:val="28"/>
          <w:lang w:val="en-US"/>
        </w:rPr>
        <w:t>Excess money collected from premium helps company in claim settlement and growth so to ensure sufficient premium get accumulated which meet the expected premium process of valuation takes place which help company to tackle problem in future a valuation is done by actuary so it is called actuarial valuation. Neglecting valuation cam cause company to fall</w:t>
      </w:r>
    </w:p>
    <w:p w:rsidR="00352F24" w:rsidRDefault="00352F24" w:rsidP="004E303F">
      <w:pPr>
        <w:jc w:val="both"/>
        <w:rPr>
          <w:rFonts w:ascii="Bahnschrift" w:hAnsi="Bahnschrift"/>
          <w:sz w:val="28"/>
          <w:szCs w:val="28"/>
          <w:lang w:val="en-US"/>
        </w:rPr>
      </w:pPr>
    </w:p>
    <w:p w:rsidR="00352F24" w:rsidRPr="004C5784" w:rsidRDefault="004E303F" w:rsidP="004E303F">
      <w:pPr>
        <w:jc w:val="both"/>
        <w:rPr>
          <w:rFonts w:ascii="Bahnschrift" w:hAnsi="Bahnschrift"/>
          <w:sz w:val="28"/>
          <w:szCs w:val="28"/>
          <w:lang w:val="en-US"/>
        </w:rPr>
      </w:pPr>
      <w:bookmarkStart w:id="0" w:name="_GoBack"/>
      <w:r w:rsidRPr="0079263F">
        <w:rPr>
          <w:rFonts w:ascii="Bahnschrift" w:hAnsi="Bahnschrift"/>
          <w:b/>
          <w:sz w:val="40"/>
          <w:szCs w:val="40"/>
          <w:lang w:val="en-US"/>
        </w:rPr>
        <w:t>Q</w:t>
      </w:r>
      <w:r w:rsidR="00352F24" w:rsidRPr="0079263F">
        <w:rPr>
          <w:rFonts w:ascii="Bahnschrift" w:hAnsi="Bahnschrift"/>
          <w:b/>
          <w:sz w:val="40"/>
          <w:szCs w:val="40"/>
          <w:lang w:val="en-US"/>
        </w:rPr>
        <w:t xml:space="preserve">11 </w:t>
      </w:r>
      <w:bookmarkEnd w:id="0"/>
      <w:r w:rsidR="00352F24">
        <w:rPr>
          <w:rFonts w:ascii="Bahnschrift" w:hAnsi="Bahnschrift"/>
          <w:sz w:val="28"/>
          <w:szCs w:val="28"/>
          <w:lang w:val="en-US"/>
        </w:rPr>
        <w:t xml:space="preserve">The process followed by </w:t>
      </w:r>
      <w:r w:rsidR="00F407F0">
        <w:rPr>
          <w:rFonts w:ascii="Bahnschrift" w:hAnsi="Bahnschrift"/>
          <w:sz w:val="28"/>
          <w:szCs w:val="28"/>
          <w:lang w:val="en-US"/>
        </w:rPr>
        <w:t>actuary which result in covering expense of company through the money accumulated premium is called actuarial valuation</w:t>
      </w:r>
    </w:p>
    <w:p w:rsidR="00783793" w:rsidRPr="004C5784" w:rsidRDefault="00783793" w:rsidP="004E303F">
      <w:pPr>
        <w:pStyle w:val="ListParagraph"/>
        <w:ind w:left="1080"/>
        <w:jc w:val="both"/>
        <w:rPr>
          <w:rFonts w:ascii="Bodoni MT Black" w:hAnsi="Bodoni MT Black"/>
          <w:sz w:val="52"/>
          <w:szCs w:val="52"/>
          <w:lang w:val="en-US"/>
        </w:rPr>
      </w:pPr>
    </w:p>
    <w:sectPr w:rsidR="00783793" w:rsidRPr="004C57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A3FAE"/>
    <w:multiLevelType w:val="hybridMultilevel"/>
    <w:tmpl w:val="84B48E2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BC0C4A"/>
    <w:multiLevelType w:val="hybridMultilevel"/>
    <w:tmpl w:val="596E332A"/>
    <w:lvl w:ilvl="0" w:tplc="51EACCBC">
      <w:start w:val="1"/>
      <w:numFmt w:val="decimal"/>
      <w:lvlText w:val="%1."/>
      <w:lvlJc w:val="left"/>
      <w:pPr>
        <w:ind w:left="1080" w:hanging="720"/>
      </w:pPr>
      <w:rPr>
        <w:rFonts w:ascii="Bahnschrift SemiBold" w:hAnsi="Bahnschrift SemiBold" w:hint="default"/>
        <w:sz w:val="4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245D1A"/>
    <w:multiLevelType w:val="hybridMultilevel"/>
    <w:tmpl w:val="100C0D7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15633721"/>
    <w:multiLevelType w:val="hybridMultilevel"/>
    <w:tmpl w:val="36E6634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64C2317"/>
    <w:multiLevelType w:val="hybridMultilevel"/>
    <w:tmpl w:val="C344B716"/>
    <w:lvl w:ilvl="0" w:tplc="51EACCBC">
      <w:start w:val="1"/>
      <w:numFmt w:val="decimal"/>
      <w:lvlText w:val="%1."/>
      <w:lvlJc w:val="left"/>
      <w:pPr>
        <w:ind w:left="1080" w:hanging="720"/>
      </w:pPr>
      <w:rPr>
        <w:rFonts w:ascii="Bahnschrift SemiBold" w:hAnsi="Bahnschrift SemiBold" w:hint="default"/>
        <w:sz w:val="4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7497897"/>
    <w:multiLevelType w:val="hybridMultilevel"/>
    <w:tmpl w:val="20745F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8F64688"/>
    <w:multiLevelType w:val="hybridMultilevel"/>
    <w:tmpl w:val="E7DEBD3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D1D0F7A"/>
    <w:multiLevelType w:val="hybridMultilevel"/>
    <w:tmpl w:val="C458F3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97949FB"/>
    <w:multiLevelType w:val="hybridMultilevel"/>
    <w:tmpl w:val="E38AD8F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9EA7B8A"/>
    <w:multiLevelType w:val="hybridMultilevel"/>
    <w:tmpl w:val="3F8A221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3DA34E0F"/>
    <w:multiLevelType w:val="hybridMultilevel"/>
    <w:tmpl w:val="D3C2439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41AF1CA3"/>
    <w:multiLevelType w:val="hybridMultilevel"/>
    <w:tmpl w:val="A1E2E88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C8A06EA"/>
    <w:multiLevelType w:val="hybridMultilevel"/>
    <w:tmpl w:val="C4E05C9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D5A4A07"/>
    <w:multiLevelType w:val="hybridMultilevel"/>
    <w:tmpl w:val="F2903D88"/>
    <w:lvl w:ilvl="0" w:tplc="51EACCBC">
      <w:start w:val="1"/>
      <w:numFmt w:val="decimal"/>
      <w:lvlText w:val="%1."/>
      <w:lvlJc w:val="left"/>
      <w:pPr>
        <w:ind w:left="1080" w:hanging="720"/>
      </w:pPr>
      <w:rPr>
        <w:rFonts w:ascii="Bahnschrift SemiBold" w:hAnsi="Bahnschrift SemiBold" w:hint="default"/>
        <w:sz w:val="4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B465049"/>
    <w:multiLevelType w:val="hybridMultilevel"/>
    <w:tmpl w:val="69845B40"/>
    <w:lvl w:ilvl="0" w:tplc="51EACCBC">
      <w:start w:val="1"/>
      <w:numFmt w:val="decimal"/>
      <w:lvlText w:val="%1."/>
      <w:lvlJc w:val="left"/>
      <w:pPr>
        <w:ind w:left="1800" w:hanging="720"/>
      </w:pPr>
      <w:rPr>
        <w:rFonts w:ascii="Bahnschrift SemiBold" w:hAnsi="Bahnschrift SemiBold" w:hint="default"/>
        <w:sz w:val="4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15:restartNumberingAfterBreak="0">
    <w:nsid w:val="64BC3990"/>
    <w:multiLevelType w:val="hybridMultilevel"/>
    <w:tmpl w:val="F7ECA36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B4F7AFB"/>
    <w:multiLevelType w:val="hybridMultilevel"/>
    <w:tmpl w:val="8C5889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EDA7AED"/>
    <w:multiLevelType w:val="hybridMultilevel"/>
    <w:tmpl w:val="41B8BD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FCB1C25"/>
    <w:multiLevelType w:val="hybridMultilevel"/>
    <w:tmpl w:val="E66EB1FE"/>
    <w:lvl w:ilvl="0" w:tplc="51EACCBC">
      <w:start w:val="1"/>
      <w:numFmt w:val="decimal"/>
      <w:lvlText w:val="%1."/>
      <w:lvlJc w:val="left"/>
      <w:pPr>
        <w:ind w:left="2160" w:hanging="720"/>
      </w:pPr>
      <w:rPr>
        <w:rFonts w:ascii="Bahnschrift SemiBold" w:hAnsi="Bahnschrift SemiBold" w:hint="default"/>
        <w:sz w:val="40"/>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9" w15:restartNumberingAfterBreak="0">
    <w:nsid w:val="74193A35"/>
    <w:multiLevelType w:val="hybridMultilevel"/>
    <w:tmpl w:val="6088C22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3"/>
  </w:num>
  <w:num w:numId="2">
    <w:abstractNumId w:val="5"/>
  </w:num>
  <w:num w:numId="3">
    <w:abstractNumId w:val="14"/>
  </w:num>
  <w:num w:numId="4">
    <w:abstractNumId w:val="4"/>
  </w:num>
  <w:num w:numId="5">
    <w:abstractNumId w:val="18"/>
  </w:num>
  <w:num w:numId="6">
    <w:abstractNumId w:val="1"/>
  </w:num>
  <w:num w:numId="7">
    <w:abstractNumId w:val="6"/>
  </w:num>
  <w:num w:numId="8">
    <w:abstractNumId w:val="10"/>
  </w:num>
  <w:num w:numId="9">
    <w:abstractNumId w:val="16"/>
  </w:num>
  <w:num w:numId="10">
    <w:abstractNumId w:val="9"/>
  </w:num>
  <w:num w:numId="11">
    <w:abstractNumId w:val="7"/>
  </w:num>
  <w:num w:numId="12">
    <w:abstractNumId w:val="2"/>
  </w:num>
  <w:num w:numId="13">
    <w:abstractNumId w:val="17"/>
  </w:num>
  <w:num w:numId="14">
    <w:abstractNumId w:val="3"/>
  </w:num>
  <w:num w:numId="15">
    <w:abstractNumId w:val="11"/>
  </w:num>
  <w:num w:numId="16">
    <w:abstractNumId w:val="0"/>
  </w:num>
  <w:num w:numId="17">
    <w:abstractNumId w:val="8"/>
  </w:num>
  <w:num w:numId="18">
    <w:abstractNumId w:val="12"/>
  </w:num>
  <w:num w:numId="19">
    <w:abstractNumId w:val="1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784"/>
    <w:rsid w:val="0005726A"/>
    <w:rsid w:val="001141D4"/>
    <w:rsid w:val="00295F14"/>
    <w:rsid w:val="002D5D25"/>
    <w:rsid w:val="00352F24"/>
    <w:rsid w:val="0037513E"/>
    <w:rsid w:val="00443E31"/>
    <w:rsid w:val="0047261E"/>
    <w:rsid w:val="00484304"/>
    <w:rsid w:val="004C03B9"/>
    <w:rsid w:val="004C5784"/>
    <w:rsid w:val="004E303F"/>
    <w:rsid w:val="00783793"/>
    <w:rsid w:val="0079263F"/>
    <w:rsid w:val="007A567D"/>
    <w:rsid w:val="009215A1"/>
    <w:rsid w:val="00946DE1"/>
    <w:rsid w:val="009C3B37"/>
    <w:rsid w:val="00BA1E95"/>
    <w:rsid w:val="00EF18F3"/>
    <w:rsid w:val="00F407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32D6F"/>
  <w15:chartTrackingRefBased/>
  <w15:docId w15:val="{E2F4B53C-6977-4FD2-9958-35670EBA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7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5</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Umesh Hichkad</dc:creator>
  <cp:keywords/>
  <dc:description/>
  <cp:lastModifiedBy>Umesh Hichkad</cp:lastModifiedBy>
  <cp:revision>2</cp:revision>
  <dcterms:created xsi:type="dcterms:W3CDTF">2022-01-30T03:41:00Z</dcterms:created>
  <dcterms:modified xsi:type="dcterms:W3CDTF">2022-01-30T07:35:00Z</dcterms:modified>
</cp:coreProperties>
</file>