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7554B" w14:textId="3D3EB7B9" w:rsidR="00D876C6" w:rsidRPr="00D876C6" w:rsidRDefault="00E02CC3" w:rsidP="00D876C6">
      <w:r>
        <w:t xml:space="preserve">                                                                   </w:t>
      </w:r>
      <w:r w:rsidRPr="00E02CC3">
        <w:rPr>
          <w:sz w:val="28"/>
          <w:szCs w:val="28"/>
        </w:rPr>
        <w:t xml:space="preserve"> </w:t>
      </w:r>
      <w:r w:rsidRPr="00E02CC3">
        <w:rPr>
          <w:b/>
          <w:bCs/>
          <w:sz w:val="28"/>
          <w:szCs w:val="28"/>
        </w:rPr>
        <w:t>Non-Life Insurance</w:t>
      </w:r>
      <w:r w:rsidRPr="00E02CC3">
        <w:rPr>
          <w:b/>
          <w:bCs/>
          <w:sz w:val="28"/>
          <w:szCs w:val="28"/>
        </w:rPr>
        <w:br/>
      </w:r>
      <w:r>
        <w:br/>
      </w:r>
      <w:r>
        <w:br/>
      </w:r>
      <w:r w:rsidRPr="00E02CC3">
        <w:rPr>
          <w:b/>
          <w:bCs/>
        </w:rPr>
        <w:t xml:space="preserve">1. True </w:t>
      </w:r>
      <w:r w:rsidRPr="00E02CC3">
        <w:rPr>
          <w:b/>
          <w:bCs/>
        </w:rPr>
        <w:br/>
      </w:r>
      <w:r>
        <w:br/>
      </w:r>
      <w:r w:rsidRPr="00E02CC3">
        <w:rPr>
          <w:b/>
          <w:bCs/>
        </w:rPr>
        <w:t>2</w:t>
      </w:r>
      <w:r w:rsidRPr="00E02CC3">
        <w:t xml:space="preserve">. Reinsurance is a form of insurance </w:t>
      </w:r>
      <w:r>
        <w:t>p</w:t>
      </w:r>
      <w:r w:rsidRPr="00E02CC3">
        <w:t xml:space="preserve">urchased by insurance companies in order to mitigate risk. With Reinsurance, the company passes on some part of its </w:t>
      </w:r>
      <w:r w:rsidR="006F7CFE" w:rsidRPr="00E02CC3">
        <w:t>own,</w:t>
      </w:r>
      <w:r w:rsidRPr="00E02CC3">
        <w:t xml:space="preserve"> insurance liabilities to the other insurance companies</w:t>
      </w:r>
      <w:r>
        <w:rPr>
          <w:b/>
          <w:bCs/>
        </w:rPr>
        <w:t>.</w:t>
      </w:r>
      <w:r>
        <w:rPr>
          <w:b/>
          <w:bCs/>
        </w:rPr>
        <w:br/>
        <w:t xml:space="preserve"> </w:t>
      </w:r>
      <w:r w:rsidR="00D55BD4">
        <w:rPr>
          <w:b/>
          <w:bCs/>
        </w:rPr>
        <w:br/>
        <w:t>TYPES OF REINSURANCE:</w:t>
      </w:r>
      <w:r w:rsidR="00D55BD4">
        <w:rPr>
          <w:b/>
          <w:bCs/>
        </w:rPr>
        <w:br/>
      </w:r>
      <w:r w:rsidR="00D55BD4">
        <w:rPr>
          <w:b/>
          <w:bCs/>
        </w:rPr>
        <w:br/>
      </w:r>
      <w:r w:rsidR="00B64EB4">
        <w:rPr>
          <w:b/>
          <w:bCs/>
        </w:rPr>
        <w:t>A</w:t>
      </w:r>
      <w:r w:rsidR="00D55BD4">
        <w:rPr>
          <w:b/>
          <w:bCs/>
        </w:rPr>
        <w:t>.PROPORTIONAL</w:t>
      </w:r>
      <w:r w:rsidR="00D55BD4">
        <w:rPr>
          <w:b/>
          <w:bCs/>
        </w:rPr>
        <w:br/>
        <w:t>a. Quota Share</w:t>
      </w:r>
      <w:r w:rsidR="00D55BD4">
        <w:rPr>
          <w:b/>
          <w:bCs/>
        </w:rPr>
        <w:br/>
        <w:t>b. Surplus share</w:t>
      </w:r>
      <w:r w:rsidR="00D55BD4">
        <w:rPr>
          <w:b/>
          <w:bCs/>
        </w:rPr>
        <w:br/>
      </w:r>
      <w:r w:rsidR="00D55BD4">
        <w:rPr>
          <w:b/>
          <w:bCs/>
        </w:rPr>
        <w:br/>
      </w:r>
      <w:r w:rsidR="00B64EB4">
        <w:rPr>
          <w:b/>
          <w:bCs/>
        </w:rPr>
        <w:t>B</w:t>
      </w:r>
      <w:r w:rsidR="00D55BD4">
        <w:rPr>
          <w:b/>
          <w:bCs/>
        </w:rPr>
        <w:t>. Non- Proportional</w:t>
      </w:r>
      <w:r w:rsidR="00D55BD4">
        <w:rPr>
          <w:b/>
          <w:bCs/>
        </w:rPr>
        <w:br/>
        <w:t>a. Individual excess Loss</w:t>
      </w:r>
      <w:r w:rsidR="00D55BD4">
        <w:rPr>
          <w:b/>
          <w:bCs/>
        </w:rPr>
        <w:br/>
        <w:t>b. Stop loss</w:t>
      </w:r>
      <w:r w:rsidR="00D55BD4">
        <w:rPr>
          <w:b/>
          <w:bCs/>
        </w:rPr>
        <w:br/>
      </w:r>
      <w:r w:rsidR="00D55BD4">
        <w:rPr>
          <w:b/>
          <w:bCs/>
        </w:rPr>
        <w:br/>
        <w:t>Proportional –</w:t>
      </w:r>
      <w:r w:rsidR="00D55BD4" w:rsidRPr="00D55BD4">
        <w:rPr>
          <w:b/>
          <w:bCs/>
        </w:rPr>
        <w:t xml:space="preserve"> </w:t>
      </w:r>
      <w:r w:rsidR="00D55BD4">
        <w:rPr>
          <w:b/>
          <w:bCs/>
        </w:rPr>
        <w:t>In prop</w:t>
      </w:r>
      <w:r w:rsidR="006B1DC8">
        <w:rPr>
          <w:b/>
          <w:bCs/>
        </w:rPr>
        <w:t xml:space="preserve">ortional reinsurance, </w:t>
      </w:r>
      <w:r w:rsidR="00D55BD4" w:rsidRPr="00D55BD4">
        <w:rPr>
          <w:b/>
          <w:bCs/>
        </w:rPr>
        <w:t>the insurance company &amp; the reinsurer share the cost</w:t>
      </w:r>
      <w:r w:rsidR="006B1DC8">
        <w:rPr>
          <w:b/>
          <w:bCs/>
        </w:rPr>
        <w:t xml:space="preserve"> </w:t>
      </w:r>
      <w:r w:rsidR="00D55BD4" w:rsidRPr="00D55BD4">
        <w:rPr>
          <w:b/>
          <w:bCs/>
        </w:rPr>
        <w:t xml:space="preserve">of all claims. </w:t>
      </w:r>
      <w:r w:rsidR="006B1DC8">
        <w:rPr>
          <w:b/>
          <w:bCs/>
        </w:rPr>
        <w:br/>
      </w:r>
      <w:r w:rsidR="006B1DC8">
        <w:rPr>
          <w:b/>
          <w:bCs/>
        </w:rPr>
        <w:br/>
        <w:t xml:space="preserve">E.g.- 20% is reinsured </w:t>
      </w:r>
      <w:r w:rsidR="006B1DC8">
        <w:rPr>
          <w:b/>
          <w:bCs/>
        </w:rPr>
        <w:br/>
        <w:t xml:space="preserve">GWP= </w:t>
      </w:r>
      <w:r w:rsidR="006B1DC8" w:rsidRPr="006B1DC8">
        <w:t xml:space="preserve">If 100 Rupees id premium then </w:t>
      </w:r>
      <w:r w:rsidR="006B1DC8" w:rsidRPr="006B1DC8">
        <w:br/>
        <w:t xml:space="preserve">            20 will go to reinsurer</w:t>
      </w:r>
      <w:r w:rsidR="006B1DC8" w:rsidRPr="006B1DC8">
        <w:br/>
        <w:t xml:space="preserve">            80 to insurer.</w:t>
      </w:r>
      <w:r w:rsidR="006B1DC8">
        <w:rPr>
          <w:b/>
          <w:bCs/>
        </w:rPr>
        <w:br/>
      </w:r>
      <w:r w:rsidR="006B1DC8">
        <w:rPr>
          <w:b/>
          <w:bCs/>
        </w:rPr>
        <w:br/>
        <w:t xml:space="preserve">NWP= </w:t>
      </w:r>
      <w:r w:rsidR="006B1DC8" w:rsidRPr="006B1DC8">
        <w:t>If 10000 is claim lump sum</w:t>
      </w:r>
      <w:r w:rsidR="006B1DC8" w:rsidRPr="006B1DC8">
        <w:br/>
        <w:t xml:space="preserve">            200 Reinsurance company will pay </w:t>
      </w:r>
      <w:r w:rsidR="006B1DC8" w:rsidRPr="006B1DC8">
        <w:br/>
        <w:t xml:space="preserve">            800 the main Insurance company will pay</w:t>
      </w:r>
      <w:r w:rsidR="006B1DC8">
        <w:rPr>
          <w:b/>
          <w:bCs/>
        </w:rPr>
        <w:t>.</w:t>
      </w:r>
      <w:r w:rsidR="006B1DC8">
        <w:rPr>
          <w:b/>
          <w:bCs/>
        </w:rPr>
        <w:br/>
      </w:r>
      <w:r w:rsidR="006B1DC8">
        <w:rPr>
          <w:b/>
          <w:bCs/>
        </w:rPr>
        <w:br/>
        <w:t xml:space="preserve">a. Quota Share </w:t>
      </w:r>
      <w:r w:rsidR="006B1DC8">
        <w:rPr>
          <w:b/>
          <w:bCs/>
        </w:rPr>
        <w:br/>
      </w:r>
      <w:r w:rsidR="009165E3" w:rsidRPr="009165E3">
        <w:t>Reinsurer and writer share all premiums and losses according to a fixed</w:t>
      </w:r>
      <w:r w:rsidR="009165E3">
        <w:t xml:space="preserve"> </w:t>
      </w:r>
      <w:r w:rsidR="009165E3" w:rsidRPr="009165E3">
        <w:t>percentage.</w:t>
      </w:r>
      <w:r w:rsidR="009165E3">
        <w:t xml:space="preserve"> </w:t>
      </w:r>
      <w:r w:rsidR="009165E3">
        <w:br/>
        <w:t>The same example can be taken from above.</w:t>
      </w:r>
      <w:r w:rsidR="009165E3">
        <w:br/>
      </w:r>
      <w:r w:rsidR="009165E3">
        <w:br/>
      </w:r>
      <w:r w:rsidR="009165E3" w:rsidRPr="009165E3">
        <w:rPr>
          <w:b/>
          <w:bCs/>
        </w:rPr>
        <w:t>b. Surplus Share</w:t>
      </w:r>
      <w:r w:rsidR="009165E3">
        <w:rPr>
          <w:b/>
          <w:bCs/>
        </w:rPr>
        <w:br/>
      </w:r>
      <w:r w:rsidR="009165E3" w:rsidRPr="00ED69A8">
        <w:t>A surplus share treaty is a type in which the insurer retains a fixed amount f policy liability and the reinsurer takes responsibility for what remains.</w:t>
      </w:r>
      <w:r w:rsidR="009165E3" w:rsidRPr="00ED69A8">
        <w:br/>
      </w:r>
      <w:r w:rsidR="009165E3">
        <w:rPr>
          <w:b/>
          <w:bCs/>
        </w:rPr>
        <w:br/>
        <w:t>E.g.</w:t>
      </w:r>
      <w:r w:rsidR="00ED69A8">
        <w:rPr>
          <w:b/>
          <w:bCs/>
        </w:rPr>
        <w:t>-</w:t>
      </w:r>
      <w:r w:rsidR="009165E3">
        <w:rPr>
          <w:b/>
          <w:bCs/>
        </w:rPr>
        <w:t xml:space="preserve"> </w:t>
      </w:r>
      <w:r w:rsidR="00ED69A8" w:rsidRPr="00ED69A8">
        <w:t xml:space="preserve">An insurance company </w:t>
      </w:r>
      <w:r w:rsidR="009165E3" w:rsidRPr="00ED69A8">
        <w:t xml:space="preserve">forms a surplus share reinsurance contract with </w:t>
      </w:r>
      <w:r w:rsidR="00ED69A8" w:rsidRPr="00ED69A8">
        <w:t>reinsurer</w:t>
      </w:r>
      <w:r w:rsidR="009165E3" w:rsidRPr="00ED69A8">
        <w:t xml:space="preserve"> and underwrites policies with a coverage of Rs </w:t>
      </w:r>
      <w:r w:rsidR="00ED69A8" w:rsidRPr="00ED69A8">
        <w:t>80000</w:t>
      </w:r>
      <w:r w:rsidR="009165E3" w:rsidRPr="00ED69A8">
        <w:t xml:space="preserve"> with retention of Rs </w:t>
      </w:r>
      <w:r w:rsidR="00ED69A8" w:rsidRPr="00ED69A8">
        <w:t>30000</w:t>
      </w:r>
      <w:r w:rsidR="009165E3" w:rsidRPr="00ED69A8">
        <w:t xml:space="preserve">. The remaining </w:t>
      </w:r>
      <w:r w:rsidR="00ED69A8" w:rsidRPr="00ED69A8">
        <w:t>50000</w:t>
      </w:r>
      <w:r w:rsidR="009165E3" w:rsidRPr="00ED69A8">
        <w:t xml:space="preserve"> </w:t>
      </w:r>
      <w:r w:rsidR="00ED69A8">
        <w:br/>
      </w:r>
      <w:r w:rsidR="009165E3" w:rsidRPr="00ED69A8">
        <w:t>are ceded to reinsurer.</w:t>
      </w:r>
      <w:r w:rsidR="00ED69A8">
        <w:br/>
      </w:r>
      <w:r w:rsidR="00ED69A8">
        <w:br/>
      </w:r>
      <w:r w:rsidR="00ED69A8">
        <w:br/>
      </w:r>
      <w:r w:rsidR="00544CF0" w:rsidRPr="00544CF0">
        <w:rPr>
          <w:b/>
          <w:bCs/>
        </w:rPr>
        <w:t>Non-Proportional</w:t>
      </w:r>
      <w:r w:rsidR="00544CF0">
        <w:rPr>
          <w:b/>
          <w:bCs/>
        </w:rPr>
        <w:t xml:space="preserve"> - </w:t>
      </w:r>
      <w:r w:rsidR="00544CF0" w:rsidRPr="00544CF0">
        <w:t xml:space="preserve">Under non-proportional reinsurance, the </w:t>
      </w:r>
      <w:r w:rsidR="00544CF0">
        <w:t>insurer</w:t>
      </w:r>
      <w:r w:rsidR="00544CF0" w:rsidRPr="00544CF0">
        <w:t xml:space="preserve"> pays a fixed premium to the reinsurer. The reinsurer will only be required to make payments where part of the claim amount falls</w:t>
      </w:r>
      <w:r w:rsidR="00544CF0">
        <w:t xml:space="preserve"> </w:t>
      </w:r>
      <w:r w:rsidR="00544CF0" w:rsidRPr="00544CF0">
        <w:t>in a particular reinsurance layer.</w:t>
      </w:r>
      <w:r w:rsidR="00544CF0">
        <w:br/>
      </w:r>
      <w:r w:rsidR="009B4EF3" w:rsidRPr="009B4EF3">
        <w:rPr>
          <w:b/>
          <w:bCs/>
        </w:rPr>
        <w:lastRenderedPageBreak/>
        <w:t>a. Individual Excess Loss -</w:t>
      </w:r>
      <w:r w:rsidR="009B4EF3">
        <w:t xml:space="preserve"> reinsurer makes a payment when the claim amount for an individual claim exceeds a specified excess point or “retention”.</w:t>
      </w:r>
      <w:r w:rsidR="009B4EF3">
        <w:br/>
      </w:r>
      <w:r w:rsidR="009B4EF3">
        <w:br/>
      </w:r>
      <w:r w:rsidR="009B4EF3" w:rsidRPr="009B4EF3">
        <w:rPr>
          <w:b/>
          <w:bCs/>
        </w:rPr>
        <w:t>b. Stop Loss</w:t>
      </w:r>
      <w:r w:rsidR="009B4EF3">
        <w:rPr>
          <w:b/>
          <w:bCs/>
        </w:rPr>
        <w:t xml:space="preserve"> – </w:t>
      </w:r>
      <w:r w:rsidR="009B4EF3" w:rsidRPr="009B4EF3">
        <w:t>The Reinsurer will bear the loss if the insurers loss exceeds a limit.</w:t>
      </w:r>
      <w:r w:rsidR="009B4EF3">
        <w:br/>
      </w:r>
      <w:r w:rsidR="00670BBB">
        <w:br/>
      </w:r>
      <w:r w:rsidR="00670BBB" w:rsidRPr="00670BBB">
        <w:rPr>
          <w:b/>
          <w:bCs/>
        </w:rPr>
        <w:t>E.g.-</w:t>
      </w:r>
      <w:r w:rsidR="00670BBB">
        <w:t xml:space="preserve"> An Insurance company </w:t>
      </w:r>
      <w:r w:rsidR="00E20603">
        <w:t xml:space="preserve">is responsible for losses upto </w:t>
      </w:r>
      <w:r w:rsidR="00670BBB">
        <w:t>5 crore,</w:t>
      </w:r>
      <w:r w:rsidR="00670BBB">
        <w:br/>
        <w:t>In event of any loss of above 5 crore , the reinsurance company will pay.</w:t>
      </w:r>
      <w:r w:rsidR="00E20603">
        <w:br/>
      </w:r>
      <w:r w:rsidR="00E20603">
        <w:br/>
      </w:r>
      <w:r w:rsidR="00E20603" w:rsidRPr="00E20603">
        <w:rPr>
          <w:b/>
          <w:bCs/>
        </w:rPr>
        <w:br/>
        <w:t>3.</w:t>
      </w:r>
      <w:r w:rsidR="002954A0">
        <w:rPr>
          <w:b/>
          <w:bCs/>
        </w:rPr>
        <w:t xml:space="preserve"> Net earned premium = NWP/Tenure</w:t>
      </w:r>
      <w:r w:rsidR="002954A0">
        <w:rPr>
          <w:b/>
          <w:bCs/>
        </w:rPr>
        <w:br/>
        <w:t xml:space="preserve">    Net Claims Incurred = Gross claim incurred - claims received from reinsurer</w:t>
      </w:r>
      <w:r w:rsidR="002954A0">
        <w:rPr>
          <w:b/>
          <w:bCs/>
        </w:rPr>
        <w:br/>
        <w:t xml:space="preserve">    Net Commission from reinsurer = Commission paid – Commission received</w:t>
      </w:r>
      <w:r w:rsidR="002954A0">
        <w:rPr>
          <w:b/>
          <w:bCs/>
        </w:rPr>
        <w:br/>
        <w:t xml:space="preserve">    Net Expenses = Expenses/NWP</w:t>
      </w:r>
      <w:r w:rsidR="002954A0">
        <w:rPr>
          <w:b/>
          <w:bCs/>
        </w:rPr>
        <w:br/>
        <w:t xml:space="preserve">    Net Loss Ratio = </w:t>
      </w:r>
      <w:r w:rsidR="002954A0">
        <w:rPr>
          <w:b/>
          <w:bCs/>
        </w:rPr>
        <w:t>Net Claims Incurred</w:t>
      </w:r>
      <w:r w:rsidR="002954A0">
        <w:rPr>
          <w:b/>
          <w:bCs/>
        </w:rPr>
        <w:t>/</w:t>
      </w:r>
      <w:r w:rsidR="002954A0">
        <w:rPr>
          <w:b/>
          <w:bCs/>
        </w:rPr>
        <w:t>Net earned premium</w:t>
      </w:r>
      <w:r w:rsidR="002954A0">
        <w:rPr>
          <w:b/>
          <w:bCs/>
        </w:rPr>
        <w:br/>
        <w:t xml:space="preserve">    Combined Ratio = Net expense ratio + Net commission ratio + Net loss ratio</w:t>
      </w:r>
      <w:r w:rsidR="002954A0">
        <w:rPr>
          <w:b/>
          <w:bCs/>
        </w:rPr>
        <w:br/>
      </w:r>
      <w:r w:rsidR="00E20603">
        <w:rPr>
          <w:b/>
          <w:bCs/>
        </w:rPr>
        <w:br/>
      </w:r>
      <w:r w:rsidR="00E20603" w:rsidRPr="00E20603">
        <w:rPr>
          <w:b/>
          <w:bCs/>
        </w:rPr>
        <w:br/>
        <w:t>4.</w:t>
      </w:r>
      <w:r w:rsidR="00D876C6">
        <w:rPr>
          <w:b/>
          <w:bCs/>
        </w:rPr>
        <w:t xml:space="preserve"> T</w:t>
      </w:r>
      <w:r w:rsidR="00D876C6" w:rsidRPr="00D876C6">
        <w:rPr>
          <w:b/>
          <w:bCs/>
        </w:rPr>
        <w:t>he general exclusions under a motor insurance policy</w:t>
      </w:r>
      <w:r w:rsidR="00D876C6">
        <w:rPr>
          <w:b/>
          <w:bCs/>
        </w:rPr>
        <w:t xml:space="preserve"> are:</w:t>
      </w:r>
    </w:p>
    <w:p w14:paraId="0466FEE2" w14:textId="10CC4769" w:rsidR="00D10821" w:rsidRPr="00D10821" w:rsidRDefault="00D876C6" w:rsidP="0058259D">
      <w:r w:rsidRPr="00D876C6">
        <w:t xml:space="preserve"> </w:t>
      </w:r>
      <w:r w:rsidR="00E475CD" w:rsidRPr="00E475CD">
        <w:rPr>
          <w:b/>
          <w:bCs/>
        </w:rPr>
        <w:t>a</w:t>
      </w:r>
      <w:r w:rsidRPr="00E475CD">
        <w:rPr>
          <w:b/>
          <w:bCs/>
        </w:rPr>
        <w:t>.</w:t>
      </w:r>
      <w:r>
        <w:t xml:space="preserve"> </w:t>
      </w:r>
      <w:r w:rsidRPr="00D876C6">
        <w:t>Not having a valid Driving License</w:t>
      </w:r>
      <w:r w:rsidR="0058259D">
        <w:br/>
      </w:r>
      <w:r w:rsidRPr="00D876C6">
        <w:t xml:space="preserve"> </w:t>
      </w:r>
      <w:r w:rsidRPr="00E475CD">
        <w:rPr>
          <w:b/>
          <w:bCs/>
        </w:rPr>
        <w:t>b.</w:t>
      </w:r>
      <w:r>
        <w:t xml:space="preserve"> </w:t>
      </w:r>
      <w:r w:rsidR="00CC6C74">
        <w:t>If</w:t>
      </w:r>
      <w:r w:rsidR="00CC6C74" w:rsidRPr="00D876C6">
        <w:t xml:space="preserve"> Vehicle is used for unlawful purposes</w:t>
      </w:r>
      <w:r w:rsidR="0058259D">
        <w:br/>
        <w:t xml:space="preserve"> </w:t>
      </w:r>
      <w:r w:rsidR="0058259D" w:rsidRPr="00E475CD">
        <w:rPr>
          <w:b/>
          <w:bCs/>
        </w:rPr>
        <w:t>c</w:t>
      </w:r>
      <w:r w:rsidRPr="00E475CD">
        <w:rPr>
          <w:b/>
          <w:bCs/>
        </w:rPr>
        <w:t xml:space="preserve">. </w:t>
      </w:r>
      <w:r w:rsidR="00CC6C74" w:rsidRPr="00D876C6">
        <w:t>Damage to tyres and tubes unless the vehicle is damages at the same time</w:t>
      </w:r>
      <w:r w:rsidR="0058259D">
        <w:br/>
        <w:t xml:space="preserve"> </w:t>
      </w:r>
      <w:r w:rsidRPr="00E475CD">
        <w:rPr>
          <w:b/>
          <w:bCs/>
        </w:rPr>
        <w:t>d.</w:t>
      </w:r>
      <w:r w:rsidR="00CC6C74">
        <w:t xml:space="preserve"> </w:t>
      </w:r>
      <w:bookmarkStart w:id="0" w:name="_Hlk99446368"/>
      <w:r w:rsidR="00CC6C74" w:rsidRPr="00D876C6">
        <w:t>Under Influence of intoxicating liquor/drugs</w:t>
      </w:r>
      <w:bookmarkEnd w:id="0"/>
      <w:r w:rsidR="0058259D">
        <w:br/>
        <w:t xml:space="preserve"> </w:t>
      </w:r>
      <w:r w:rsidRPr="00E475CD">
        <w:rPr>
          <w:b/>
          <w:bCs/>
        </w:rPr>
        <w:t>e.</w:t>
      </w:r>
      <w:r w:rsidRPr="00D876C6">
        <w:t xml:space="preserve"> Electrical/Mechanical Breakdowns</w:t>
      </w:r>
      <w:r w:rsidR="0058259D">
        <w:br/>
        <w:t xml:space="preserve"> </w:t>
      </w:r>
      <w:r w:rsidRPr="00E475CD">
        <w:rPr>
          <w:b/>
          <w:bCs/>
        </w:rPr>
        <w:t>f.</w:t>
      </w:r>
      <w:r>
        <w:t xml:space="preserve"> </w:t>
      </w:r>
      <w:r w:rsidR="00CC6C74" w:rsidRPr="00D876C6">
        <w:t>Accident taking place beyond Geographical limits</w:t>
      </w:r>
      <w:r w:rsidR="0058259D">
        <w:br/>
        <w:t xml:space="preserve"> </w:t>
      </w:r>
      <w:r w:rsidRPr="00E475CD">
        <w:rPr>
          <w:b/>
          <w:bCs/>
        </w:rPr>
        <w:t>g.</w:t>
      </w:r>
      <w:r>
        <w:t xml:space="preserve"> </w:t>
      </w:r>
      <w:r w:rsidRPr="00D876C6">
        <w:t>Consequential loss, depreciation, wear and tear</w:t>
      </w:r>
      <w:r w:rsidR="00544CF0">
        <w:br/>
      </w:r>
      <w:r>
        <w:br/>
      </w:r>
      <w:r w:rsidRPr="00CC6C74">
        <w:rPr>
          <w:b/>
          <w:bCs/>
        </w:rPr>
        <w:t>5</w:t>
      </w:r>
      <w:r w:rsidRPr="000626A8">
        <w:t>.</w:t>
      </w:r>
      <w:r w:rsidR="00B669AB">
        <w:t xml:space="preserve">Triton Insurance Company Ltd, established in 1850 by British was the first time where India saw a glimpse of General Insurance. </w:t>
      </w:r>
      <w:r w:rsidR="00611431">
        <w:t>T</w:t>
      </w:r>
      <w:r w:rsidR="00D10821" w:rsidRPr="000626A8">
        <w:t>he first</w:t>
      </w:r>
      <w:r w:rsidR="000626A8" w:rsidRPr="000626A8">
        <w:t xml:space="preserve"> Indian General Insurance company was Indian Mercantile Insurance Ltd </w:t>
      </w:r>
      <w:r w:rsidR="00D10821" w:rsidRPr="000626A8">
        <w:t>company</w:t>
      </w:r>
      <w:r w:rsidR="000626A8" w:rsidRPr="000626A8">
        <w:t>, set up in 1907.</w:t>
      </w:r>
      <w:r w:rsidR="00611431">
        <w:t xml:space="preserve"> </w:t>
      </w:r>
      <w:r w:rsidR="000626A8" w:rsidRPr="000626A8">
        <w:t xml:space="preserve">In </w:t>
      </w:r>
      <w:r w:rsidR="00D10821" w:rsidRPr="00D10821">
        <w:t>1957</w:t>
      </w:r>
      <w:r w:rsidR="000626A8" w:rsidRPr="000626A8">
        <w:t xml:space="preserve"> the</w:t>
      </w:r>
      <w:r w:rsidR="000626A8" w:rsidRPr="00D10821">
        <w:t xml:space="preserve"> General Insurance Council, a wing of the Insurance </w:t>
      </w:r>
      <w:r w:rsidR="000626A8" w:rsidRPr="000626A8">
        <w:t>Association</w:t>
      </w:r>
      <w:r w:rsidR="000626A8" w:rsidRPr="00D10821">
        <w:t xml:space="preserve"> of India</w:t>
      </w:r>
      <w:r w:rsidR="000626A8" w:rsidRPr="000626A8">
        <w:t xml:space="preserve"> was formed.</w:t>
      </w:r>
      <w:r w:rsidR="00D10821" w:rsidRPr="00D10821">
        <w:t xml:space="preserve"> The General Insurance Council framed a code of conduct for ensuring fair conduct and sound business </w:t>
      </w:r>
      <w:r w:rsidR="000626A8" w:rsidRPr="000626A8">
        <w:t>practices. In</w:t>
      </w:r>
      <w:r w:rsidR="00D10821" w:rsidRPr="00D10821">
        <w:t xml:space="preserve"> 1968, the Insurance Act was amended to regulate investments and set minimum solvency margins. The Tariff Advisory Committee was also set up then. In 1972 with the passing of the General Insurance Business (Nationalisation) Act, general insurance business was nationalized with effect from 1st January, 1973. 107 insurers were amalgamated and grouped into four companies, namely National Insurance Company Ltd., the New India Assurance Company Ltd., the Oriental Insurance Company Ltd and the United India Insurance Company Ltd. The General Insurance Corporation of India was incorporated as a company in 1971 and it commence business on January 1sst 1973.This millennium has seen insurance come a full circle in a journey extending to nearly 200 years. The process of re-opening of the sector had begun in the early 1990s and the last decade and more has seen it been opened up substantially. In 1993, the Government set up a committee under the chairmanship of RN Malhotra, former Governor of RBI, to propose recommendations for reforms in the insurance </w:t>
      </w:r>
      <w:r w:rsidR="000626A8" w:rsidRPr="00D10821">
        <w:t>sector. The</w:t>
      </w:r>
      <w:r w:rsidR="00D10821" w:rsidRPr="00D10821">
        <w:t xml:space="preserve"> objective was to complement the reforms initiated in the financial sector. The committee submitted its report in 1994 </w:t>
      </w:r>
      <w:r w:rsidR="000626A8" w:rsidRPr="00D10821">
        <w:t>wherein,</w:t>
      </w:r>
      <w:r w:rsidR="00D10821" w:rsidRPr="00D10821">
        <w:t xml:space="preserve"> among other things, it recommended that the private sector be permitted to enter the insurance industry. They stated that foreign companies be allowed to enter by floating Indian companies, preferably a joint venture with Indian partners</w:t>
      </w:r>
      <w:r w:rsidR="000626A8" w:rsidRPr="000626A8">
        <w:t xml:space="preserve">. </w:t>
      </w:r>
      <w:r w:rsidR="00D10821" w:rsidRPr="00D10821">
        <w:t xml:space="preserve">Following the recommendations of the Malhotra Committee report, in 1999, the Insurance Regulatory and Development Authority (IRDA) </w:t>
      </w:r>
      <w:r w:rsidR="00D10821" w:rsidRPr="00D10821">
        <w:lastRenderedPageBreak/>
        <w:t>was constituted as an autonomous body to regulate and develop the insurance industry. The IRDA was incorporated as a statutory body in April, 2000. The key objectives of the IRDA include promotion of competition so as to enhance customer satisfaction through increased consumer choice and lower premiums, while ensuring the financial security of the insurance market.</w:t>
      </w:r>
    </w:p>
    <w:p w14:paraId="7E4CE104" w14:textId="77777777" w:rsidR="00D10821" w:rsidRPr="00D10821" w:rsidRDefault="00D10821" w:rsidP="00D10821">
      <w:pPr>
        <w:shd w:val="clear" w:color="auto" w:fill="FFFFFF"/>
        <w:spacing w:after="0" w:line="270" w:lineRule="atLeast"/>
      </w:pPr>
      <w:r w:rsidRPr="00D10821">
        <w:t> </w:t>
      </w:r>
    </w:p>
    <w:p w14:paraId="5C7BA4EE" w14:textId="3FB7F47E" w:rsidR="00D10821" w:rsidRPr="00D10821" w:rsidRDefault="00D10821" w:rsidP="00D10821">
      <w:pPr>
        <w:shd w:val="clear" w:color="auto" w:fill="FFFFFF"/>
        <w:spacing w:after="0" w:line="270" w:lineRule="atLeast"/>
      </w:pPr>
      <w:r w:rsidRPr="00D10821">
        <w:t>     The IRDA opened up the market in August 2000 with the invitation for application for registrations. Foreign companies were allowed ownership of up to 26%. The Authority has the power to frame regulations under Section 114A of the Insurance Act, 1938 and has from 2000 onwards framed various regulations ranging from registration of companies for carrying on insurance business to protection of policyholders’ intere</w:t>
      </w:r>
      <w:r w:rsidR="000626A8" w:rsidRPr="000626A8">
        <w:t xml:space="preserve">st. </w:t>
      </w:r>
      <w:r w:rsidRPr="00D10821">
        <w:t>In December, 2000, the subsidiaries of the General Insurance Corporation of India were restructured as independent companies and at the same time GIC was converted into a national re-insurer. Parliament passed a bill de-linking the four subsidiaries from GIC in July, 2002</w:t>
      </w:r>
      <w:r w:rsidR="000626A8" w:rsidRPr="000626A8">
        <w:t>.</w:t>
      </w:r>
      <w:r w:rsidRPr="00D10821">
        <w:t>Today there are 34 general insurance companies including the ECGC and Agriculture Insurance Corporation of India and 24 life insurance companies operating in the country.</w:t>
      </w:r>
      <w:r w:rsidR="000626A8" w:rsidRPr="000626A8">
        <w:t xml:space="preserve"> </w:t>
      </w:r>
      <w:r w:rsidRPr="00D10821">
        <w:t xml:space="preserve">The insurance sector is a colossal one and is growing at a speedy rate of 15-20%. Together with banking services, insurance services add about 7% to the country’s GDP. A well-developed and evolved insurance sector is a boon for economic development as it provides long- term funds for infrastructure development at the same time strengthening the </w:t>
      </w:r>
      <w:r w:rsidR="000626A8" w:rsidRPr="00D10821">
        <w:t>risk-taking</w:t>
      </w:r>
      <w:r w:rsidRPr="00D10821">
        <w:t xml:space="preserve"> ability of the country.</w:t>
      </w:r>
    </w:p>
    <w:p w14:paraId="61836864" w14:textId="53C2A75E" w:rsidR="00D53C66" w:rsidRDefault="00917A2E" w:rsidP="00451656">
      <w:r>
        <w:br/>
      </w:r>
      <w:r w:rsidRPr="00917A2E">
        <w:rPr>
          <w:b/>
          <w:bCs/>
        </w:rPr>
        <w:t>6.</w:t>
      </w:r>
      <w:r w:rsidR="00E42392">
        <w:rPr>
          <w:b/>
          <w:bCs/>
        </w:rPr>
        <w:t xml:space="preserve"> </w:t>
      </w:r>
      <w:r w:rsidR="00F941D6">
        <w:rPr>
          <w:b/>
          <w:bCs/>
        </w:rPr>
        <w:t>Combined Ratio = NIC</w:t>
      </w:r>
      <w:r w:rsidR="00113F41">
        <w:rPr>
          <w:b/>
          <w:bCs/>
        </w:rPr>
        <w:t xml:space="preserve"> </w:t>
      </w:r>
      <w:r w:rsidR="00F941D6">
        <w:rPr>
          <w:b/>
          <w:bCs/>
        </w:rPr>
        <w:t>+</w:t>
      </w:r>
      <w:r w:rsidR="00113F41">
        <w:rPr>
          <w:b/>
          <w:bCs/>
        </w:rPr>
        <w:t xml:space="preserve"> </w:t>
      </w:r>
      <w:r w:rsidR="00F941D6">
        <w:rPr>
          <w:b/>
          <w:bCs/>
        </w:rPr>
        <w:t>Expenses</w:t>
      </w:r>
      <w:r w:rsidR="00113F41">
        <w:rPr>
          <w:b/>
          <w:bCs/>
        </w:rPr>
        <w:t xml:space="preserve"> </w:t>
      </w:r>
      <w:r w:rsidR="00F941D6">
        <w:rPr>
          <w:b/>
          <w:bCs/>
        </w:rPr>
        <w:t>+</w:t>
      </w:r>
      <w:r w:rsidR="00113F41">
        <w:rPr>
          <w:b/>
          <w:bCs/>
        </w:rPr>
        <w:t xml:space="preserve"> </w:t>
      </w:r>
      <w:r w:rsidR="00F941D6">
        <w:rPr>
          <w:b/>
          <w:bCs/>
        </w:rPr>
        <w:t>Commission/GWP</w:t>
      </w:r>
      <w:r w:rsidR="00F941D6">
        <w:rPr>
          <w:b/>
          <w:bCs/>
        </w:rPr>
        <w:br/>
        <w:t xml:space="preserve">                                   = 8500+5700+150000</w:t>
      </w:r>
      <w:r w:rsidR="00113F41">
        <w:rPr>
          <w:b/>
          <w:bCs/>
        </w:rPr>
        <w:t>/125000</w:t>
      </w:r>
      <w:r w:rsidR="00113F41">
        <w:rPr>
          <w:b/>
          <w:bCs/>
        </w:rPr>
        <w:br/>
        <w:t xml:space="preserve">                                   = 1.3136 </w:t>
      </w:r>
      <w:r>
        <w:rPr>
          <w:b/>
          <w:bCs/>
        </w:rPr>
        <w:br/>
      </w:r>
      <w:r>
        <w:rPr>
          <w:b/>
          <w:bCs/>
        </w:rPr>
        <w:br/>
        <w:t>7. The various add-ons available in motor insurance are:</w:t>
      </w:r>
      <w:r>
        <w:rPr>
          <w:b/>
          <w:bCs/>
        </w:rPr>
        <w:br/>
        <w:t xml:space="preserve"> </w:t>
      </w:r>
      <w:r w:rsidR="0012031D">
        <w:rPr>
          <w:b/>
          <w:bCs/>
        </w:rPr>
        <w:br/>
      </w:r>
      <w:r w:rsidR="0012031D" w:rsidRPr="003A015D">
        <w:rPr>
          <w:b/>
          <w:bCs/>
        </w:rPr>
        <w:t>a</w:t>
      </w:r>
      <w:r w:rsidRPr="003A015D">
        <w:rPr>
          <w:b/>
          <w:bCs/>
        </w:rPr>
        <w:t>.</w:t>
      </w:r>
      <w:r w:rsidRPr="0012031D">
        <w:t xml:space="preserve"> Zero depreciation cover </w:t>
      </w:r>
      <w:r w:rsidR="0012031D" w:rsidRPr="003A015D">
        <w:rPr>
          <w:b/>
          <w:bCs/>
        </w:rPr>
        <w:br/>
        <w:t>b</w:t>
      </w:r>
      <w:r w:rsidRPr="003A015D">
        <w:rPr>
          <w:b/>
          <w:bCs/>
        </w:rPr>
        <w:t xml:space="preserve">. </w:t>
      </w:r>
      <w:r w:rsidR="005A6CD8" w:rsidRPr="0012031D">
        <w:t xml:space="preserve">Roadside assistance cover </w:t>
      </w:r>
      <w:r w:rsidRPr="0012031D">
        <w:t xml:space="preserve"> </w:t>
      </w:r>
      <w:r w:rsidRPr="0012031D">
        <w:br/>
      </w:r>
      <w:r w:rsidR="0012031D" w:rsidRPr="003A015D">
        <w:rPr>
          <w:b/>
          <w:bCs/>
        </w:rPr>
        <w:t>c</w:t>
      </w:r>
      <w:r w:rsidRPr="003A015D">
        <w:rPr>
          <w:b/>
          <w:bCs/>
        </w:rPr>
        <w:t>.</w:t>
      </w:r>
      <w:r w:rsidRPr="0012031D">
        <w:t xml:space="preserve"> </w:t>
      </w:r>
      <w:r w:rsidR="005A6CD8" w:rsidRPr="0012031D">
        <w:t xml:space="preserve">No Claim Bonus (NCB) protect cover </w:t>
      </w:r>
      <w:r w:rsidR="005A6CD8">
        <w:t xml:space="preserve"> </w:t>
      </w:r>
      <w:r w:rsidR="0012031D" w:rsidRPr="0012031D">
        <w:br/>
      </w:r>
      <w:r w:rsidR="0012031D" w:rsidRPr="003A015D">
        <w:rPr>
          <w:b/>
          <w:bCs/>
        </w:rPr>
        <w:t>d</w:t>
      </w:r>
      <w:r w:rsidRPr="003A015D">
        <w:rPr>
          <w:b/>
          <w:bCs/>
        </w:rPr>
        <w:t>.</w:t>
      </w:r>
      <w:r w:rsidRPr="0012031D">
        <w:t xml:space="preserve"> Loss of personal belongings cover </w:t>
      </w:r>
      <w:r w:rsidR="0012031D" w:rsidRPr="0012031D">
        <w:br/>
      </w:r>
      <w:r w:rsidR="0012031D" w:rsidRPr="003A015D">
        <w:rPr>
          <w:b/>
          <w:bCs/>
        </w:rPr>
        <w:t>e</w:t>
      </w:r>
      <w:r w:rsidR="005A6CD8" w:rsidRPr="003A015D">
        <w:rPr>
          <w:b/>
          <w:bCs/>
        </w:rPr>
        <w:t>.</w:t>
      </w:r>
      <w:r w:rsidR="005A6CD8">
        <w:t xml:space="preserve"> </w:t>
      </w:r>
      <w:r w:rsidR="005A6CD8" w:rsidRPr="0012031D">
        <w:t>Return to Invoice (RTI) cover</w:t>
      </w:r>
      <w:r w:rsidRPr="0012031D">
        <w:t xml:space="preserve"> </w:t>
      </w:r>
      <w:r w:rsidR="0012031D" w:rsidRPr="0012031D">
        <w:br/>
      </w:r>
      <w:r w:rsidR="0012031D" w:rsidRPr="003A015D">
        <w:rPr>
          <w:b/>
          <w:bCs/>
        </w:rPr>
        <w:t>f</w:t>
      </w:r>
      <w:r w:rsidRPr="003A015D">
        <w:rPr>
          <w:b/>
          <w:bCs/>
        </w:rPr>
        <w:t xml:space="preserve">. </w:t>
      </w:r>
      <w:r w:rsidR="005A6CD8" w:rsidRPr="0012031D">
        <w:t xml:space="preserve">Daily allowance cover </w:t>
      </w:r>
      <w:r w:rsidR="005A6CD8">
        <w:t xml:space="preserve"> </w:t>
      </w:r>
      <w:r w:rsidR="0012031D" w:rsidRPr="0012031D">
        <w:br/>
      </w:r>
      <w:r w:rsidR="0012031D" w:rsidRPr="003A015D">
        <w:rPr>
          <w:b/>
          <w:bCs/>
        </w:rPr>
        <w:t>g</w:t>
      </w:r>
      <w:r w:rsidRPr="003A015D">
        <w:rPr>
          <w:b/>
          <w:bCs/>
        </w:rPr>
        <w:t>.</w:t>
      </w:r>
      <w:r w:rsidRPr="0012031D">
        <w:t xml:space="preserve"> Key replacement cover </w:t>
      </w:r>
      <w:r w:rsidR="0012031D" w:rsidRPr="0012031D">
        <w:br/>
      </w:r>
      <w:r w:rsidR="0012031D" w:rsidRPr="003A015D">
        <w:rPr>
          <w:b/>
          <w:bCs/>
        </w:rPr>
        <w:t>h</w:t>
      </w:r>
      <w:r w:rsidRPr="003A015D">
        <w:rPr>
          <w:b/>
          <w:bCs/>
        </w:rPr>
        <w:t>.</w:t>
      </w:r>
      <w:r w:rsidRPr="0012031D">
        <w:t xml:space="preserve"> </w:t>
      </w:r>
      <w:r w:rsidR="005A6CD8" w:rsidRPr="0012031D">
        <w:t>Engine protect cover</w:t>
      </w:r>
      <w:r w:rsidR="0012031D" w:rsidRPr="0012031D">
        <w:br/>
      </w:r>
      <w:r w:rsidR="0012031D" w:rsidRPr="003A015D">
        <w:rPr>
          <w:b/>
          <w:bCs/>
        </w:rPr>
        <w:t>i</w:t>
      </w:r>
      <w:r w:rsidRPr="003A015D">
        <w:rPr>
          <w:b/>
          <w:bCs/>
        </w:rPr>
        <w:t>.</w:t>
      </w:r>
      <w:r w:rsidRPr="0012031D">
        <w:t xml:space="preserve"> Consumable</w:t>
      </w:r>
      <w:r w:rsidR="0012031D">
        <w:t xml:space="preserve"> </w:t>
      </w:r>
      <w:r w:rsidRPr="0012031D">
        <w:t xml:space="preserve">cover  </w:t>
      </w:r>
      <w:r w:rsidR="0012031D" w:rsidRPr="0012031D">
        <w:br/>
      </w:r>
      <w:r w:rsidR="0012031D" w:rsidRPr="003A015D">
        <w:rPr>
          <w:b/>
          <w:bCs/>
        </w:rPr>
        <w:t>j</w:t>
      </w:r>
      <w:r w:rsidRPr="003A015D">
        <w:rPr>
          <w:b/>
          <w:bCs/>
        </w:rPr>
        <w:t>.</w:t>
      </w:r>
      <w:r w:rsidRPr="0012031D">
        <w:t xml:space="preserve"> </w:t>
      </w:r>
      <w:r w:rsidR="005A6CD8" w:rsidRPr="0012031D">
        <w:t>Personal accident cover for the passengers</w:t>
      </w:r>
      <w:r w:rsidR="0012031D" w:rsidRPr="0012031D">
        <w:br/>
      </w:r>
      <w:r w:rsidR="0012031D">
        <w:rPr>
          <w:b/>
          <w:bCs/>
        </w:rPr>
        <w:br/>
        <w:t>8. The documents required while claiming health insurance is:</w:t>
      </w:r>
      <w:r w:rsidR="0012031D">
        <w:rPr>
          <w:b/>
          <w:bCs/>
        </w:rPr>
        <w:br/>
      </w:r>
      <w:r w:rsidR="005A6CD8" w:rsidRPr="003A015D">
        <w:rPr>
          <w:b/>
          <w:bCs/>
        </w:rPr>
        <w:t xml:space="preserve">a. </w:t>
      </w:r>
      <w:r w:rsidR="0012031D" w:rsidRPr="003A015D">
        <w:t>Health card</w:t>
      </w:r>
      <w:r w:rsidR="005A6CD8" w:rsidRPr="003A015D">
        <w:rPr>
          <w:b/>
          <w:bCs/>
        </w:rPr>
        <w:br/>
        <w:t xml:space="preserve">b. </w:t>
      </w:r>
      <w:r w:rsidR="005A6CD8" w:rsidRPr="003A015D">
        <w:t>If it is an accident case, then the FIR or Medico Legal Certificate (MLC) is required</w:t>
      </w:r>
      <w:r w:rsidR="005A6CD8" w:rsidRPr="003A015D">
        <w:rPr>
          <w:b/>
          <w:bCs/>
        </w:rPr>
        <w:t>.</w:t>
      </w:r>
      <w:r w:rsidR="0012031D" w:rsidRPr="003A015D">
        <w:rPr>
          <w:b/>
          <w:bCs/>
        </w:rPr>
        <w:br/>
      </w:r>
      <w:r w:rsidR="005A6CD8" w:rsidRPr="003A015D">
        <w:rPr>
          <w:b/>
          <w:bCs/>
        </w:rPr>
        <w:t xml:space="preserve">c. </w:t>
      </w:r>
      <w:r w:rsidR="0012031D" w:rsidRPr="003A015D">
        <w:t>Duly filled claim form</w:t>
      </w:r>
      <w:r w:rsidR="005A6CD8" w:rsidRPr="003A015D">
        <w:rPr>
          <w:b/>
          <w:bCs/>
        </w:rPr>
        <w:br/>
        <w:t>d</w:t>
      </w:r>
      <w:r w:rsidR="005A6CD8" w:rsidRPr="003A015D">
        <w:t>. All bills and receipts (original)</w:t>
      </w:r>
      <w:r w:rsidR="0012031D" w:rsidRPr="003A015D">
        <w:br/>
      </w:r>
      <w:r w:rsidR="005A6CD8" w:rsidRPr="003A015D">
        <w:rPr>
          <w:b/>
          <w:bCs/>
        </w:rPr>
        <w:t>e</w:t>
      </w:r>
      <w:r w:rsidR="003A015D">
        <w:rPr>
          <w:b/>
          <w:bCs/>
        </w:rPr>
        <w:t>.</w:t>
      </w:r>
      <w:r w:rsidR="005A6CD8" w:rsidRPr="003A015D">
        <w:rPr>
          <w:b/>
          <w:bCs/>
        </w:rPr>
        <w:t xml:space="preserve"> </w:t>
      </w:r>
      <w:r w:rsidR="0012031D" w:rsidRPr="003A015D">
        <w:t>Medical Certificate/ Form which is signed by the treating doctor</w:t>
      </w:r>
      <w:r w:rsidR="0012031D" w:rsidRPr="003A015D">
        <w:rPr>
          <w:b/>
          <w:bCs/>
        </w:rPr>
        <w:t>.</w:t>
      </w:r>
      <w:r w:rsidR="005A6CD8" w:rsidRPr="003A015D">
        <w:rPr>
          <w:b/>
          <w:bCs/>
        </w:rPr>
        <w:br/>
        <w:t xml:space="preserve">f. </w:t>
      </w:r>
      <w:r w:rsidR="005A6CD8" w:rsidRPr="003A015D">
        <w:t>Investigation report</w:t>
      </w:r>
      <w:r w:rsidR="0012031D" w:rsidRPr="003A015D">
        <w:br/>
      </w:r>
      <w:r w:rsidR="005A6CD8" w:rsidRPr="003A015D">
        <w:rPr>
          <w:b/>
          <w:bCs/>
        </w:rPr>
        <w:t xml:space="preserve">g. </w:t>
      </w:r>
      <w:r w:rsidR="0012031D" w:rsidRPr="003A015D">
        <w:t>Discharge summary or card (original), availed from the hospital.</w:t>
      </w:r>
      <w:r w:rsidR="0012031D" w:rsidRPr="003A015D">
        <w:br/>
      </w:r>
      <w:r w:rsidR="005A6CD8" w:rsidRPr="003A015D">
        <w:rPr>
          <w:b/>
          <w:bCs/>
        </w:rPr>
        <w:t xml:space="preserve">h. </w:t>
      </w:r>
      <w:r w:rsidR="0012031D" w:rsidRPr="003A015D">
        <w:t>Prescription and cash memos from pharmacies/ the hospital.</w:t>
      </w:r>
      <w:r w:rsidR="0012031D" w:rsidRPr="003A015D">
        <w:rPr>
          <w:b/>
          <w:bCs/>
        </w:rPr>
        <w:br/>
      </w:r>
      <w:r w:rsidR="00D53C66">
        <w:br/>
      </w:r>
      <w:r w:rsidR="00D53C66" w:rsidRPr="00B64EB4">
        <w:rPr>
          <w:b/>
          <w:bCs/>
        </w:rPr>
        <w:t>9.</w:t>
      </w:r>
      <w:r w:rsidR="00451656">
        <w:t xml:space="preserve"> Third Party liability is compulsory in India under the law of motor vehicle act, 1988. This policy protects you against the loss and damage that occurred to the </w:t>
      </w:r>
      <w:proofErr w:type="gramStart"/>
      <w:r w:rsidR="00451656">
        <w:t>third party</w:t>
      </w:r>
      <w:proofErr w:type="gramEnd"/>
      <w:r w:rsidR="00451656">
        <w:t xml:space="preserve"> vehicle or property that </w:t>
      </w:r>
      <w:r w:rsidR="00451656">
        <w:lastRenderedPageBreak/>
        <w:t xml:space="preserve">causes someone’s death or injury due to your vehicle. Incase of any damage/injury to a third </w:t>
      </w:r>
      <w:r w:rsidR="004561E8">
        <w:t xml:space="preserve">party, you don’t have to pay the expenses from your pocket if you have a </w:t>
      </w:r>
      <w:proofErr w:type="gramStart"/>
      <w:r w:rsidR="004561E8">
        <w:t>third party</w:t>
      </w:r>
      <w:proofErr w:type="gramEnd"/>
      <w:r w:rsidR="004561E8">
        <w:t xml:space="preserve"> insurance cover. The Insurer will bear the expenses on your behalf. Third Party Liability does not cover damage to your own </w:t>
      </w:r>
      <w:r w:rsidR="003A015D">
        <w:t>vehicle.</w:t>
      </w:r>
      <w:r w:rsidR="00D53C66">
        <w:br/>
      </w:r>
      <w:r w:rsidR="00D53C66">
        <w:br/>
      </w:r>
      <w:r w:rsidR="00D53C66" w:rsidRPr="00D53C66">
        <w:rPr>
          <w:b/>
          <w:bCs/>
        </w:rPr>
        <w:t>10.</w:t>
      </w:r>
      <w:r w:rsidR="00D53C66">
        <w:t xml:space="preserve"> </w:t>
      </w:r>
      <w:r w:rsidR="00D53C66">
        <w:br/>
        <w:t>a. Family Health Insurance</w:t>
      </w:r>
      <w:r w:rsidR="00D53C66">
        <w:br/>
        <w:t>b. Mediclaim</w:t>
      </w:r>
      <w:r w:rsidR="00D53C66">
        <w:br/>
        <w:t>c. Individual Health Insurance</w:t>
      </w:r>
      <w:r w:rsidR="00D53C66">
        <w:br/>
        <w:t>d. Critical Illness Insurance</w:t>
      </w:r>
      <w:r w:rsidR="00D53C66">
        <w:br/>
        <w:t>e. Personal Accident Insurance</w:t>
      </w:r>
      <w:r w:rsidR="00D53C66">
        <w:br/>
        <w:t>f. Group Health Insurance</w:t>
      </w:r>
      <w:r w:rsidR="00D53C66">
        <w:br/>
        <w:t>g. Hospital Daily Cash</w:t>
      </w:r>
    </w:p>
    <w:p w14:paraId="7E31E433" w14:textId="0948B1E0" w:rsidR="00D53C66" w:rsidRDefault="00D53C66" w:rsidP="00D53C66"/>
    <w:p w14:paraId="0A48C978" w14:textId="662C910B" w:rsidR="00D53C66" w:rsidRDefault="00D53C66" w:rsidP="00D53C66">
      <w:r>
        <w:br/>
      </w:r>
    </w:p>
    <w:p w14:paraId="5097A138" w14:textId="6B7B36A8" w:rsidR="00D53C66" w:rsidRDefault="00D53C66" w:rsidP="00D53C66"/>
    <w:p w14:paraId="6410C3DF" w14:textId="065C41AD" w:rsidR="00D53C66" w:rsidRPr="005A6CD8" w:rsidRDefault="00D53C66" w:rsidP="00D53C66">
      <w:r>
        <w:br/>
      </w:r>
    </w:p>
    <w:p w14:paraId="2658D959" w14:textId="70ECBBA5" w:rsidR="0071684F" w:rsidRPr="005A6CD8" w:rsidRDefault="0071684F" w:rsidP="00D53C66"/>
    <w:sectPr w:rsidR="0071684F" w:rsidRPr="005A6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C3"/>
    <w:rsid w:val="000626A8"/>
    <w:rsid w:val="00113F41"/>
    <w:rsid w:val="0012031D"/>
    <w:rsid w:val="002954A0"/>
    <w:rsid w:val="003926B6"/>
    <w:rsid w:val="003A015D"/>
    <w:rsid w:val="00451656"/>
    <w:rsid w:val="004561E8"/>
    <w:rsid w:val="00544CF0"/>
    <w:rsid w:val="0058259D"/>
    <w:rsid w:val="005A6CD8"/>
    <w:rsid w:val="00611431"/>
    <w:rsid w:val="00670BBB"/>
    <w:rsid w:val="006B1DC8"/>
    <w:rsid w:val="006F7CFE"/>
    <w:rsid w:val="0071684F"/>
    <w:rsid w:val="009165E3"/>
    <w:rsid w:val="00917A2E"/>
    <w:rsid w:val="009B4EF3"/>
    <w:rsid w:val="00B64EB4"/>
    <w:rsid w:val="00B669AB"/>
    <w:rsid w:val="00CC6C74"/>
    <w:rsid w:val="00D10821"/>
    <w:rsid w:val="00D53C66"/>
    <w:rsid w:val="00D55BD4"/>
    <w:rsid w:val="00D876C6"/>
    <w:rsid w:val="00E02CC3"/>
    <w:rsid w:val="00E20603"/>
    <w:rsid w:val="00E42392"/>
    <w:rsid w:val="00E475CD"/>
    <w:rsid w:val="00ED69A8"/>
    <w:rsid w:val="00F941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5D1F"/>
  <w15:chartTrackingRefBased/>
  <w15:docId w15:val="{A6EFDC41-1C4B-4CF1-9DEE-12FE899C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0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75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4387A-7783-4F61-8C15-C09DFF8B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sundrani</dc:creator>
  <cp:keywords/>
  <dc:description/>
  <cp:lastModifiedBy>kartik sundrani</cp:lastModifiedBy>
  <cp:revision>16</cp:revision>
  <dcterms:created xsi:type="dcterms:W3CDTF">2022-03-29T04:27:00Z</dcterms:created>
  <dcterms:modified xsi:type="dcterms:W3CDTF">2022-04-01T17:12:00Z</dcterms:modified>
</cp:coreProperties>
</file>