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FB236" w14:textId="0CD4CE9B" w:rsidR="00576DB2" w:rsidRPr="003C7111" w:rsidRDefault="007247DD">
      <w:pPr>
        <w:rPr>
          <w:rFonts w:ascii="Times New Roman" w:hAnsi="Times New Roman" w:cs="Times New Roman"/>
          <w:sz w:val="26"/>
          <w:szCs w:val="26"/>
        </w:rPr>
      </w:pPr>
      <w:r w:rsidRPr="003C7111">
        <w:rPr>
          <w:rFonts w:ascii="Times New Roman" w:hAnsi="Times New Roman" w:cs="Times New Roman"/>
          <w:sz w:val="26"/>
          <w:szCs w:val="26"/>
        </w:rPr>
        <w:t>Q</w:t>
      </w:r>
      <w:r w:rsidR="00140E75" w:rsidRPr="003C7111">
        <w:rPr>
          <w:rFonts w:ascii="Times New Roman" w:hAnsi="Times New Roman" w:cs="Times New Roman"/>
          <w:sz w:val="26"/>
          <w:szCs w:val="26"/>
        </w:rPr>
        <w:t>1</w:t>
      </w:r>
    </w:p>
    <w:p w14:paraId="14934FAD" w14:textId="760E1CC0" w:rsidR="007247DD" w:rsidRPr="003C7111" w:rsidRDefault="00140E75">
      <w:pPr>
        <w:rPr>
          <w:rFonts w:ascii="Times New Roman" w:hAnsi="Times New Roman" w:cs="Times New Roman"/>
          <w:sz w:val="26"/>
          <w:szCs w:val="26"/>
        </w:rPr>
      </w:pPr>
      <w:r w:rsidRPr="003C7111">
        <w:rPr>
          <w:rFonts w:ascii="Times New Roman" w:hAnsi="Times New Roman" w:cs="Times New Roman"/>
          <w:sz w:val="26"/>
          <w:szCs w:val="26"/>
        </w:rPr>
        <w:t xml:space="preserve">The key to being an effective and successful leader lies in the display of appropriate behaviour, skills, and actions. </w:t>
      </w:r>
      <w:r w:rsidRPr="003C7111">
        <w:rPr>
          <w:rFonts w:ascii="Times New Roman" w:hAnsi="Times New Roman" w:cs="Times New Roman"/>
          <w:sz w:val="26"/>
          <w:szCs w:val="26"/>
        </w:rPr>
        <w:t xml:space="preserve">The three </w:t>
      </w:r>
      <w:r w:rsidRPr="003C7111">
        <w:rPr>
          <w:rFonts w:ascii="Times New Roman" w:hAnsi="Times New Roman" w:cs="Times New Roman"/>
          <w:sz w:val="26"/>
          <w:szCs w:val="26"/>
        </w:rPr>
        <w:t>broad management skills</w:t>
      </w:r>
      <w:r w:rsidRPr="003C7111">
        <w:rPr>
          <w:rFonts w:ascii="Times New Roman" w:hAnsi="Times New Roman" w:cs="Times New Roman"/>
          <w:sz w:val="26"/>
          <w:szCs w:val="26"/>
        </w:rPr>
        <w:t xml:space="preserve"> that the managers need to possess a</w:t>
      </w:r>
      <w:r w:rsidRPr="003C7111">
        <w:rPr>
          <w:rFonts w:ascii="Times New Roman" w:hAnsi="Times New Roman" w:cs="Times New Roman"/>
          <w:sz w:val="26"/>
          <w:szCs w:val="26"/>
        </w:rPr>
        <w:t>ccording to Robert Katz</w:t>
      </w:r>
      <w:r w:rsidRPr="003C7111">
        <w:rPr>
          <w:rFonts w:ascii="Times New Roman" w:hAnsi="Times New Roman" w:cs="Times New Roman"/>
          <w:sz w:val="26"/>
          <w:szCs w:val="26"/>
        </w:rPr>
        <w:t xml:space="preserve"> include</w:t>
      </w:r>
      <w:r w:rsidRPr="003C7111">
        <w:rPr>
          <w:rFonts w:ascii="Times New Roman" w:hAnsi="Times New Roman" w:cs="Times New Roman"/>
          <w:sz w:val="26"/>
          <w:szCs w:val="26"/>
        </w:rPr>
        <w:t>:</w:t>
      </w:r>
    </w:p>
    <w:p w14:paraId="1671F3CA" w14:textId="5C8151F2" w:rsidR="00140E75" w:rsidRPr="003C7111" w:rsidRDefault="00140E75" w:rsidP="006D2E9C">
      <w:pPr>
        <w:pStyle w:val="ListParagraph"/>
        <w:numPr>
          <w:ilvl w:val="0"/>
          <w:numId w:val="1"/>
        </w:numPr>
        <w:ind w:left="284" w:hanging="208"/>
        <w:rPr>
          <w:rFonts w:ascii="Times New Roman" w:hAnsi="Times New Roman" w:cs="Times New Roman"/>
          <w:sz w:val="26"/>
          <w:szCs w:val="26"/>
        </w:rPr>
      </w:pPr>
      <w:r w:rsidRPr="003C7111">
        <w:rPr>
          <w:rFonts w:ascii="Times New Roman" w:hAnsi="Times New Roman" w:cs="Times New Roman"/>
          <w:sz w:val="26"/>
          <w:szCs w:val="26"/>
        </w:rPr>
        <w:t>Technical skills</w:t>
      </w:r>
    </w:p>
    <w:p w14:paraId="54D84D81" w14:textId="28C1344F" w:rsidR="006D2E9C" w:rsidRPr="003C7111" w:rsidRDefault="006D2E9C" w:rsidP="006D2E9C">
      <w:pPr>
        <w:pStyle w:val="ListParagraph"/>
        <w:numPr>
          <w:ilvl w:val="0"/>
          <w:numId w:val="1"/>
        </w:numPr>
        <w:ind w:left="284" w:hanging="208"/>
        <w:rPr>
          <w:rFonts w:ascii="Times New Roman" w:hAnsi="Times New Roman" w:cs="Times New Roman"/>
          <w:sz w:val="26"/>
          <w:szCs w:val="26"/>
        </w:rPr>
      </w:pPr>
      <w:r w:rsidRPr="003C7111">
        <w:rPr>
          <w:rFonts w:ascii="Times New Roman" w:hAnsi="Times New Roman" w:cs="Times New Roman"/>
          <w:sz w:val="26"/>
          <w:szCs w:val="26"/>
        </w:rPr>
        <w:t>Conceptual skills</w:t>
      </w:r>
    </w:p>
    <w:p w14:paraId="747A2445" w14:textId="7D7D8EB2" w:rsidR="006D2E9C" w:rsidRPr="003C7111" w:rsidRDefault="00140E75" w:rsidP="006D2E9C">
      <w:pPr>
        <w:pStyle w:val="ListParagraph"/>
        <w:numPr>
          <w:ilvl w:val="0"/>
          <w:numId w:val="1"/>
        </w:numPr>
        <w:ind w:left="284" w:hanging="208"/>
        <w:rPr>
          <w:rFonts w:ascii="Times New Roman" w:hAnsi="Times New Roman" w:cs="Times New Roman"/>
          <w:sz w:val="26"/>
          <w:szCs w:val="26"/>
        </w:rPr>
      </w:pPr>
      <w:r w:rsidRPr="003C7111">
        <w:rPr>
          <w:rFonts w:ascii="Times New Roman" w:hAnsi="Times New Roman" w:cs="Times New Roman"/>
          <w:sz w:val="26"/>
          <w:szCs w:val="26"/>
        </w:rPr>
        <w:t>Human skills</w:t>
      </w:r>
    </w:p>
    <w:p w14:paraId="2A25EC31" w14:textId="77777777" w:rsidR="006D2E9C" w:rsidRPr="003C7111" w:rsidRDefault="006D2E9C" w:rsidP="006D2E9C">
      <w:pPr>
        <w:pStyle w:val="ListParagraph"/>
        <w:ind w:left="284"/>
        <w:rPr>
          <w:rFonts w:ascii="Times New Roman" w:hAnsi="Times New Roman" w:cs="Times New Roman"/>
          <w:sz w:val="26"/>
          <w:szCs w:val="26"/>
        </w:rPr>
      </w:pPr>
    </w:p>
    <w:p w14:paraId="482F0BE8" w14:textId="2C6908D1" w:rsidR="00140E75" w:rsidRPr="003C7111" w:rsidRDefault="006D2E9C" w:rsidP="006D2E9C">
      <w:pPr>
        <w:pStyle w:val="ListParagraph"/>
        <w:numPr>
          <w:ilvl w:val="0"/>
          <w:numId w:val="2"/>
        </w:numPr>
        <w:ind w:left="426"/>
        <w:rPr>
          <w:rFonts w:ascii="Times New Roman" w:hAnsi="Times New Roman" w:cs="Times New Roman"/>
          <w:sz w:val="26"/>
          <w:szCs w:val="26"/>
        </w:rPr>
      </w:pPr>
      <w:r w:rsidRPr="003C7111">
        <w:rPr>
          <w:rFonts w:ascii="Times New Roman" w:hAnsi="Times New Roman" w:cs="Times New Roman"/>
          <w:sz w:val="26"/>
          <w:szCs w:val="26"/>
        </w:rPr>
        <w:t>Technical skills</w:t>
      </w:r>
      <w:r w:rsidRPr="003C7111">
        <w:rPr>
          <w:rFonts w:ascii="Times New Roman" w:hAnsi="Times New Roman" w:cs="Times New Roman"/>
          <w:sz w:val="26"/>
          <w:szCs w:val="26"/>
        </w:rPr>
        <w:t>:</w:t>
      </w:r>
      <w:r w:rsidRPr="003C7111">
        <w:rPr>
          <w:rFonts w:ascii="Times New Roman" w:hAnsi="Times New Roman" w:cs="Times New Roman"/>
          <w:sz w:val="26"/>
          <w:szCs w:val="26"/>
        </w:rPr>
        <w:t xml:space="preserve"> </w:t>
      </w:r>
      <w:r w:rsidRPr="003C7111">
        <w:rPr>
          <w:rFonts w:ascii="Times New Roman" w:hAnsi="Times New Roman" w:cs="Times New Roman"/>
          <w:sz w:val="26"/>
          <w:szCs w:val="26"/>
        </w:rPr>
        <w:t xml:space="preserve">It </w:t>
      </w:r>
      <w:r w:rsidRPr="003C7111">
        <w:rPr>
          <w:rFonts w:ascii="Times New Roman" w:hAnsi="Times New Roman" w:cs="Times New Roman"/>
          <w:sz w:val="26"/>
          <w:szCs w:val="26"/>
        </w:rPr>
        <w:t>refer</w:t>
      </w:r>
      <w:r w:rsidRPr="003C7111">
        <w:rPr>
          <w:rFonts w:ascii="Times New Roman" w:hAnsi="Times New Roman" w:cs="Times New Roman"/>
          <w:sz w:val="26"/>
          <w:szCs w:val="26"/>
        </w:rPr>
        <w:t>s</w:t>
      </w:r>
      <w:r w:rsidRPr="003C7111">
        <w:rPr>
          <w:rFonts w:ascii="Times New Roman" w:hAnsi="Times New Roman" w:cs="Times New Roman"/>
          <w:sz w:val="26"/>
          <w:szCs w:val="26"/>
        </w:rPr>
        <w:t xml:space="preserve"> to the ability to apply specialized knowledge and expertise. It is a person’s knowledge and ability of any process or technique.</w:t>
      </w:r>
      <w:r w:rsidRPr="003C7111">
        <w:rPr>
          <w:rFonts w:ascii="Lora" w:hAnsi="Lora"/>
          <w:color w:val="373D3F"/>
          <w:sz w:val="26"/>
          <w:szCs w:val="26"/>
          <w:shd w:val="clear" w:color="auto" w:fill="FFFFFF"/>
        </w:rPr>
        <w:t xml:space="preserve"> </w:t>
      </w:r>
      <w:r w:rsidRPr="003C7111">
        <w:rPr>
          <w:rFonts w:ascii="Times New Roman" w:hAnsi="Times New Roman" w:cs="Times New Roman"/>
          <w:sz w:val="26"/>
          <w:szCs w:val="26"/>
        </w:rPr>
        <w:t>Successful leaders in an organization must learn to use the technological assets at their disposal, collecting critical information and data to communicate upward for strategic planning.</w:t>
      </w:r>
    </w:p>
    <w:p w14:paraId="4BF08785" w14:textId="77777777" w:rsidR="00104B0D" w:rsidRPr="003C7111" w:rsidRDefault="006D2E9C" w:rsidP="00104B0D">
      <w:pPr>
        <w:pStyle w:val="ListParagraph"/>
        <w:numPr>
          <w:ilvl w:val="0"/>
          <w:numId w:val="2"/>
        </w:numPr>
        <w:ind w:left="426"/>
        <w:rPr>
          <w:rFonts w:ascii="Times New Roman" w:hAnsi="Times New Roman" w:cs="Times New Roman"/>
          <w:sz w:val="26"/>
          <w:szCs w:val="26"/>
        </w:rPr>
      </w:pPr>
      <w:r w:rsidRPr="003C7111">
        <w:rPr>
          <w:rFonts w:ascii="Times New Roman" w:hAnsi="Times New Roman" w:cs="Times New Roman"/>
          <w:sz w:val="26"/>
          <w:szCs w:val="26"/>
        </w:rPr>
        <w:t xml:space="preserve">Conceptual skills: </w:t>
      </w:r>
      <w:r w:rsidR="0054024E" w:rsidRPr="003C7111">
        <w:rPr>
          <w:rFonts w:ascii="Times New Roman" w:hAnsi="Times New Roman" w:cs="Times New Roman"/>
          <w:sz w:val="26"/>
          <w:szCs w:val="26"/>
        </w:rPr>
        <w:t>Conceptual skills revolve around generating ideas through creative intuitions and a comprehensive understanding of a given context.</w:t>
      </w:r>
      <w:r w:rsidR="00DE723D" w:rsidRPr="003C7111">
        <w:rPr>
          <w:rFonts w:ascii="Lora" w:hAnsi="Lora"/>
          <w:color w:val="373D3F"/>
          <w:sz w:val="26"/>
          <w:szCs w:val="26"/>
          <w:shd w:val="clear" w:color="auto" w:fill="FFFFFF"/>
        </w:rPr>
        <w:t xml:space="preserve"> </w:t>
      </w:r>
      <w:r w:rsidR="00DE723D" w:rsidRPr="003C7111">
        <w:rPr>
          <w:rFonts w:ascii="Times New Roman" w:hAnsi="Times New Roman" w:cs="Times New Roman"/>
          <w:sz w:val="26"/>
          <w:szCs w:val="26"/>
        </w:rPr>
        <w:t>While all levels of leaders benefit from conceptual thinking, upper leadership spends the most time within this frame of mind</w:t>
      </w:r>
      <w:r w:rsidR="00DE723D" w:rsidRPr="003C7111">
        <w:rPr>
          <w:rFonts w:ascii="Times New Roman" w:hAnsi="Times New Roman" w:cs="Times New Roman"/>
          <w:sz w:val="26"/>
          <w:szCs w:val="26"/>
        </w:rPr>
        <w:t>.</w:t>
      </w:r>
    </w:p>
    <w:p w14:paraId="18110F25" w14:textId="0B12D9F5" w:rsidR="00104B0D" w:rsidRPr="003C7111" w:rsidRDefault="00104B0D" w:rsidP="00104B0D">
      <w:pPr>
        <w:pStyle w:val="ListParagraph"/>
        <w:numPr>
          <w:ilvl w:val="0"/>
          <w:numId w:val="2"/>
        </w:numPr>
        <w:ind w:left="426"/>
        <w:rPr>
          <w:rFonts w:ascii="Times New Roman" w:hAnsi="Times New Roman" w:cs="Times New Roman"/>
          <w:sz w:val="26"/>
          <w:szCs w:val="26"/>
        </w:rPr>
      </w:pPr>
      <w:r w:rsidRPr="003C7111">
        <w:rPr>
          <w:sz w:val="26"/>
          <w:szCs w:val="26"/>
        </w:rPr>
        <w:t>Human management skills are related to managing critical social processes inside the company. These interpersonal management skills present a manager’s knowledge and ability to work with people. One of the most critical </w:t>
      </w:r>
      <w:hyperlink r:id="rId6" w:history="1">
        <w:r w:rsidRPr="003C7111">
          <w:rPr>
            <w:sz w:val="26"/>
            <w:szCs w:val="26"/>
          </w:rPr>
          <w:t>management tasks</w:t>
        </w:r>
      </w:hyperlink>
      <w:r w:rsidRPr="003C7111">
        <w:rPr>
          <w:sz w:val="26"/>
          <w:szCs w:val="26"/>
        </w:rPr>
        <w:t> is to work with people. Without people, there will not be a need for the existence of management and managers.</w:t>
      </w:r>
      <w:r w:rsidRPr="003C7111">
        <w:rPr>
          <w:sz w:val="26"/>
          <w:szCs w:val="26"/>
        </w:rPr>
        <w:t xml:space="preserve"> </w:t>
      </w:r>
      <w:r w:rsidRPr="003C7111">
        <w:rPr>
          <w:sz w:val="26"/>
          <w:szCs w:val="26"/>
        </w:rPr>
        <w:t xml:space="preserve">These skills will enable managers to become leaders and motivate employees for better accomplishments. Also, they will help them to make more effective use of human potential in the company. </w:t>
      </w:r>
    </w:p>
    <w:p w14:paraId="6D40301E" w14:textId="5282DDDE" w:rsidR="00163499" w:rsidRPr="003C7111" w:rsidRDefault="00163499" w:rsidP="00163499">
      <w:pPr>
        <w:pStyle w:val="ListParagraph"/>
        <w:ind w:left="426"/>
        <w:rPr>
          <w:sz w:val="26"/>
          <w:szCs w:val="26"/>
        </w:rPr>
      </w:pPr>
    </w:p>
    <w:p w14:paraId="018667F1" w14:textId="65BC40F9" w:rsidR="00163499" w:rsidRPr="003C7111" w:rsidRDefault="00163499" w:rsidP="00163499">
      <w:pPr>
        <w:pStyle w:val="ListParagraph"/>
        <w:ind w:left="426"/>
        <w:rPr>
          <w:sz w:val="26"/>
          <w:szCs w:val="26"/>
        </w:rPr>
      </w:pPr>
      <w:r w:rsidRPr="003C7111">
        <w:rPr>
          <w:sz w:val="26"/>
          <w:szCs w:val="26"/>
        </w:rPr>
        <w:t>The importance of human (interpersonal) skills remains constant throughout the management levels. But conceptual skills are of utmost importance on top level management and reduces as we move down the management level. On contrary to this, technical skills are more important for the first-line management as they mostly represent the latest generation with lots of technical knowledge.</w:t>
      </w:r>
    </w:p>
    <w:p w14:paraId="3A333001" w14:textId="58C55717" w:rsidR="00163499" w:rsidRPr="003C7111" w:rsidRDefault="00163499" w:rsidP="00163499">
      <w:pPr>
        <w:pStyle w:val="ListParagraph"/>
        <w:ind w:left="426"/>
        <w:rPr>
          <w:sz w:val="26"/>
          <w:szCs w:val="26"/>
        </w:rPr>
      </w:pPr>
    </w:p>
    <w:p w14:paraId="7B9D32F9" w14:textId="77777777" w:rsidR="00163499" w:rsidRPr="003C7111" w:rsidRDefault="00163499" w:rsidP="00163499">
      <w:pPr>
        <w:pStyle w:val="ListParagraph"/>
        <w:ind w:left="426"/>
        <w:rPr>
          <w:sz w:val="26"/>
          <w:szCs w:val="26"/>
        </w:rPr>
      </w:pPr>
    </w:p>
    <w:p w14:paraId="5D36677D" w14:textId="77777777" w:rsidR="00163499" w:rsidRPr="003C7111" w:rsidRDefault="00163499" w:rsidP="00163499">
      <w:pPr>
        <w:pStyle w:val="ListParagraph"/>
        <w:ind w:left="426"/>
        <w:rPr>
          <w:sz w:val="26"/>
          <w:szCs w:val="26"/>
        </w:rPr>
      </w:pPr>
    </w:p>
    <w:p w14:paraId="5C0FDF26" w14:textId="77777777" w:rsidR="00163499" w:rsidRPr="003C7111" w:rsidRDefault="00163499" w:rsidP="00163499">
      <w:pPr>
        <w:pStyle w:val="ListParagraph"/>
        <w:ind w:left="426"/>
        <w:rPr>
          <w:sz w:val="26"/>
          <w:szCs w:val="26"/>
        </w:rPr>
      </w:pPr>
    </w:p>
    <w:p w14:paraId="14496E59" w14:textId="7352E792" w:rsidR="00163499" w:rsidRDefault="00163499" w:rsidP="00163499">
      <w:pPr>
        <w:pStyle w:val="ListParagraph"/>
        <w:ind w:left="426"/>
        <w:rPr>
          <w:sz w:val="26"/>
          <w:szCs w:val="26"/>
        </w:rPr>
      </w:pPr>
    </w:p>
    <w:p w14:paraId="4E8AD2FC" w14:textId="3ECCECA2" w:rsidR="003C7111" w:rsidRDefault="003C7111" w:rsidP="00163499">
      <w:pPr>
        <w:pStyle w:val="ListParagraph"/>
        <w:ind w:left="426"/>
        <w:rPr>
          <w:sz w:val="26"/>
          <w:szCs w:val="26"/>
        </w:rPr>
      </w:pPr>
    </w:p>
    <w:p w14:paraId="569EC995" w14:textId="24A844F4" w:rsidR="003C7111" w:rsidRDefault="003C7111" w:rsidP="00163499">
      <w:pPr>
        <w:pStyle w:val="ListParagraph"/>
        <w:ind w:left="426"/>
        <w:rPr>
          <w:sz w:val="26"/>
          <w:szCs w:val="26"/>
        </w:rPr>
      </w:pPr>
    </w:p>
    <w:p w14:paraId="666A06BA" w14:textId="0C90EF5B" w:rsidR="003C7111" w:rsidRDefault="003C7111" w:rsidP="00163499">
      <w:pPr>
        <w:pStyle w:val="ListParagraph"/>
        <w:ind w:left="426"/>
        <w:rPr>
          <w:sz w:val="26"/>
          <w:szCs w:val="26"/>
        </w:rPr>
      </w:pPr>
    </w:p>
    <w:p w14:paraId="2F3B2B1C" w14:textId="77777777" w:rsidR="003C7111" w:rsidRPr="003C7111" w:rsidRDefault="003C7111" w:rsidP="00163499">
      <w:pPr>
        <w:pStyle w:val="ListParagraph"/>
        <w:ind w:left="426"/>
        <w:rPr>
          <w:sz w:val="26"/>
          <w:szCs w:val="26"/>
        </w:rPr>
      </w:pPr>
    </w:p>
    <w:p w14:paraId="06BA9B0A" w14:textId="77777777" w:rsidR="00163499" w:rsidRPr="003C7111" w:rsidRDefault="00163499" w:rsidP="00163499">
      <w:pPr>
        <w:pStyle w:val="ListParagraph"/>
        <w:ind w:left="426"/>
        <w:rPr>
          <w:sz w:val="26"/>
          <w:szCs w:val="26"/>
        </w:rPr>
      </w:pPr>
    </w:p>
    <w:p w14:paraId="25AAFBE0" w14:textId="601AFF22" w:rsidR="00163499" w:rsidRPr="003C7111" w:rsidRDefault="00163499" w:rsidP="00163499">
      <w:pPr>
        <w:pStyle w:val="ListParagraph"/>
        <w:ind w:left="426"/>
        <w:rPr>
          <w:sz w:val="26"/>
          <w:szCs w:val="26"/>
        </w:rPr>
      </w:pPr>
      <w:r w:rsidRPr="003C7111">
        <w:rPr>
          <w:sz w:val="26"/>
          <w:szCs w:val="26"/>
        </w:rPr>
        <w:lastRenderedPageBreak/>
        <w:t>Q2</w:t>
      </w:r>
    </w:p>
    <w:p w14:paraId="503FACB0" w14:textId="6F1A715A" w:rsidR="00163499" w:rsidRPr="003C7111" w:rsidRDefault="00163499" w:rsidP="001860C2">
      <w:pPr>
        <w:pStyle w:val="ListParagraph"/>
        <w:ind w:left="426"/>
        <w:rPr>
          <w:rFonts w:ascii="Times New Roman" w:hAnsi="Times New Roman" w:cs="Times New Roman"/>
          <w:sz w:val="26"/>
          <w:szCs w:val="26"/>
        </w:rPr>
      </w:pPr>
      <w:r w:rsidRPr="003C7111">
        <w:rPr>
          <w:rFonts w:ascii="Times New Roman" w:hAnsi="Times New Roman" w:cs="Times New Roman"/>
          <w:sz w:val="26"/>
          <w:szCs w:val="26"/>
        </w:rPr>
        <w:t>Job satisfaction is the most popular concept among the various work-related attitudes. As per Robbins and Judge, job satisfaction is defined as “a positive feeling about one’s job resulting from an evaluation of its characteristics”. Job satisfaction is a favourableness or unfavourableness with which employees view their work. Job satisfaction may be described as the positive or negative feelings that individuals have towards their job. In other words, satisfied employees hold positive feelings about the job and dissatisfied employees hold negative feelings about their job. The concept of job satisfaction is multidimensional in nature. Job satisfaction varies from one person to another and is influenced by personality and organizational factors. Some important factors that influence job satisfaction</w:t>
      </w:r>
      <w:r w:rsidR="001860C2" w:rsidRPr="003C7111">
        <w:rPr>
          <w:rFonts w:ascii="Times New Roman" w:hAnsi="Times New Roman" w:cs="Times New Roman"/>
          <w:sz w:val="26"/>
          <w:szCs w:val="26"/>
        </w:rPr>
        <w:t xml:space="preserve"> include:</w:t>
      </w:r>
    </w:p>
    <w:p w14:paraId="647B7E35" w14:textId="77777777" w:rsidR="001860C2" w:rsidRPr="003C7111" w:rsidRDefault="001860C2" w:rsidP="001860C2">
      <w:pPr>
        <w:pStyle w:val="ListParagraph"/>
        <w:ind w:left="426"/>
        <w:rPr>
          <w:rFonts w:ascii="Times New Roman" w:hAnsi="Times New Roman" w:cs="Times New Roman"/>
          <w:sz w:val="26"/>
          <w:szCs w:val="26"/>
        </w:rPr>
      </w:pPr>
    </w:p>
    <w:p w14:paraId="35D0B3AE" w14:textId="6B36D96F" w:rsidR="00163499" w:rsidRPr="003C7111" w:rsidRDefault="00163499" w:rsidP="001860C2">
      <w:pPr>
        <w:pStyle w:val="ListParagraph"/>
        <w:numPr>
          <w:ilvl w:val="0"/>
          <w:numId w:val="3"/>
        </w:numPr>
        <w:rPr>
          <w:rFonts w:ascii="Times New Roman" w:hAnsi="Times New Roman" w:cs="Times New Roman"/>
          <w:sz w:val="26"/>
          <w:szCs w:val="26"/>
        </w:rPr>
      </w:pPr>
      <w:r w:rsidRPr="003C7111">
        <w:rPr>
          <w:rFonts w:ascii="Times New Roman" w:hAnsi="Times New Roman" w:cs="Times New Roman"/>
          <w:sz w:val="26"/>
          <w:szCs w:val="26"/>
        </w:rPr>
        <w:t xml:space="preserve">Job satisfaction and absenteeism: Job satisfaction and absenteeism of employees is negatively correlated. Higher the degree of satisfaction, less will the employees remain absent to work. Satisfied employees report regularly to work and ensure that the organization schedules and production is not hampered due to absenteeism. </w:t>
      </w:r>
    </w:p>
    <w:p w14:paraId="00ADD0F2" w14:textId="77777777" w:rsidR="001860C2" w:rsidRPr="003C7111" w:rsidRDefault="00163499" w:rsidP="001860C2">
      <w:pPr>
        <w:pStyle w:val="ListParagraph"/>
        <w:numPr>
          <w:ilvl w:val="0"/>
          <w:numId w:val="3"/>
        </w:numPr>
        <w:rPr>
          <w:rFonts w:ascii="Times New Roman" w:hAnsi="Times New Roman" w:cs="Times New Roman"/>
          <w:sz w:val="26"/>
          <w:szCs w:val="26"/>
        </w:rPr>
      </w:pPr>
      <w:r w:rsidRPr="003C7111">
        <w:rPr>
          <w:rFonts w:ascii="Times New Roman" w:hAnsi="Times New Roman" w:cs="Times New Roman"/>
          <w:sz w:val="26"/>
          <w:szCs w:val="26"/>
        </w:rPr>
        <w:t xml:space="preserve">Job satisfaction and employee turnover: Employee turnover is the rate at which people leave an organisation. Job satisfaction and employee turnover is negatively correlated. Lower the level of an individual’s job satisfaction, more likely will it be for him to resign and look for more opportunities. </w:t>
      </w:r>
    </w:p>
    <w:p w14:paraId="01FBE3CF" w14:textId="77777777" w:rsidR="003C7111" w:rsidRPr="003C7111" w:rsidRDefault="001860C2" w:rsidP="003C7111">
      <w:pPr>
        <w:pStyle w:val="ListParagraph"/>
        <w:numPr>
          <w:ilvl w:val="0"/>
          <w:numId w:val="3"/>
        </w:numPr>
        <w:rPr>
          <w:rFonts w:ascii="Times New Roman" w:hAnsi="Times New Roman" w:cs="Times New Roman"/>
          <w:sz w:val="26"/>
          <w:szCs w:val="26"/>
        </w:rPr>
      </w:pPr>
      <w:r w:rsidRPr="003C7111">
        <w:rPr>
          <w:rFonts w:ascii="Times New Roman" w:hAnsi="Times New Roman" w:cs="Times New Roman"/>
          <w:sz w:val="26"/>
          <w:szCs w:val="26"/>
        </w:rPr>
        <w:t xml:space="preserve">Job satisfaction and job performance: Job satisfaction and performance of employees is positively correlated. The higher the degree of job satisfaction, the better the performance of the employees. It is true that productive workers are happy workers. Thus, employer focus on improving working conditions, working environment, which results in increasing satisfaction thereby leading to better performance. </w:t>
      </w:r>
      <w:r w:rsidR="00163499" w:rsidRPr="003C7111">
        <w:rPr>
          <w:rFonts w:ascii="Times New Roman" w:hAnsi="Times New Roman" w:cs="Times New Roman"/>
          <w:sz w:val="26"/>
          <w:szCs w:val="26"/>
        </w:rPr>
        <w:t xml:space="preserve"> </w:t>
      </w:r>
    </w:p>
    <w:p w14:paraId="7974474C" w14:textId="77777777" w:rsidR="003C7111" w:rsidRPr="003C7111" w:rsidRDefault="003C7111" w:rsidP="003C7111">
      <w:pPr>
        <w:ind w:left="786"/>
        <w:rPr>
          <w:rFonts w:ascii="Times New Roman" w:hAnsi="Times New Roman" w:cs="Times New Roman"/>
          <w:sz w:val="26"/>
          <w:szCs w:val="26"/>
        </w:rPr>
      </w:pPr>
      <w:r w:rsidRPr="003C7111">
        <w:rPr>
          <w:rFonts w:ascii="Times New Roman" w:hAnsi="Times New Roman" w:cs="Times New Roman"/>
          <w:sz w:val="26"/>
          <w:szCs w:val="26"/>
        </w:rPr>
        <w:t xml:space="preserve">There are other factors which are: </w:t>
      </w:r>
      <w:r w:rsidRPr="003C7111">
        <w:rPr>
          <w:rFonts w:ascii="Times New Roman" w:hAnsi="Times New Roman" w:cs="Times New Roman"/>
          <w:sz w:val="26"/>
          <w:szCs w:val="26"/>
        </w:rPr>
        <w:t>Job satisfaction and customer satisfaction</w:t>
      </w:r>
      <w:r w:rsidRPr="003C7111">
        <w:rPr>
          <w:rFonts w:ascii="Times New Roman" w:hAnsi="Times New Roman" w:cs="Times New Roman"/>
          <w:sz w:val="26"/>
          <w:szCs w:val="26"/>
        </w:rPr>
        <w:t>,</w:t>
      </w:r>
      <w:r w:rsidRPr="003C7111">
        <w:rPr>
          <w:rFonts w:ascii="Times New Roman" w:hAnsi="Times New Roman" w:cs="Times New Roman"/>
          <w:b/>
          <w:bCs/>
          <w:sz w:val="26"/>
          <w:szCs w:val="26"/>
        </w:rPr>
        <w:t xml:space="preserve"> </w:t>
      </w:r>
      <w:r w:rsidRPr="003C7111">
        <w:rPr>
          <w:rFonts w:ascii="Times New Roman" w:hAnsi="Times New Roman" w:cs="Times New Roman"/>
          <w:sz w:val="26"/>
          <w:szCs w:val="26"/>
        </w:rPr>
        <w:t>Job satisfaction and Organizational Citizenship Behaviour (OCB)</w:t>
      </w:r>
    </w:p>
    <w:p w14:paraId="5BA4115E" w14:textId="77777777" w:rsidR="003C7111" w:rsidRPr="003C7111" w:rsidRDefault="00163499" w:rsidP="003C7111">
      <w:pPr>
        <w:ind w:left="786"/>
        <w:rPr>
          <w:rFonts w:ascii="Times New Roman" w:hAnsi="Times New Roman" w:cs="Times New Roman"/>
          <w:sz w:val="26"/>
          <w:szCs w:val="26"/>
        </w:rPr>
      </w:pPr>
      <w:r w:rsidRPr="003C7111">
        <w:rPr>
          <w:rFonts w:ascii="Times New Roman" w:hAnsi="Times New Roman" w:cs="Times New Roman"/>
          <w:sz w:val="26"/>
          <w:szCs w:val="26"/>
        </w:rPr>
        <w:t xml:space="preserve">Let us understand these factors by way of an example. Consider an </w:t>
      </w:r>
      <w:r w:rsidR="001860C2" w:rsidRPr="003C7111">
        <w:rPr>
          <w:rFonts w:ascii="Times New Roman" w:hAnsi="Times New Roman" w:cs="Times New Roman"/>
          <w:sz w:val="26"/>
          <w:szCs w:val="26"/>
        </w:rPr>
        <w:t xml:space="preserve">intern </w:t>
      </w:r>
      <w:r w:rsidRPr="003C7111">
        <w:rPr>
          <w:rFonts w:ascii="Times New Roman" w:hAnsi="Times New Roman" w:cs="Times New Roman"/>
          <w:sz w:val="26"/>
          <w:szCs w:val="26"/>
        </w:rPr>
        <w:t xml:space="preserve">who is working for </w:t>
      </w:r>
      <w:r w:rsidR="001860C2" w:rsidRPr="003C7111">
        <w:rPr>
          <w:rFonts w:ascii="Times New Roman" w:hAnsi="Times New Roman" w:cs="Times New Roman"/>
          <w:sz w:val="26"/>
          <w:szCs w:val="26"/>
        </w:rPr>
        <w:t>an MNC</w:t>
      </w:r>
      <w:r w:rsidRPr="003C7111">
        <w:rPr>
          <w:rFonts w:ascii="Times New Roman" w:hAnsi="Times New Roman" w:cs="Times New Roman"/>
          <w:sz w:val="26"/>
          <w:szCs w:val="26"/>
        </w:rPr>
        <w:t xml:space="preserve">. The employer is very </w:t>
      </w:r>
      <w:r w:rsidR="001860C2" w:rsidRPr="003C7111">
        <w:rPr>
          <w:rFonts w:ascii="Times New Roman" w:hAnsi="Times New Roman" w:cs="Times New Roman"/>
          <w:sz w:val="26"/>
          <w:szCs w:val="26"/>
        </w:rPr>
        <w:t>helpful</w:t>
      </w:r>
      <w:r w:rsidRPr="003C7111">
        <w:rPr>
          <w:rFonts w:ascii="Times New Roman" w:hAnsi="Times New Roman" w:cs="Times New Roman"/>
          <w:sz w:val="26"/>
          <w:szCs w:val="26"/>
        </w:rPr>
        <w:t xml:space="preserve"> and </w:t>
      </w:r>
      <w:r w:rsidR="001860C2" w:rsidRPr="003C7111">
        <w:rPr>
          <w:rFonts w:ascii="Times New Roman" w:hAnsi="Times New Roman" w:cs="Times New Roman"/>
          <w:sz w:val="26"/>
          <w:szCs w:val="26"/>
        </w:rPr>
        <w:t>believes in maintaining a pleasant work atmosphere</w:t>
      </w:r>
      <w:r w:rsidRPr="003C7111">
        <w:rPr>
          <w:rFonts w:ascii="Times New Roman" w:hAnsi="Times New Roman" w:cs="Times New Roman"/>
          <w:sz w:val="26"/>
          <w:szCs w:val="26"/>
        </w:rPr>
        <w:t xml:space="preserve">. The </w:t>
      </w:r>
      <w:r w:rsidR="003C7111" w:rsidRPr="003C7111">
        <w:rPr>
          <w:rFonts w:ascii="Times New Roman" w:hAnsi="Times New Roman" w:cs="Times New Roman"/>
          <w:sz w:val="26"/>
          <w:szCs w:val="26"/>
        </w:rPr>
        <w:t>intern</w:t>
      </w:r>
      <w:r w:rsidRPr="003C7111">
        <w:rPr>
          <w:rFonts w:ascii="Times New Roman" w:hAnsi="Times New Roman" w:cs="Times New Roman"/>
          <w:sz w:val="26"/>
          <w:szCs w:val="26"/>
        </w:rPr>
        <w:t xml:space="preserve"> is happy and satisfied</w:t>
      </w:r>
      <w:r w:rsidR="003C7111" w:rsidRPr="003C7111">
        <w:rPr>
          <w:rFonts w:ascii="Times New Roman" w:hAnsi="Times New Roman" w:cs="Times New Roman"/>
          <w:sz w:val="26"/>
          <w:szCs w:val="26"/>
        </w:rPr>
        <w:t xml:space="preserve"> because of which he sincerely completes the assigned task and works happily at times even on holidays. </w:t>
      </w:r>
      <w:r w:rsidRPr="003C7111">
        <w:rPr>
          <w:rFonts w:ascii="Times New Roman" w:hAnsi="Times New Roman" w:cs="Times New Roman"/>
          <w:sz w:val="26"/>
          <w:szCs w:val="26"/>
        </w:rPr>
        <w:t>His performance grows exponentially</w:t>
      </w:r>
      <w:r w:rsidR="003C7111" w:rsidRPr="003C7111">
        <w:rPr>
          <w:rFonts w:ascii="Times New Roman" w:hAnsi="Times New Roman" w:cs="Times New Roman"/>
          <w:sz w:val="26"/>
          <w:szCs w:val="26"/>
        </w:rPr>
        <w:t xml:space="preserve"> and then he is retained as an employee with a huge hike in salary.</w:t>
      </w:r>
    </w:p>
    <w:p w14:paraId="78885E5C" w14:textId="5A251504" w:rsidR="00163499" w:rsidRPr="003C7111" w:rsidRDefault="00163499" w:rsidP="003C7111">
      <w:pPr>
        <w:ind w:left="786"/>
        <w:rPr>
          <w:rFonts w:ascii="Times New Roman" w:hAnsi="Times New Roman" w:cs="Times New Roman"/>
          <w:sz w:val="26"/>
          <w:szCs w:val="26"/>
        </w:rPr>
      </w:pPr>
      <w:r w:rsidRPr="003C7111">
        <w:rPr>
          <w:rFonts w:ascii="Times New Roman" w:hAnsi="Times New Roman" w:cs="Times New Roman"/>
          <w:sz w:val="26"/>
          <w:szCs w:val="26"/>
        </w:rPr>
        <w:t>Thus, we can see how job satisfaction is affected by numerous factors and how it is a complex sum of these discrete job elements.</w:t>
      </w:r>
    </w:p>
    <w:sectPr w:rsidR="00163499" w:rsidRPr="003C71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D1A9C"/>
    <w:multiLevelType w:val="hybridMultilevel"/>
    <w:tmpl w:val="B0BA76EC"/>
    <w:lvl w:ilvl="0" w:tplc="4009000B">
      <w:start w:val="1"/>
      <w:numFmt w:val="bullet"/>
      <w:lvlText w:val=""/>
      <w:lvlJc w:val="left"/>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B592501"/>
    <w:multiLevelType w:val="hybridMultilevel"/>
    <w:tmpl w:val="9BF6B65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9912C00"/>
    <w:multiLevelType w:val="hybridMultilevel"/>
    <w:tmpl w:val="8396898E"/>
    <w:lvl w:ilvl="0" w:tplc="4009000B">
      <w:start w:val="1"/>
      <w:numFmt w:val="bullet"/>
      <w:lvlText w:val=""/>
      <w:lvlJc w:val="left"/>
      <w:pPr>
        <w:ind w:left="1146" w:hanging="360"/>
      </w:pPr>
      <w:rPr>
        <w:rFonts w:ascii="Wingdings" w:hAnsi="Wingdings"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7DD"/>
    <w:rsid w:val="00104B0D"/>
    <w:rsid w:val="00140E75"/>
    <w:rsid w:val="00163499"/>
    <w:rsid w:val="001860C2"/>
    <w:rsid w:val="003C7111"/>
    <w:rsid w:val="0054024E"/>
    <w:rsid w:val="00576DB2"/>
    <w:rsid w:val="006D2E9C"/>
    <w:rsid w:val="007247DD"/>
    <w:rsid w:val="00DE723D"/>
    <w:rsid w:val="00EA6BB1"/>
    <w:rsid w:val="00FA607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40369"/>
  <w15:chartTrackingRefBased/>
  <w15:docId w15:val="{DAE1EAC6-4F56-4D00-B632-456FB6335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E9C"/>
    <w:pPr>
      <w:ind w:left="720"/>
      <w:contextualSpacing/>
    </w:pPr>
  </w:style>
  <w:style w:type="paragraph" w:styleId="NormalWeb">
    <w:name w:val="Normal (Web)"/>
    <w:basedOn w:val="Normal"/>
    <w:uiPriority w:val="99"/>
    <w:semiHidden/>
    <w:unhideWhenUsed/>
    <w:rsid w:val="00104B0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104B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03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ntrepreneurshipinabox.com/729/11-important-tasks-manager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C8481-1273-4741-9BE5-EA6066BCC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2</Pages>
  <Words>668</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khushi morzaria</dc:creator>
  <cp:keywords/>
  <dc:description/>
  <cp:lastModifiedBy>khushi morzaria</cp:lastModifiedBy>
  <cp:revision>1</cp:revision>
  <dcterms:created xsi:type="dcterms:W3CDTF">2022-02-04T11:26:00Z</dcterms:created>
  <dcterms:modified xsi:type="dcterms:W3CDTF">2022-02-04T16:26:00Z</dcterms:modified>
</cp:coreProperties>
</file>