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14AE" w14:textId="3EF62451" w:rsidR="00602023" w:rsidRPr="00602023" w:rsidRDefault="00602023" w:rsidP="00602023">
      <w:pPr>
        <w:pStyle w:val="Title"/>
        <w:jc w:val="center"/>
        <w:rPr>
          <w:color w:val="4472C4" w:themeColor="accent1"/>
          <w:spacing w:val="0"/>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2023">
        <w:rPr>
          <w:color w:val="4472C4" w:themeColor="accent1"/>
          <w:spacing w:val="0"/>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Non-Life Insurance-PPP</w:t>
      </w:r>
    </w:p>
    <w:p w14:paraId="03DC0581" w14:textId="590D9468" w:rsidR="00602023" w:rsidRDefault="00602023" w:rsidP="00602023">
      <w:pPr>
        <w:pStyle w:val="Title"/>
        <w:jc w:val="center"/>
        <w:rPr>
          <w:color w:val="4472C4" w:themeColor="accent1"/>
          <w:spacing w:val="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2023">
        <w:rPr>
          <w:color w:val="4472C4" w:themeColor="accent1"/>
          <w:spacing w:val="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Assignment - 1</w:t>
      </w:r>
    </w:p>
    <w:p w14:paraId="79032D8C" w14:textId="13BC5D84" w:rsidR="00602023" w:rsidRPr="00602023" w:rsidRDefault="000301B5" w:rsidP="000301B5">
      <w:pPr>
        <w:jc w:val="center"/>
        <w:rPr>
          <w:lang w:val="en-US"/>
        </w:rPr>
      </w:pPr>
      <w:r>
        <w:rPr>
          <w:lang w:val="en-US"/>
        </w:rPr>
        <w:t>Nimitt Chauhan Roll no. 11</w:t>
      </w:r>
    </w:p>
    <w:p w14:paraId="70CDF6A4" w14:textId="287BF527" w:rsidR="00602023" w:rsidRPr="00602023" w:rsidRDefault="00602023" w:rsidP="00602023">
      <w:pPr>
        <w:rPr>
          <w:rFonts w:asciiTheme="majorHAnsi" w:eastAsiaTheme="majorEastAsia" w:hAnsiTheme="majorHAnsi" w:cstheme="majorBidi"/>
          <w:color w:val="4472C4" w:themeColor="accent1"/>
          <w:kern w:val="28"/>
          <w:sz w:val="48"/>
          <w:szCs w:val="48"/>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78B182" w14:textId="0A006082" w:rsidR="00602023" w:rsidRPr="000301B5" w:rsidRDefault="00602023" w:rsidP="00602023">
      <w:pPr>
        <w:rPr>
          <w:rFonts w:ascii="Arial" w:hAnsi="Arial" w:cs="Arial"/>
          <w:sz w:val="24"/>
          <w:szCs w:val="24"/>
          <w:lang w:val="en-US"/>
        </w:rPr>
      </w:pPr>
      <w:r w:rsidRPr="000301B5">
        <w:rPr>
          <w:rFonts w:ascii="Arial" w:hAnsi="Arial" w:cs="Arial"/>
          <w:sz w:val="24"/>
          <w:szCs w:val="24"/>
          <w:lang w:val="en-US"/>
        </w:rPr>
        <w:t>Q1]</w:t>
      </w:r>
      <w:r w:rsidR="000D1ED0" w:rsidRPr="000301B5">
        <w:rPr>
          <w:rFonts w:ascii="Arial" w:hAnsi="Arial" w:cs="Arial"/>
          <w:sz w:val="24"/>
          <w:szCs w:val="24"/>
          <w:lang w:val="en-US"/>
        </w:rPr>
        <w:t xml:space="preserve"> a) True</w:t>
      </w:r>
    </w:p>
    <w:p w14:paraId="4B831BE4" w14:textId="7FD1CA4C" w:rsidR="000D1ED0" w:rsidRPr="000301B5" w:rsidRDefault="000D1ED0" w:rsidP="00602023">
      <w:pPr>
        <w:rPr>
          <w:rFonts w:ascii="Arial" w:hAnsi="Arial" w:cs="Arial"/>
          <w:sz w:val="24"/>
          <w:szCs w:val="24"/>
          <w:lang w:val="en-US"/>
        </w:rPr>
      </w:pPr>
    </w:p>
    <w:p w14:paraId="2E4AC8F6" w14:textId="074C61B5" w:rsidR="000D1ED0" w:rsidRPr="000301B5" w:rsidRDefault="000D1ED0" w:rsidP="00602023">
      <w:pPr>
        <w:rPr>
          <w:rFonts w:ascii="Arial" w:hAnsi="Arial" w:cs="Arial"/>
          <w:sz w:val="24"/>
          <w:szCs w:val="24"/>
          <w:lang w:val="en-US"/>
        </w:rPr>
      </w:pPr>
      <w:r w:rsidRPr="000301B5">
        <w:rPr>
          <w:rFonts w:ascii="Arial" w:hAnsi="Arial" w:cs="Arial"/>
          <w:sz w:val="24"/>
          <w:szCs w:val="24"/>
          <w:lang w:val="en-US"/>
        </w:rPr>
        <w:t>Q2] Reinsurance is a second layer of insurance which acts as insurance to insurance companies. In this way insurance companies are protected from very large risks or claims; reinsurance helps insurance companies minimize their potential losses.</w:t>
      </w:r>
      <w:r w:rsidR="007F53DF" w:rsidRPr="000301B5">
        <w:rPr>
          <w:rFonts w:ascii="Arial" w:hAnsi="Arial" w:cs="Arial"/>
          <w:sz w:val="24"/>
          <w:szCs w:val="24"/>
          <w:lang w:val="en-US"/>
        </w:rPr>
        <w:t xml:space="preserve"> Reinsurance works in a similar way to insurance; the reinsurer takes a certain sum of premium and in return covers some part of the risk involved. </w:t>
      </w:r>
    </w:p>
    <w:p w14:paraId="184D0E5C" w14:textId="11F8EFA1" w:rsidR="007F53DF" w:rsidRPr="000301B5" w:rsidRDefault="007F53DF" w:rsidP="00602023">
      <w:pPr>
        <w:rPr>
          <w:rFonts w:ascii="Arial" w:hAnsi="Arial" w:cs="Arial"/>
          <w:sz w:val="24"/>
          <w:szCs w:val="24"/>
          <w:lang w:val="en-US"/>
        </w:rPr>
      </w:pPr>
      <w:r w:rsidRPr="000301B5">
        <w:rPr>
          <w:rFonts w:ascii="Arial" w:hAnsi="Arial" w:cs="Arial"/>
          <w:sz w:val="24"/>
          <w:szCs w:val="24"/>
          <w:lang w:val="en-US"/>
        </w:rPr>
        <w:t>Types of reinsurance-</w:t>
      </w:r>
    </w:p>
    <w:p w14:paraId="160D9C67" w14:textId="3E17C7A5" w:rsidR="007F53DF" w:rsidRPr="000301B5" w:rsidRDefault="007F53DF" w:rsidP="007F53DF">
      <w:pPr>
        <w:pStyle w:val="ListParagraph"/>
        <w:numPr>
          <w:ilvl w:val="0"/>
          <w:numId w:val="1"/>
        </w:numPr>
        <w:rPr>
          <w:rFonts w:ascii="Arial" w:hAnsi="Arial" w:cs="Arial"/>
          <w:sz w:val="24"/>
          <w:szCs w:val="24"/>
          <w:lang w:val="en-US"/>
        </w:rPr>
      </w:pPr>
      <w:r w:rsidRPr="000301B5">
        <w:rPr>
          <w:rFonts w:ascii="Arial" w:hAnsi="Arial" w:cs="Arial"/>
          <w:b/>
          <w:bCs/>
          <w:sz w:val="24"/>
          <w:szCs w:val="24"/>
          <w:u w:val="single"/>
          <w:lang w:val="en-US"/>
        </w:rPr>
        <w:t>Proportional reinsurance-</w:t>
      </w:r>
      <w:r w:rsidRPr="000301B5">
        <w:rPr>
          <w:rFonts w:ascii="Arial" w:hAnsi="Arial" w:cs="Arial"/>
          <w:sz w:val="24"/>
          <w:szCs w:val="24"/>
          <w:lang w:val="en-US"/>
        </w:rPr>
        <w:t xml:space="preserve"> Under this type, the direct writer (insurance company) and reinsurer divide the premiums and claims in proportion</w:t>
      </w:r>
      <w:r w:rsidR="005C291A" w:rsidRPr="000301B5">
        <w:rPr>
          <w:rFonts w:ascii="Arial" w:hAnsi="Arial" w:cs="Arial"/>
          <w:sz w:val="24"/>
          <w:szCs w:val="24"/>
          <w:lang w:val="en-US"/>
        </w:rPr>
        <w:t>s</w:t>
      </w:r>
      <w:r w:rsidRPr="000301B5">
        <w:rPr>
          <w:rFonts w:ascii="Arial" w:hAnsi="Arial" w:cs="Arial"/>
          <w:sz w:val="24"/>
          <w:szCs w:val="24"/>
          <w:lang w:val="en-US"/>
        </w:rPr>
        <w:t xml:space="preserve"> which </w:t>
      </w:r>
      <w:r w:rsidR="005C291A" w:rsidRPr="000301B5">
        <w:rPr>
          <w:rFonts w:ascii="Arial" w:hAnsi="Arial" w:cs="Arial"/>
          <w:sz w:val="24"/>
          <w:szCs w:val="24"/>
          <w:lang w:val="en-US"/>
        </w:rPr>
        <w:t>are</w:t>
      </w:r>
      <w:r w:rsidRPr="000301B5">
        <w:rPr>
          <w:rFonts w:ascii="Arial" w:hAnsi="Arial" w:cs="Arial"/>
          <w:sz w:val="24"/>
          <w:szCs w:val="24"/>
          <w:lang w:val="en-US"/>
        </w:rPr>
        <w:t xml:space="preserve"> predetermined</w:t>
      </w:r>
      <w:r w:rsidR="005C291A" w:rsidRPr="000301B5">
        <w:rPr>
          <w:rFonts w:ascii="Arial" w:hAnsi="Arial" w:cs="Arial"/>
          <w:sz w:val="24"/>
          <w:szCs w:val="24"/>
          <w:lang w:val="en-US"/>
        </w:rPr>
        <w:t>.</w:t>
      </w:r>
    </w:p>
    <w:p w14:paraId="2FAB9B0F" w14:textId="4BBE6603" w:rsidR="005C291A" w:rsidRPr="000301B5" w:rsidRDefault="005C291A" w:rsidP="005C291A">
      <w:pPr>
        <w:pStyle w:val="ListParagraph"/>
        <w:rPr>
          <w:rFonts w:ascii="Arial" w:hAnsi="Arial" w:cs="Arial"/>
          <w:sz w:val="24"/>
          <w:szCs w:val="24"/>
          <w:lang w:val="en-US"/>
        </w:rPr>
      </w:pPr>
      <w:r w:rsidRPr="000301B5">
        <w:rPr>
          <w:rFonts w:ascii="Arial" w:hAnsi="Arial" w:cs="Arial"/>
          <w:sz w:val="24"/>
          <w:szCs w:val="24"/>
          <w:lang w:val="en-US"/>
        </w:rPr>
        <w:t>This is further divided into</w:t>
      </w:r>
    </w:p>
    <w:p w14:paraId="625C64F8" w14:textId="3E5E106F" w:rsidR="005C291A" w:rsidRPr="000301B5" w:rsidRDefault="005C291A" w:rsidP="005C291A">
      <w:pPr>
        <w:pStyle w:val="ListParagraph"/>
        <w:numPr>
          <w:ilvl w:val="0"/>
          <w:numId w:val="2"/>
        </w:numPr>
        <w:rPr>
          <w:rFonts w:ascii="Arial" w:hAnsi="Arial" w:cs="Arial"/>
          <w:sz w:val="24"/>
          <w:szCs w:val="24"/>
          <w:lang w:val="en-US"/>
        </w:rPr>
      </w:pPr>
      <w:r w:rsidRPr="000301B5">
        <w:rPr>
          <w:rFonts w:ascii="Arial" w:hAnsi="Arial" w:cs="Arial"/>
          <w:b/>
          <w:bCs/>
          <w:sz w:val="24"/>
          <w:szCs w:val="24"/>
          <w:lang w:val="en-US"/>
        </w:rPr>
        <w:t>Quota share reinsurance-</w:t>
      </w:r>
      <w:r w:rsidRPr="000301B5">
        <w:rPr>
          <w:rFonts w:ascii="Arial" w:hAnsi="Arial" w:cs="Arial"/>
          <w:sz w:val="24"/>
          <w:szCs w:val="24"/>
          <w:lang w:val="en-US"/>
        </w:rPr>
        <w:t xml:space="preserve"> The reinsurer pays a fixed proportion of the claim no matter the claim size</w:t>
      </w:r>
      <w:r w:rsidR="00CC6D61" w:rsidRPr="000301B5">
        <w:rPr>
          <w:rFonts w:ascii="Arial" w:hAnsi="Arial" w:cs="Arial"/>
          <w:sz w:val="24"/>
          <w:szCs w:val="24"/>
          <w:lang w:val="en-US"/>
        </w:rPr>
        <w:t xml:space="preserve">. </w:t>
      </w:r>
    </w:p>
    <w:p w14:paraId="39A94A84" w14:textId="3EBB37B1" w:rsidR="00CC6D61" w:rsidRPr="000301B5" w:rsidRDefault="00CC6D61" w:rsidP="00CC6D61">
      <w:pPr>
        <w:pStyle w:val="ListParagraph"/>
        <w:ind w:left="1440"/>
        <w:rPr>
          <w:rFonts w:ascii="Arial" w:hAnsi="Arial" w:cs="Arial"/>
          <w:sz w:val="24"/>
          <w:szCs w:val="24"/>
          <w:lang w:val="en-US"/>
        </w:rPr>
      </w:pPr>
      <w:r w:rsidRPr="000301B5">
        <w:rPr>
          <w:rFonts w:ascii="Arial" w:hAnsi="Arial" w:cs="Arial"/>
          <w:sz w:val="24"/>
          <w:szCs w:val="24"/>
          <w:lang w:val="en-US"/>
        </w:rPr>
        <w:t xml:space="preserve">Example: </w:t>
      </w:r>
      <w:r w:rsidR="002E04D6" w:rsidRPr="000301B5">
        <w:rPr>
          <w:rFonts w:ascii="Arial" w:hAnsi="Arial" w:cs="Arial"/>
          <w:sz w:val="24"/>
          <w:szCs w:val="24"/>
          <w:lang w:val="en-US"/>
        </w:rPr>
        <w:t>If the policy states that the division will be 30%:70% and a claim of $100,000 is passed, the $30,000 will be paid by insurer and $70,000 will be paid by reinsurer.</w:t>
      </w:r>
    </w:p>
    <w:p w14:paraId="2F5447E3" w14:textId="40578B8C" w:rsidR="002E04D6" w:rsidRPr="000301B5" w:rsidRDefault="002E04D6" w:rsidP="002E04D6">
      <w:pPr>
        <w:pStyle w:val="ListParagraph"/>
        <w:numPr>
          <w:ilvl w:val="0"/>
          <w:numId w:val="2"/>
        </w:numPr>
        <w:rPr>
          <w:rFonts w:ascii="Arial" w:hAnsi="Arial" w:cs="Arial"/>
          <w:sz w:val="24"/>
          <w:szCs w:val="24"/>
          <w:lang w:val="en-US"/>
        </w:rPr>
      </w:pPr>
      <w:r w:rsidRPr="000301B5">
        <w:rPr>
          <w:rFonts w:ascii="Arial" w:hAnsi="Arial" w:cs="Arial"/>
          <w:b/>
          <w:bCs/>
          <w:sz w:val="24"/>
          <w:szCs w:val="24"/>
          <w:lang w:val="en-US"/>
        </w:rPr>
        <w:t>Surplus loss reinsurance-</w:t>
      </w:r>
      <w:r w:rsidRPr="000301B5">
        <w:rPr>
          <w:rFonts w:ascii="Arial" w:hAnsi="Arial" w:cs="Arial"/>
          <w:sz w:val="24"/>
          <w:szCs w:val="24"/>
          <w:lang w:val="en-US"/>
        </w:rPr>
        <w:t xml:space="preserve"> It is a type of pro rata reinsurance in which the </w:t>
      </w:r>
      <w:r w:rsidR="009808D0" w:rsidRPr="000301B5">
        <w:rPr>
          <w:rFonts w:ascii="Arial" w:hAnsi="Arial" w:cs="Arial"/>
          <w:sz w:val="24"/>
          <w:szCs w:val="24"/>
          <w:lang w:val="en-US"/>
        </w:rPr>
        <w:t>ceding</w:t>
      </w:r>
      <w:r w:rsidRPr="000301B5">
        <w:rPr>
          <w:rFonts w:ascii="Arial" w:hAnsi="Arial" w:cs="Arial"/>
          <w:sz w:val="24"/>
          <w:szCs w:val="24"/>
          <w:lang w:val="en-US"/>
        </w:rPr>
        <w:t xml:space="preserve"> company chooses </w:t>
      </w:r>
      <w:r w:rsidR="009808D0" w:rsidRPr="000301B5">
        <w:rPr>
          <w:rFonts w:ascii="Arial" w:hAnsi="Arial" w:cs="Arial"/>
          <w:sz w:val="24"/>
          <w:szCs w:val="24"/>
          <w:lang w:val="en-US"/>
        </w:rPr>
        <w:t xml:space="preserve">the amount of risk it wants to retain. This amount is termed ‘line’. Each risk that requires an amount greater than the line is ceded to the reinsurance company on a predetermined proportional basis. </w:t>
      </w:r>
    </w:p>
    <w:p w14:paraId="799154E5" w14:textId="651A02CD" w:rsidR="009808D0" w:rsidRPr="000301B5" w:rsidRDefault="009808D0" w:rsidP="009808D0">
      <w:pPr>
        <w:pStyle w:val="ListParagraph"/>
        <w:ind w:left="1440"/>
        <w:rPr>
          <w:rFonts w:ascii="Arial" w:hAnsi="Arial" w:cs="Arial"/>
          <w:sz w:val="24"/>
          <w:szCs w:val="24"/>
          <w:lang w:val="en-US"/>
        </w:rPr>
      </w:pPr>
      <w:r w:rsidRPr="000301B5">
        <w:rPr>
          <w:rFonts w:ascii="Arial" w:hAnsi="Arial" w:cs="Arial"/>
          <w:sz w:val="24"/>
          <w:szCs w:val="24"/>
          <w:lang w:val="en-US"/>
        </w:rPr>
        <w:t>Example: for a set line of $25,000, if 2 claims A and B of size $100,000 and $175,000 respectively</w:t>
      </w:r>
      <w:r w:rsidR="00D053BF" w:rsidRPr="000301B5">
        <w:rPr>
          <w:rFonts w:ascii="Arial" w:hAnsi="Arial" w:cs="Arial"/>
          <w:sz w:val="24"/>
          <w:szCs w:val="24"/>
          <w:lang w:val="en-US"/>
        </w:rPr>
        <w:t>, are passed. For A, the insurance company will pay $25,000 and reinsurance will pay $75,000. For B, insurance company will pay$25,000 and reinsurance will pay $150,000.</w:t>
      </w:r>
    </w:p>
    <w:p w14:paraId="31EA62DE" w14:textId="07DFA3D0" w:rsidR="00D053BF" w:rsidRPr="000301B5" w:rsidRDefault="00D053BF" w:rsidP="009808D0">
      <w:pPr>
        <w:pStyle w:val="ListParagraph"/>
        <w:ind w:left="1440"/>
        <w:rPr>
          <w:rFonts w:ascii="Arial" w:hAnsi="Arial" w:cs="Arial"/>
          <w:sz w:val="24"/>
          <w:szCs w:val="24"/>
          <w:lang w:val="en-US"/>
        </w:rPr>
      </w:pPr>
    </w:p>
    <w:p w14:paraId="299C08C7" w14:textId="423C89FC" w:rsidR="00D053BF" w:rsidRPr="000301B5" w:rsidRDefault="000121F0" w:rsidP="00D053BF">
      <w:pPr>
        <w:pStyle w:val="ListParagraph"/>
        <w:numPr>
          <w:ilvl w:val="0"/>
          <w:numId w:val="1"/>
        </w:numPr>
        <w:rPr>
          <w:rFonts w:ascii="Arial" w:hAnsi="Arial" w:cs="Arial"/>
          <w:sz w:val="24"/>
          <w:szCs w:val="24"/>
          <w:lang w:val="en-US"/>
        </w:rPr>
      </w:pPr>
      <w:r w:rsidRPr="000301B5">
        <w:rPr>
          <w:rFonts w:ascii="Arial" w:hAnsi="Arial" w:cs="Arial"/>
          <w:b/>
          <w:bCs/>
          <w:sz w:val="24"/>
          <w:szCs w:val="24"/>
          <w:u w:val="single"/>
          <w:lang w:val="en-US"/>
        </w:rPr>
        <w:t>Non-proportional reinsurance-</w:t>
      </w:r>
      <w:r w:rsidRPr="000301B5">
        <w:rPr>
          <w:rFonts w:ascii="Arial" w:hAnsi="Arial" w:cs="Arial"/>
          <w:sz w:val="24"/>
          <w:szCs w:val="24"/>
          <w:lang w:val="en-US"/>
        </w:rPr>
        <w:t xml:space="preserve"> Under this type, the direct writer pays a fixed premium to the reinsurer. The reinsurer will onl</w:t>
      </w:r>
      <w:r w:rsidR="000550E4" w:rsidRPr="000301B5">
        <w:rPr>
          <w:rFonts w:ascii="Arial" w:hAnsi="Arial" w:cs="Arial"/>
          <w:sz w:val="24"/>
          <w:szCs w:val="24"/>
          <w:lang w:val="en-US"/>
        </w:rPr>
        <w:t xml:space="preserve">y </w:t>
      </w:r>
      <w:r w:rsidRPr="000301B5">
        <w:rPr>
          <w:rFonts w:ascii="Arial" w:hAnsi="Arial" w:cs="Arial"/>
          <w:sz w:val="24"/>
          <w:szCs w:val="24"/>
          <w:lang w:val="en-US"/>
        </w:rPr>
        <w:t>be required to pay the claim when it falls within a particular range.</w:t>
      </w:r>
    </w:p>
    <w:p w14:paraId="0F1AE6EB" w14:textId="17872F98" w:rsidR="000121F0" w:rsidRPr="000301B5" w:rsidRDefault="00381D41" w:rsidP="000121F0">
      <w:pPr>
        <w:pStyle w:val="ListParagraph"/>
        <w:numPr>
          <w:ilvl w:val="0"/>
          <w:numId w:val="2"/>
        </w:numPr>
        <w:rPr>
          <w:rFonts w:ascii="Arial" w:hAnsi="Arial" w:cs="Arial"/>
          <w:sz w:val="24"/>
          <w:szCs w:val="24"/>
          <w:lang w:val="en-US"/>
        </w:rPr>
      </w:pPr>
      <w:r w:rsidRPr="000301B5">
        <w:rPr>
          <w:rFonts w:ascii="Arial" w:hAnsi="Arial" w:cs="Arial"/>
          <w:b/>
          <w:bCs/>
          <w:sz w:val="24"/>
          <w:szCs w:val="24"/>
          <w:lang w:val="en-US"/>
        </w:rPr>
        <w:t>Excess loss reinsurance</w:t>
      </w:r>
      <w:r w:rsidR="00BA522A" w:rsidRPr="000301B5">
        <w:rPr>
          <w:rFonts w:ascii="Arial" w:hAnsi="Arial" w:cs="Arial"/>
          <w:b/>
          <w:bCs/>
          <w:sz w:val="24"/>
          <w:szCs w:val="24"/>
          <w:lang w:val="en-US"/>
        </w:rPr>
        <w:t>-</w:t>
      </w:r>
      <w:r w:rsidR="00BA522A" w:rsidRPr="000301B5">
        <w:rPr>
          <w:rFonts w:ascii="Arial" w:hAnsi="Arial" w:cs="Arial"/>
          <w:sz w:val="24"/>
          <w:szCs w:val="24"/>
          <w:lang w:val="en-US"/>
        </w:rPr>
        <w:t xml:space="preserve"> In</w:t>
      </w:r>
      <w:r w:rsidRPr="000301B5">
        <w:rPr>
          <w:rFonts w:ascii="Arial" w:hAnsi="Arial" w:cs="Arial"/>
          <w:sz w:val="24"/>
          <w:szCs w:val="24"/>
          <w:lang w:val="en-US"/>
        </w:rPr>
        <w:t xml:space="preserve"> this type the reinsurer will pay any amount above a certain amount (suppose P), but fixes a certain limit after which the insurance company will pay again. </w:t>
      </w:r>
    </w:p>
    <w:p w14:paraId="581763CD" w14:textId="3BEA9387" w:rsidR="00381D41" w:rsidRPr="000301B5" w:rsidRDefault="00BA522A" w:rsidP="00381D41">
      <w:pPr>
        <w:pStyle w:val="ListParagraph"/>
        <w:ind w:left="1440"/>
        <w:rPr>
          <w:rFonts w:ascii="Arial" w:hAnsi="Arial" w:cs="Arial"/>
          <w:sz w:val="24"/>
          <w:szCs w:val="24"/>
          <w:lang w:val="en-US"/>
        </w:rPr>
      </w:pPr>
      <w:r w:rsidRPr="000301B5">
        <w:rPr>
          <w:rFonts w:ascii="Arial" w:hAnsi="Arial" w:cs="Arial"/>
          <w:sz w:val="24"/>
          <w:szCs w:val="24"/>
          <w:lang w:val="en-US"/>
        </w:rPr>
        <w:t>Example:</w:t>
      </w:r>
      <w:r w:rsidR="00381D41" w:rsidRPr="000301B5">
        <w:rPr>
          <w:rFonts w:ascii="Arial" w:hAnsi="Arial" w:cs="Arial"/>
          <w:sz w:val="24"/>
          <w:szCs w:val="24"/>
          <w:lang w:val="en-US"/>
        </w:rPr>
        <w:t xml:space="preserve"> If an insurance company (A) sets up a policy with a reinsurance company(B) stating that the reinsurance company will pay anything above </w:t>
      </w:r>
      <w:r w:rsidRPr="000301B5">
        <w:rPr>
          <w:rFonts w:ascii="Arial" w:hAnsi="Arial" w:cs="Arial"/>
          <w:sz w:val="24"/>
          <w:szCs w:val="24"/>
          <w:lang w:val="en-US"/>
        </w:rPr>
        <w:t xml:space="preserve">$150,000 with upper limit being $500,000. </w:t>
      </w:r>
    </w:p>
    <w:p w14:paraId="672F53A7" w14:textId="398FF15A" w:rsidR="00BA522A" w:rsidRPr="000301B5" w:rsidRDefault="00BA522A" w:rsidP="00381D41">
      <w:pPr>
        <w:pStyle w:val="ListParagraph"/>
        <w:ind w:left="1440"/>
        <w:rPr>
          <w:rFonts w:ascii="Arial" w:hAnsi="Arial" w:cs="Arial"/>
          <w:sz w:val="24"/>
          <w:szCs w:val="24"/>
          <w:lang w:val="en-US"/>
        </w:rPr>
      </w:pPr>
      <w:r w:rsidRPr="000301B5">
        <w:rPr>
          <w:rFonts w:ascii="Arial" w:hAnsi="Arial" w:cs="Arial"/>
          <w:sz w:val="24"/>
          <w:szCs w:val="24"/>
          <w:lang w:val="en-US"/>
        </w:rPr>
        <w:t>Suppose a claim of $7500,000 is passed,</w:t>
      </w:r>
    </w:p>
    <w:p w14:paraId="21994286" w14:textId="20B3979A" w:rsidR="00BA522A" w:rsidRPr="000301B5" w:rsidRDefault="00BA522A" w:rsidP="00381D41">
      <w:pPr>
        <w:pStyle w:val="ListParagraph"/>
        <w:ind w:left="1440"/>
        <w:rPr>
          <w:rFonts w:ascii="Arial" w:hAnsi="Arial" w:cs="Arial"/>
          <w:sz w:val="24"/>
          <w:szCs w:val="24"/>
          <w:lang w:val="en-US"/>
        </w:rPr>
      </w:pPr>
      <w:r w:rsidRPr="000301B5">
        <w:rPr>
          <w:rFonts w:ascii="Arial" w:hAnsi="Arial" w:cs="Arial"/>
          <w:sz w:val="24"/>
          <w:szCs w:val="24"/>
          <w:lang w:val="en-US"/>
        </w:rPr>
        <w:t>A will pay $150,000</w:t>
      </w:r>
    </w:p>
    <w:p w14:paraId="6628186C" w14:textId="605F9E3D" w:rsidR="00BA522A" w:rsidRPr="000301B5" w:rsidRDefault="00BA522A" w:rsidP="00381D41">
      <w:pPr>
        <w:pStyle w:val="ListParagraph"/>
        <w:ind w:left="1440"/>
        <w:rPr>
          <w:rFonts w:ascii="Arial" w:hAnsi="Arial" w:cs="Arial"/>
          <w:sz w:val="24"/>
          <w:szCs w:val="24"/>
          <w:lang w:val="en-US"/>
        </w:rPr>
      </w:pPr>
      <w:r w:rsidRPr="000301B5">
        <w:rPr>
          <w:rFonts w:ascii="Arial" w:hAnsi="Arial" w:cs="Arial"/>
          <w:sz w:val="24"/>
          <w:szCs w:val="24"/>
          <w:lang w:val="en-US"/>
        </w:rPr>
        <w:t>B will then pay $500,000 (max limit of policy)</w:t>
      </w:r>
    </w:p>
    <w:p w14:paraId="4F4662F3" w14:textId="6748DE16" w:rsidR="00BA522A" w:rsidRPr="000301B5" w:rsidRDefault="00BA522A" w:rsidP="00381D41">
      <w:pPr>
        <w:pStyle w:val="ListParagraph"/>
        <w:ind w:left="1440"/>
        <w:rPr>
          <w:rFonts w:ascii="Arial" w:hAnsi="Arial" w:cs="Arial"/>
          <w:sz w:val="24"/>
          <w:szCs w:val="24"/>
          <w:lang w:val="en-US"/>
        </w:rPr>
      </w:pPr>
      <w:r w:rsidRPr="000301B5">
        <w:rPr>
          <w:rFonts w:ascii="Arial" w:hAnsi="Arial" w:cs="Arial"/>
          <w:sz w:val="24"/>
          <w:szCs w:val="24"/>
          <w:lang w:val="en-US"/>
        </w:rPr>
        <w:t>A will again pay $100,000.</w:t>
      </w:r>
    </w:p>
    <w:p w14:paraId="717CDD49" w14:textId="1B6215A9" w:rsidR="00BA522A" w:rsidRPr="000301B5" w:rsidRDefault="00BA522A" w:rsidP="00BA522A">
      <w:pPr>
        <w:pStyle w:val="ListParagraph"/>
        <w:numPr>
          <w:ilvl w:val="0"/>
          <w:numId w:val="2"/>
        </w:numPr>
        <w:rPr>
          <w:rFonts w:ascii="Arial" w:hAnsi="Arial" w:cs="Arial"/>
          <w:sz w:val="24"/>
          <w:szCs w:val="24"/>
          <w:lang w:val="en-US"/>
        </w:rPr>
      </w:pPr>
      <w:r w:rsidRPr="000301B5">
        <w:rPr>
          <w:rFonts w:ascii="Arial" w:hAnsi="Arial" w:cs="Arial"/>
          <w:b/>
          <w:bCs/>
          <w:sz w:val="24"/>
          <w:szCs w:val="24"/>
          <w:lang w:val="en-US"/>
        </w:rPr>
        <w:t>Stop loss reinsurance</w:t>
      </w:r>
      <w:r w:rsidR="0008253D" w:rsidRPr="000301B5">
        <w:rPr>
          <w:rFonts w:ascii="Arial" w:hAnsi="Arial" w:cs="Arial"/>
          <w:b/>
          <w:bCs/>
          <w:sz w:val="24"/>
          <w:szCs w:val="24"/>
          <w:lang w:val="en-US"/>
        </w:rPr>
        <w:t>-</w:t>
      </w:r>
      <w:r w:rsidR="0008253D" w:rsidRPr="000301B5">
        <w:rPr>
          <w:rFonts w:ascii="Arial" w:hAnsi="Arial" w:cs="Arial"/>
          <w:sz w:val="24"/>
          <w:szCs w:val="24"/>
          <w:lang w:val="en-US"/>
        </w:rPr>
        <w:t xml:space="preserve"> This type of reinsurance does not work on each claim basis. It protects the insurer from suffering losses exceeding a certain limit over the year.</w:t>
      </w:r>
    </w:p>
    <w:p w14:paraId="1CE5B4AF" w14:textId="7EEF5A70" w:rsidR="0008253D" w:rsidRPr="000301B5" w:rsidRDefault="0008253D" w:rsidP="0008253D">
      <w:pPr>
        <w:pStyle w:val="ListParagraph"/>
        <w:ind w:left="1440"/>
        <w:rPr>
          <w:rFonts w:ascii="Arial" w:hAnsi="Arial" w:cs="Arial"/>
          <w:sz w:val="24"/>
          <w:szCs w:val="24"/>
          <w:lang w:val="en-US"/>
        </w:rPr>
      </w:pPr>
      <w:r w:rsidRPr="000301B5">
        <w:rPr>
          <w:rFonts w:ascii="Arial" w:hAnsi="Arial" w:cs="Arial"/>
          <w:sz w:val="24"/>
          <w:szCs w:val="24"/>
          <w:lang w:val="en-US"/>
        </w:rPr>
        <w:t xml:space="preserve">Example: If an insurance company’s total claim amount for the year </w:t>
      </w:r>
      <w:r w:rsidR="008F0402" w:rsidRPr="000301B5">
        <w:rPr>
          <w:rFonts w:ascii="Arial" w:hAnsi="Arial" w:cs="Arial"/>
          <w:sz w:val="24"/>
          <w:szCs w:val="24"/>
          <w:lang w:val="en-US"/>
        </w:rPr>
        <w:t>exceeds</w:t>
      </w:r>
      <w:r w:rsidRPr="000301B5">
        <w:rPr>
          <w:rFonts w:ascii="Arial" w:hAnsi="Arial" w:cs="Arial"/>
          <w:sz w:val="24"/>
          <w:szCs w:val="24"/>
          <w:lang w:val="en-US"/>
        </w:rPr>
        <w:t xml:space="preserve"> the total premium amount for that year, the reinsurance company would pay till the losses are covered </w:t>
      </w:r>
      <w:proofErr w:type="spellStart"/>
      <w:r w:rsidRPr="000301B5">
        <w:rPr>
          <w:rFonts w:ascii="Arial" w:hAnsi="Arial" w:cs="Arial"/>
          <w:sz w:val="24"/>
          <w:szCs w:val="24"/>
          <w:lang w:val="en-US"/>
        </w:rPr>
        <w:t>upto</w:t>
      </w:r>
      <w:proofErr w:type="spellEnd"/>
      <w:r w:rsidRPr="000301B5">
        <w:rPr>
          <w:rFonts w:ascii="Arial" w:hAnsi="Arial" w:cs="Arial"/>
          <w:sz w:val="24"/>
          <w:szCs w:val="24"/>
          <w:lang w:val="en-US"/>
        </w:rPr>
        <w:t xml:space="preserve"> a limit.</w:t>
      </w:r>
    </w:p>
    <w:p w14:paraId="58014750" w14:textId="4419BCA7" w:rsidR="00EE097E" w:rsidRPr="000301B5" w:rsidRDefault="00EE097E" w:rsidP="0008253D">
      <w:pPr>
        <w:pStyle w:val="ListParagraph"/>
        <w:ind w:left="1440"/>
        <w:rPr>
          <w:rFonts w:ascii="Arial" w:hAnsi="Arial" w:cs="Arial"/>
          <w:sz w:val="24"/>
          <w:szCs w:val="24"/>
          <w:lang w:val="en-US"/>
        </w:rPr>
      </w:pPr>
    </w:p>
    <w:p w14:paraId="508F21A1" w14:textId="6AB70477" w:rsidR="00BA522A" w:rsidRPr="000301B5" w:rsidRDefault="00EE097E" w:rsidP="00EE097E">
      <w:pPr>
        <w:rPr>
          <w:rFonts w:ascii="Arial" w:hAnsi="Arial" w:cs="Arial"/>
          <w:sz w:val="24"/>
          <w:szCs w:val="24"/>
          <w:lang w:val="en-US"/>
        </w:rPr>
      </w:pPr>
      <w:r w:rsidRPr="000301B5">
        <w:rPr>
          <w:rFonts w:ascii="Arial" w:hAnsi="Arial" w:cs="Arial"/>
          <w:sz w:val="24"/>
          <w:szCs w:val="24"/>
          <w:lang w:val="en-US"/>
        </w:rPr>
        <w:t>Q3]</w:t>
      </w:r>
      <w:r w:rsidR="008F0402" w:rsidRPr="000301B5">
        <w:rPr>
          <w:rFonts w:ascii="Arial" w:hAnsi="Arial" w:cs="Arial"/>
          <w:sz w:val="24"/>
          <w:szCs w:val="24"/>
          <w:lang w:val="en-US"/>
        </w:rPr>
        <w:t xml:space="preserve"> </w:t>
      </w:r>
      <w:r w:rsidR="008F0402" w:rsidRPr="000301B5">
        <w:rPr>
          <w:rFonts w:ascii="Arial" w:hAnsi="Arial" w:cs="Arial"/>
          <w:b/>
          <w:bCs/>
          <w:sz w:val="24"/>
          <w:szCs w:val="24"/>
          <w:lang w:val="en-US"/>
        </w:rPr>
        <w:t>Profitability terms:</w:t>
      </w:r>
    </w:p>
    <w:p w14:paraId="0A3343F7" w14:textId="5579CC5E" w:rsidR="008F0402" w:rsidRPr="000301B5" w:rsidRDefault="008F040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premiums written</w:t>
      </w:r>
      <w:r w:rsidRPr="000301B5">
        <w:rPr>
          <w:rFonts w:ascii="Arial" w:hAnsi="Arial" w:cs="Arial"/>
          <w:i/>
          <w:iCs/>
          <w:sz w:val="24"/>
          <w:szCs w:val="24"/>
          <w:lang w:val="en-US"/>
        </w:rPr>
        <w:t>-</w:t>
      </w:r>
      <w:r w:rsidRPr="000301B5">
        <w:rPr>
          <w:rFonts w:ascii="Arial" w:hAnsi="Arial" w:cs="Arial"/>
          <w:sz w:val="24"/>
          <w:szCs w:val="24"/>
          <w:lang w:val="en-US"/>
        </w:rPr>
        <w:t xml:space="preserve"> It is the sum of premiums written by an insurance company in a given time period, less premiums given to reinsurance companies, plus and reinsurance acquired.</w:t>
      </w:r>
    </w:p>
    <w:p w14:paraId="3CA210DC" w14:textId="6790E75B" w:rsidR="008F0402" w:rsidRPr="000301B5" w:rsidRDefault="008F040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Earned premium-</w:t>
      </w:r>
      <w:r w:rsidRPr="000301B5">
        <w:rPr>
          <w:rFonts w:ascii="Arial" w:hAnsi="Arial" w:cs="Arial"/>
          <w:sz w:val="24"/>
          <w:szCs w:val="24"/>
          <w:lang w:val="en-US"/>
        </w:rPr>
        <w:t xml:space="preserve"> It is the amount of premium collected by the insurance company from an insurance policy during the term of the policy.</w:t>
      </w:r>
    </w:p>
    <w:p w14:paraId="3D086D98" w14:textId="0B3B0895" w:rsidR="008F0402" w:rsidRPr="000301B5" w:rsidRDefault="008F040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earned premium</w:t>
      </w:r>
      <w:r w:rsidRPr="000301B5">
        <w:rPr>
          <w:rFonts w:ascii="Arial" w:hAnsi="Arial" w:cs="Arial"/>
          <w:sz w:val="24"/>
          <w:szCs w:val="24"/>
          <w:lang w:val="en-US"/>
        </w:rPr>
        <w:t xml:space="preserve">- </w:t>
      </w:r>
      <w:r w:rsidR="006819F7" w:rsidRPr="000301B5">
        <w:rPr>
          <w:rFonts w:ascii="Arial" w:hAnsi="Arial" w:cs="Arial"/>
          <w:sz w:val="24"/>
          <w:szCs w:val="24"/>
          <w:lang w:val="en-US"/>
        </w:rPr>
        <w:t>It is the sum of net written premium and premium reserves at the beginning of a period minus the earned premium reserves at the end of the period.</w:t>
      </w:r>
    </w:p>
    <w:p w14:paraId="72C4E93C" w14:textId="4EFE2701" w:rsidR="006819F7" w:rsidRPr="000301B5" w:rsidRDefault="006819F7"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loss ratio-</w:t>
      </w:r>
      <w:r w:rsidRPr="000301B5">
        <w:rPr>
          <w:rFonts w:ascii="Arial" w:hAnsi="Arial" w:cs="Arial"/>
          <w:sz w:val="24"/>
          <w:szCs w:val="24"/>
          <w:lang w:val="en-US"/>
        </w:rPr>
        <w:t xml:space="preserve"> it is the ratio of </w:t>
      </w:r>
      <w:r w:rsidR="00C46012" w:rsidRPr="000301B5">
        <w:rPr>
          <w:rFonts w:ascii="Arial" w:hAnsi="Arial" w:cs="Arial"/>
          <w:sz w:val="24"/>
          <w:szCs w:val="24"/>
          <w:lang w:val="en-US"/>
        </w:rPr>
        <w:t>net claims incurred to the net earned premium.</w:t>
      </w:r>
    </w:p>
    <w:p w14:paraId="072B25D0" w14:textId="72F41B27" w:rsidR="00C46012" w:rsidRPr="000301B5" w:rsidRDefault="00C4601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expense ratio-</w:t>
      </w:r>
      <w:r w:rsidRPr="000301B5">
        <w:rPr>
          <w:rFonts w:ascii="Arial" w:hAnsi="Arial" w:cs="Arial"/>
          <w:sz w:val="24"/>
          <w:szCs w:val="24"/>
          <w:lang w:val="en-US"/>
        </w:rPr>
        <w:t xml:space="preserve"> it is the ratio of total expenses incurred to net written premium.</w:t>
      </w:r>
    </w:p>
    <w:p w14:paraId="19C2A07B" w14:textId="253EBDC6" w:rsidR="00C46012" w:rsidRPr="000301B5" w:rsidRDefault="00C4601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commission ratio-</w:t>
      </w:r>
      <w:r w:rsidRPr="000301B5">
        <w:rPr>
          <w:rFonts w:ascii="Arial" w:hAnsi="Arial" w:cs="Arial"/>
          <w:sz w:val="24"/>
          <w:szCs w:val="24"/>
          <w:lang w:val="en-US"/>
        </w:rPr>
        <w:t xml:space="preserve"> it is the ratio of commissions to net written premium.</w:t>
      </w:r>
    </w:p>
    <w:p w14:paraId="46D430E0" w14:textId="77777777" w:rsidR="00C46012" w:rsidRPr="000301B5" w:rsidRDefault="00C46012" w:rsidP="008F0402">
      <w:pPr>
        <w:pStyle w:val="ListParagraph"/>
        <w:numPr>
          <w:ilvl w:val="0"/>
          <w:numId w:val="3"/>
        </w:numPr>
        <w:rPr>
          <w:rFonts w:ascii="Arial" w:hAnsi="Arial" w:cs="Arial"/>
          <w:sz w:val="24"/>
          <w:szCs w:val="24"/>
          <w:lang w:val="en-US"/>
        </w:rPr>
      </w:pPr>
      <w:r w:rsidRPr="000301B5">
        <w:rPr>
          <w:rFonts w:ascii="Arial" w:hAnsi="Arial" w:cs="Arial"/>
          <w:b/>
          <w:bCs/>
          <w:i/>
          <w:iCs/>
          <w:sz w:val="24"/>
          <w:szCs w:val="24"/>
          <w:lang w:val="en-US"/>
        </w:rPr>
        <w:t>Net combined ratio-</w:t>
      </w:r>
      <w:r w:rsidRPr="000301B5">
        <w:rPr>
          <w:rFonts w:ascii="Arial" w:hAnsi="Arial" w:cs="Arial"/>
          <w:sz w:val="24"/>
          <w:szCs w:val="24"/>
          <w:lang w:val="en-US"/>
        </w:rPr>
        <w:t xml:space="preserve"> it is the sum of loss ratio, commission ratio and expense ratio.</w:t>
      </w:r>
    </w:p>
    <w:p w14:paraId="7303119E" w14:textId="0A85B743" w:rsidR="00C46012" w:rsidRPr="000301B5" w:rsidRDefault="00C46012" w:rsidP="00C46012">
      <w:pPr>
        <w:pStyle w:val="ListParagraph"/>
        <w:rPr>
          <w:rFonts w:ascii="Arial" w:hAnsi="Arial" w:cs="Arial"/>
          <w:sz w:val="24"/>
          <w:szCs w:val="24"/>
          <w:lang w:val="en-US"/>
        </w:rPr>
      </w:pPr>
      <w:r w:rsidRPr="000301B5">
        <w:rPr>
          <w:rFonts w:ascii="Arial" w:hAnsi="Arial" w:cs="Arial"/>
          <w:sz w:val="24"/>
          <w:szCs w:val="24"/>
          <w:lang w:val="en-US"/>
        </w:rPr>
        <w:t xml:space="preserve"> </w:t>
      </w:r>
    </w:p>
    <w:p w14:paraId="3BD6EFF9" w14:textId="77777777" w:rsidR="002E04D6" w:rsidRPr="000301B5" w:rsidRDefault="002E04D6" w:rsidP="002E04D6">
      <w:pPr>
        <w:rPr>
          <w:rFonts w:ascii="Arial" w:hAnsi="Arial" w:cs="Arial"/>
          <w:sz w:val="24"/>
          <w:szCs w:val="24"/>
          <w:lang w:val="en-US"/>
        </w:rPr>
      </w:pPr>
    </w:p>
    <w:p w14:paraId="4605DD4D" w14:textId="18F4AF42" w:rsidR="000D1ED0" w:rsidRPr="000301B5" w:rsidRDefault="00C46012" w:rsidP="00602023">
      <w:pPr>
        <w:rPr>
          <w:rFonts w:ascii="Arial" w:hAnsi="Arial" w:cs="Arial"/>
          <w:b/>
          <w:bCs/>
          <w:sz w:val="24"/>
          <w:szCs w:val="24"/>
          <w:lang w:val="en-US"/>
        </w:rPr>
      </w:pPr>
      <w:r w:rsidRPr="000301B5">
        <w:rPr>
          <w:rFonts w:ascii="Arial" w:hAnsi="Arial" w:cs="Arial"/>
          <w:sz w:val="24"/>
          <w:szCs w:val="24"/>
          <w:lang w:val="en-US"/>
        </w:rPr>
        <w:t>Q4]</w:t>
      </w:r>
      <w:r w:rsidR="00E27B46" w:rsidRPr="000301B5">
        <w:rPr>
          <w:rFonts w:ascii="Arial" w:hAnsi="Arial" w:cs="Arial"/>
          <w:sz w:val="24"/>
          <w:szCs w:val="24"/>
          <w:lang w:val="en-US"/>
        </w:rPr>
        <w:t xml:space="preserve"> </w:t>
      </w:r>
      <w:r w:rsidR="00E27B46" w:rsidRPr="000301B5">
        <w:rPr>
          <w:rFonts w:ascii="Arial" w:hAnsi="Arial" w:cs="Arial"/>
          <w:b/>
          <w:bCs/>
          <w:sz w:val="24"/>
          <w:szCs w:val="24"/>
          <w:lang w:val="en-US"/>
        </w:rPr>
        <w:t>Exclusions of a motor insurance policy-</w:t>
      </w:r>
    </w:p>
    <w:p w14:paraId="7DF42F2B" w14:textId="67D297E9"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Not having a valid Driving license.</w:t>
      </w:r>
    </w:p>
    <w:p w14:paraId="3EB0CE9A" w14:textId="1E251BA1"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Driving under the effect of intoxicants.</w:t>
      </w:r>
    </w:p>
    <w:p w14:paraId="3AEFD0E1" w14:textId="21FFCA59"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Vehicle is used for unlawful purposes; thefts/kidnapping/etc.</w:t>
      </w:r>
    </w:p>
    <w:p w14:paraId="7927F04F" w14:textId="77777777"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Damage to tyres and/or tubes unless the body of vehicle is damaged at the same time.</w:t>
      </w:r>
    </w:p>
    <w:p w14:paraId="24DFBC76" w14:textId="29487BE8"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Accident taking place beyond geographical limits; driving a sedan car across a river knowing that it will cause damage to the car</w:t>
      </w:r>
      <w:r w:rsidR="009359C2" w:rsidRPr="000301B5">
        <w:rPr>
          <w:rFonts w:ascii="Arial" w:hAnsi="Arial" w:cs="Arial"/>
          <w:sz w:val="24"/>
          <w:szCs w:val="24"/>
          <w:lang w:val="en-US"/>
        </w:rPr>
        <w:t>.</w:t>
      </w:r>
    </w:p>
    <w:p w14:paraId="6D027386" w14:textId="12C87DFB" w:rsidR="00E27B46" w:rsidRPr="000301B5" w:rsidRDefault="00E27B46"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 xml:space="preserve"> </w:t>
      </w:r>
      <w:r w:rsidR="009359C2" w:rsidRPr="000301B5">
        <w:rPr>
          <w:rFonts w:ascii="Arial" w:hAnsi="Arial" w:cs="Arial"/>
          <w:sz w:val="24"/>
          <w:szCs w:val="24"/>
          <w:lang w:val="en-US"/>
        </w:rPr>
        <w:t>Electrical or mechanical breakdowns.</w:t>
      </w:r>
    </w:p>
    <w:p w14:paraId="3095BE28" w14:textId="68CE552C" w:rsidR="009359C2" w:rsidRPr="000301B5" w:rsidRDefault="009359C2" w:rsidP="00E27B46">
      <w:pPr>
        <w:pStyle w:val="ListParagraph"/>
        <w:numPr>
          <w:ilvl w:val="0"/>
          <w:numId w:val="1"/>
        </w:numPr>
        <w:rPr>
          <w:rFonts w:ascii="Arial" w:hAnsi="Arial" w:cs="Arial"/>
          <w:sz w:val="24"/>
          <w:szCs w:val="24"/>
          <w:lang w:val="en-US"/>
        </w:rPr>
      </w:pPr>
      <w:r w:rsidRPr="000301B5">
        <w:rPr>
          <w:rFonts w:ascii="Arial" w:hAnsi="Arial" w:cs="Arial"/>
          <w:sz w:val="24"/>
          <w:szCs w:val="24"/>
          <w:lang w:val="en-US"/>
        </w:rPr>
        <w:t>Depreciation.</w:t>
      </w:r>
    </w:p>
    <w:p w14:paraId="4EA66029" w14:textId="5FC3E34D" w:rsidR="009359C2" w:rsidRPr="000301B5" w:rsidRDefault="009359C2" w:rsidP="009359C2">
      <w:pPr>
        <w:rPr>
          <w:rFonts w:ascii="Arial" w:hAnsi="Arial" w:cs="Arial"/>
          <w:sz w:val="24"/>
          <w:szCs w:val="24"/>
          <w:lang w:val="en-US"/>
        </w:rPr>
      </w:pPr>
    </w:p>
    <w:p w14:paraId="78F3FC14" w14:textId="5E22F45B" w:rsidR="009359C2" w:rsidRPr="000301B5" w:rsidRDefault="009359C2" w:rsidP="009359C2">
      <w:pPr>
        <w:rPr>
          <w:rFonts w:ascii="Arial" w:hAnsi="Arial" w:cs="Arial"/>
          <w:sz w:val="24"/>
          <w:szCs w:val="24"/>
          <w:lang w:val="en-US"/>
        </w:rPr>
      </w:pPr>
      <w:r w:rsidRPr="000301B5">
        <w:rPr>
          <w:rFonts w:ascii="Arial" w:hAnsi="Arial" w:cs="Arial"/>
          <w:sz w:val="24"/>
          <w:szCs w:val="24"/>
          <w:lang w:val="en-US"/>
        </w:rPr>
        <w:t xml:space="preserve">Q5] India had its first insurance company in 1818, when </w:t>
      </w:r>
      <w:r w:rsidR="001C6989" w:rsidRPr="000301B5">
        <w:rPr>
          <w:rFonts w:ascii="Arial" w:hAnsi="Arial" w:cs="Arial"/>
          <w:sz w:val="24"/>
          <w:szCs w:val="24"/>
          <w:lang w:val="en-US"/>
        </w:rPr>
        <w:t xml:space="preserve">Oriental life insurance company started. Consequentially, Madras Equitable (1829), Bombay Mutual (1870), Oriental (1874), and Empire of India (1897) were started. In 1870, the British government passed the British Insurance Act inviting more companies into this sector. The Indian Life Assurance Companies Act was passed in 1912 and was the first to regulate life business. </w:t>
      </w:r>
      <w:r w:rsidR="00852E11" w:rsidRPr="000301B5">
        <w:rPr>
          <w:rFonts w:ascii="Arial" w:hAnsi="Arial" w:cs="Arial"/>
          <w:sz w:val="24"/>
          <w:szCs w:val="24"/>
          <w:lang w:val="en-US"/>
        </w:rPr>
        <w:t>In 1928, The Indian Insurance Companies Act was enacted to enable the government to collect statistical data. An ordinance was issued in 1956, nationalizing the life insurance sector, and subsequently the life insurance corporation came into existence. Thus started India’s true insurance industry.</w:t>
      </w:r>
    </w:p>
    <w:p w14:paraId="7E054203" w14:textId="2AC27011" w:rsidR="00852E11" w:rsidRPr="000301B5" w:rsidRDefault="00852E11" w:rsidP="009359C2">
      <w:pPr>
        <w:rPr>
          <w:rFonts w:ascii="Arial" w:hAnsi="Arial" w:cs="Arial"/>
          <w:sz w:val="24"/>
          <w:szCs w:val="24"/>
          <w:lang w:val="en-US"/>
        </w:rPr>
      </w:pPr>
    </w:p>
    <w:p w14:paraId="1CC71EB3" w14:textId="77777777"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 xml:space="preserve">Q6] Expenses = $8500, commission = $5700, net claims incurred= $150000, </w:t>
      </w:r>
    </w:p>
    <w:p w14:paraId="130E41D8" w14:textId="36D6A8B2"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 xml:space="preserve">        net written premium = $50000, net earned premium = $75000.</w:t>
      </w:r>
    </w:p>
    <w:p w14:paraId="64129518" w14:textId="37DCBEC6"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To calculate net combined ratio, we need to first find- net loss ratio, net expense ratio and net commission ratio.</w:t>
      </w:r>
    </w:p>
    <w:p w14:paraId="2A8F90DE" w14:textId="60B54D71" w:rsidR="005079EA" w:rsidRPr="000301B5" w:rsidRDefault="005079EA" w:rsidP="009359C2">
      <w:pPr>
        <w:rPr>
          <w:rFonts w:ascii="Arial" w:hAnsi="Arial" w:cs="Arial"/>
          <w:sz w:val="24"/>
          <w:szCs w:val="24"/>
          <w:lang w:val="en-US"/>
        </w:rPr>
      </w:pPr>
    </w:p>
    <w:p w14:paraId="2668DC1E" w14:textId="54655910"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Net loss ratio = (net claims incurred)/</w:t>
      </w:r>
      <w:r w:rsidR="00FC1341" w:rsidRPr="000301B5">
        <w:rPr>
          <w:rFonts w:ascii="Arial" w:hAnsi="Arial" w:cs="Arial"/>
          <w:sz w:val="24"/>
          <w:szCs w:val="24"/>
          <w:lang w:val="en-US"/>
        </w:rPr>
        <w:t xml:space="preserve"> </w:t>
      </w:r>
      <w:r w:rsidRPr="000301B5">
        <w:rPr>
          <w:rFonts w:ascii="Arial" w:hAnsi="Arial" w:cs="Arial"/>
          <w:sz w:val="24"/>
          <w:szCs w:val="24"/>
          <w:lang w:val="en-US"/>
        </w:rPr>
        <w:t>(net earned premium)</w:t>
      </w:r>
    </w:p>
    <w:p w14:paraId="1A86F5B4" w14:textId="5509F392"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Net loss ratio =</w:t>
      </w:r>
      <w:r w:rsidRPr="000301B5">
        <w:rPr>
          <w:rFonts w:ascii="Arial" w:hAnsi="Arial" w:cs="Arial"/>
          <w:sz w:val="24"/>
          <w:szCs w:val="24"/>
          <w:lang w:val="en-US"/>
        </w:rPr>
        <w:t xml:space="preserve"> </w:t>
      </w:r>
      <w:r w:rsidR="00FC1341" w:rsidRPr="000301B5">
        <w:rPr>
          <w:rFonts w:ascii="Arial" w:hAnsi="Arial" w:cs="Arial"/>
          <w:sz w:val="24"/>
          <w:szCs w:val="24"/>
          <w:lang w:val="en-US"/>
        </w:rPr>
        <w:t>$150000/ $75000</w:t>
      </w:r>
    </w:p>
    <w:p w14:paraId="77E8E5ED" w14:textId="5F3E22BF"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loss ratio =</w:t>
      </w:r>
      <w:r w:rsidRPr="000301B5">
        <w:rPr>
          <w:rFonts w:ascii="Arial" w:hAnsi="Arial" w:cs="Arial"/>
          <w:sz w:val="24"/>
          <w:szCs w:val="24"/>
          <w:lang w:val="en-US"/>
        </w:rPr>
        <w:t xml:space="preserve"> 2</w:t>
      </w:r>
    </w:p>
    <w:p w14:paraId="2743FB21" w14:textId="77777777" w:rsidR="00FC1341" w:rsidRPr="000301B5" w:rsidRDefault="00FC1341" w:rsidP="009359C2">
      <w:pPr>
        <w:rPr>
          <w:rFonts w:ascii="Arial" w:hAnsi="Arial" w:cs="Arial"/>
          <w:sz w:val="24"/>
          <w:szCs w:val="24"/>
          <w:lang w:val="en-US"/>
        </w:rPr>
      </w:pPr>
    </w:p>
    <w:p w14:paraId="11C113CE" w14:textId="6DC7DBB1" w:rsidR="005079EA" w:rsidRPr="000301B5" w:rsidRDefault="005079EA" w:rsidP="009359C2">
      <w:pPr>
        <w:rPr>
          <w:rFonts w:ascii="Arial" w:hAnsi="Arial" w:cs="Arial"/>
          <w:sz w:val="24"/>
          <w:szCs w:val="24"/>
          <w:lang w:val="en-US"/>
        </w:rPr>
      </w:pPr>
      <w:r w:rsidRPr="000301B5">
        <w:rPr>
          <w:rFonts w:ascii="Arial" w:hAnsi="Arial" w:cs="Arial"/>
          <w:sz w:val="24"/>
          <w:szCs w:val="24"/>
          <w:lang w:val="en-US"/>
        </w:rPr>
        <w:t xml:space="preserve"> </w:t>
      </w:r>
      <w:r w:rsidR="00FC1341" w:rsidRPr="000301B5">
        <w:rPr>
          <w:rFonts w:ascii="Arial" w:hAnsi="Arial" w:cs="Arial"/>
          <w:sz w:val="24"/>
          <w:szCs w:val="24"/>
          <w:lang w:val="en-US"/>
        </w:rPr>
        <w:t>Net expense ratio = (expenses)/ (net written premium)</w:t>
      </w:r>
    </w:p>
    <w:p w14:paraId="3C63F457" w14:textId="0F849E07"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expense ratio =</w:t>
      </w:r>
      <w:r w:rsidRPr="000301B5">
        <w:rPr>
          <w:rFonts w:ascii="Arial" w:hAnsi="Arial" w:cs="Arial"/>
          <w:sz w:val="24"/>
          <w:szCs w:val="24"/>
          <w:lang w:val="en-US"/>
        </w:rPr>
        <w:t xml:space="preserve"> $8500/ $50000</w:t>
      </w:r>
    </w:p>
    <w:p w14:paraId="6DAF239E" w14:textId="5C94508D"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expense ratio =</w:t>
      </w:r>
      <w:r w:rsidRPr="000301B5">
        <w:rPr>
          <w:rFonts w:ascii="Arial" w:hAnsi="Arial" w:cs="Arial"/>
          <w:sz w:val="24"/>
          <w:szCs w:val="24"/>
          <w:lang w:val="en-US"/>
        </w:rPr>
        <w:t xml:space="preserve"> 0.17</w:t>
      </w:r>
    </w:p>
    <w:p w14:paraId="40E316D3" w14:textId="62EF822E" w:rsidR="00FC1341" w:rsidRPr="000301B5" w:rsidRDefault="00FC1341" w:rsidP="009359C2">
      <w:pPr>
        <w:rPr>
          <w:rFonts w:ascii="Arial" w:hAnsi="Arial" w:cs="Arial"/>
          <w:sz w:val="24"/>
          <w:szCs w:val="24"/>
          <w:lang w:val="en-US"/>
        </w:rPr>
      </w:pPr>
    </w:p>
    <w:p w14:paraId="1961FD46" w14:textId="37FF6CD8"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commission ratio = (commission)/ (net written premium)</w:t>
      </w:r>
    </w:p>
    <w:p w14:paraId="5CFF60FA" w14:textId="525AAC00"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commission ratio =</w:t>
      </w:r>
      <w:r w:rsidRPr="000301B5">
        <w:rPr>
          <w:rFonts w:ascii="Arial" w:hAnsi="Arial" w:cs="Arial"/>
          <w:sz w:val="24"/>
          <w:szCs w:val="24"/>
          <w:lang w:val="en-US"/>
        </w:rPr>
        <w:t xml:space="preserve"> $5700/ $50000</w:t>
      </w:r>
    </w:p>
    <w:p w14:paraId="7B855802" w14:textId="651FDE20" w:rsidR="00FC1341" w:rsidRPr="000301B5" w:rsidRDefault="00FC1341" w:rsidP="009359C2">
      <w:pPr>
        <w:rPr>
          <w:rFonts w:ascii="Arial" w:hAnsi="Arial" w:cs="Arial"/>
          <w:sz w:val="24"/>
          <w:szCs w:val="24"/>
          <w:lang w:val="en-US"/>
        </w:rPr>
      </w:pPr>
      <w:r w:rsidRPr="000301B5">
        <w:rPr>
          <w:rFonts w:ascii="Arial" w:hAnsi="Arial" w:cs="Arial"/>
          <w:sz w:val="24"/>
          <w:szCs w:val="24"/>
          <w:lang w:val="en-US"/>
        </w:rPr>
        <w:t>Net commission ratio =</w:t>
      </w:r>
      <w:r w:rsidRPr="000301B5">
        <w:rPr>
          <w:rFonts w:ascii="Arial" w:hAnsi="Arial" w:cs="Arial"/>
          <w:sz w:val="24"/>
          <w:szCs w:val="24"/>
          <w:lang w:val="en-US"/>
        </w:rPr>
        <w:t xml:space="preserve"> 0.114</w:t>
      </w:r>
    </w:p>
    <w:p w14:paraId="12996B76" w14:textId="22BC4EAF" w:rsidR="00535DDE" w:rsidRPr="000301B5" w:rsidRDefault="00535DDE" w:rsidP="009359C2">
      <w:pPr>
        <w:rPr>
          <w:rFonts w:ascii="Arial" w:hAnsi="Arial" w:cs="Arial"/>
          <w:sz w:val="24"/>
          <w:szCs w:val="24"/>
          <w:lang w:val="en-US"/>
        </w:rPr>
      </w:pPr>
    </w:p>
    <w:p w14:paraId="2D23479F" w14:textId="1F623671" w:rsidR="00535DDE" w:rsidRPr="000301B5" w:rsidRDefault="00535DDE" w:rsidP="009359C2">
      <w:pPr>
        <w:rPr>
          <w:rFonts w:ascii="Arial" w:hAnsi="Arial" w:cs="Arial"/>
          <w:sz w:val="24"/>
          <w:szCs w:val="24"/>
          <w:lang w:val="en-US"/>
        </w:rPr>
      </w:pPr>
      <w:r w:rsidRPr="000301B5">
        <w:rPr>
          <w:rFonts w:ascii="Arial" w:hAnsi="Arial" w:cs="Arial"/>
          <w:sz w:val="24"/>
          <w:szCs w:val="24"/>
          <w:lang w:val="en-US"/>
        </w:rPr>
        <w:t xml:space="preserve">Net combined ratio = </w:t>
      </w:r>
      <w:r w:rsidRPr="000301B5">
        <w:rPr>
          <w:rFonts w:ascii="Arial" w:hAnsi="Arial" w:cs="Arial"/>
          <w:sz w:val="24"/>
          <w:szCs w:val="24"/>
          <w:lang w:val="en-US"/>
        </w:rPr>
        <w:t>Net loss ratio</w:t>
      </w:r>
      <w:r w:rsidRPr="000301B5">
        <w:rPr>
          <w:rFonts w:ascii="Arial" w:hAnsi="Arial" w:cs="Arial"/>
          <w:sz w:val="24"/>
          <w:szCs w:val="24"/>
          <w:lang w:val="en-US"/>
        </w:rPr>
        <w:t xml:space="preserve"> + </w:t>
      </w:r>
      <w:r w:rsidRPr="000301B5">
        <w:rPr>
          <w:rFonts w:ascii="Arial" w:hAnsi="Arial" w:cs="Arial"/>
          <w:sz w:val="24"/>
          <w:szCs w:val="24"/>
          <w:lang w:val="en-US"/>
        </w:rPr>
        <w:t>Net expense ratio</w:t>
      </w:r>
      <w:r w:rsidRPr="000301B5">
        <w:rPr>
          <w:rFonts w:ascii="Arial" w:hAnsi="Arial" w:cs="Arial"/>
          <w:sz w:val="24"/>
          <w:szCs w:val="24"/>
          <w:lang w:val="en-US"/>
        </w:rPr>
        <w:t xml:space="preserve"> + </w:t>
      </w:r>
      <w:r w:rsidRPr="000301B5">
        <w:rPr>
          <w:rFonts w:ascii="Arial" w:hAnsi="Arial" w:cs="Arial"/>
          <w:sz w:val="24"/>
          <w:szCs w:val="24"/>
          <w:lang w:val="en-US"/>
        </w:rPr>
        <w:t>Net commission ratio</w:t>
      </w:r>
    </w:p>
    <w:p w14:paraId="15CF5177" w14:textId="021FE153" w:rsidR="00535DDE" w:rsidRPr="000301B5" w:rsidRDefault="00535DDE" w:rsidP="009359C2">
      <w:pPr>
        <w:rPr>
          <w:rFonts w:ascii="Arial" w:hAnsi="Arial" w:cs="Arial"/>
          <w:sz w:val="24"/>
          <w:szCs w:val="24"/>
          <w:lang w:val="en-US"/>
        </w:rPr>
      </w:pPr>
      <w:r w:rsidRPr="000301B5">
        <w:rPr>
          <w:rFonts w:ascii="Arial" w:hAnsi="Arial" w:cs="Arial"/>
          <w:sz w:val="24"/>
          <w:szCs w:val="24"/>
          <w:lang w:val="en-US"/>
        </w:rPr>
        <w:t>Net combined ratio =</w:t>
      </w:r>
      <w:r w:rsidRPr="000301B5">
        <w:rPr>
          <w:rFonts w:ascii="Arial" w:hAnsi="Arial" w:cs="Arial"/>
          <w:sz w:val="24"/>
          <w:szCs w:val="24"/>
          <w:lang w:val="en-US"/>
        </w:rPr>
        <w:t xml:space="preserve"> 2 + 0.17 + 0.114</w:t>
      </w:r>
    </w:p>
    <w:p w14:paraId="1C13DAF0" w14:textId="515A1889" w:rsidR="00535DDE" w:rsidRPr="000301B5" w:rsidRDefault="00535DDE" w:rsidP="009359C2">
      <w:pPr>
        <w:rPr>
          <w:rFonts w:ascii="Arial" w:hAnsi="Arial" w:cs="Arial"/>
          <w:b/>
          <w:bCs/>
          <w:sz w:val="24"/>
          <w:szCs w:val="24"/>
          <w:u w:val="single"/>
          <w:lang w:val="en-US"/>
        </w:rPr>
      </w:pPr>
      <w:r w:rsidRPr="000301B5">
        <w:rPr>
          <w:rFonts w:ascii="Arial" w:hAnsi="Arial" w:cs="Arial"/>
          <w:b/>
          <w:bCs/>
          <w:sz w:val="24"/>
          <w:szCs w:val="24"/>
          <w:u w:val="single"/>
          <w:lang w:val="en-US"/>
        </w:rPr>
        <w:t>Net combined ratio =</w:t>
      </w:r>
      <w:r w:rsidRPr="000301B5">
        <w:rPr>
          <w:rFonts w:ascii="Arial" w:hAnsi="Arial" w:cs="Arial"/>
          <w:b/>
          <w:bCs/>
          <w:sz w:val="24"/>
          <w:szCs w:val="24"/>
          <w:u w:val="single"/>
          <w:lang w:val="en-US"/>
        </w:rPr>
        <w:t xml:space="preserve"> 2.284</w:t>
      </w:r>
    </w:p>
    <w:p w14:paraId="086C2680" w14:textId="380DB11A" w:rsidR="00535DDE" w:rsidRPr="000301B5" w:rsidRDefault="00535DDE" w:rsidP="009359C2">
      <w:pPr>
        <w:rPr>
          <w:rFonts w:ascii="Arial" w:hAnsi="Arial" w:cs="Arial"/>
          <w:sz w:val="24"/>
          <w:szCs w:val="24"/>
          <w:lang w:val="en-US"/>
        </w:rPr>
      </w:pPr>
    </w:p>
    <w:p w14:paraId="004FF98E" w14:textId="2E606AE1" w:rsidR="00535DDE" w:rsidRDefault="00535DDE" w:rsidP="009359C2">
      <w:pPr>
        <w:rPr>
          <w:rFonts w:ascii="Arial" w:hAnsi="Arial" w:cs="Arial"/>
          <w:sz w:val="24"/>
          <w:szCs w:val="24"/>
          <w:lang w:val="en-US"/>
        </w:rPr>
      </w:pPr>
    </w:p>
    <w:p w14:paraId="43F0F502" w14:textId="77777777" w:rsidR="000301B5" w:rsidRPr="000301B5" w:rsidRDefault="000301B5" w:rsidP="009359C2">
      <w:pPr>
        <w:rPr>
          <w:rFonts w:ascii="Arial" w:hAnsi="Arial" w:cs="Arial"/>
          <w:sz w:val="24"/>
          <w:szCs w:val="24"/>
          <w:lang w:val="en-US"/>
        </w:rPr>
      </w:pPr>
    </w:p>
    <w:p w14:paraId="1473AE87" w14:textId="189AE8AD" w:rsidR="00535DDE" w:rsidRPr="000301B5" w:rsidRDefault="00535DDE" w:rsidP="009359C2">
      <w:pPr>
        <w:rPr>
          <w:rFonts w:ascii="Arial" w:hAnsi="Arial" w:cs="Arial"/>
          <w:sz w:val="24"/>
          <w:szCs w:val="24"/>
          <w:lang w:val="en-US"/>
        </w:rPr>
      </w:pPr>
      <w:r w:rsidRPr="000301B5">
        <w:rPr>
          <w:rFonts w:ascii="Arial" w:hAnsi="Arial" w:cs="Arial"/>
          <w:sz w:val="24"/>
          <w:szCs w:val="24"/>
          <w:lang w:val="en-US"/>
        </w:rPr>
        <w:t>Q7</w:t>
      </w:r>
      <w:r w:rsidR="00EA5A2E" w:rsidRPr="000301B5">
        <w:rPr>
          <w:rFonts w:ascii="Arial" w:hAnsi="Arial" w:cs="Arial"/>
          <w:sz w:val="24"/>
          <w:szCs w:val="24"/>
          <w:lang w:val="en-US"/>
        </w:rPr>
        <w:t xml:space="preserve">] </w:t>
      </w:r>
      <w:r w:rsidR="00EA5A2E" w:rsidRPr="000301B5">
        <w:rPr>
          <w:rFonts w:ascii="Arial" w:hAnsi="Arial" w:cs="Arial"/>
          <w:b/>
          <w:bCs/>
          <w:sz w:val="24"/>
          <w:szCs w:val="24"/>
          <w:u w:val="single"/>
          <w:lang w:val="en-US"/>
        </w:rPr>
        <w:t>List of Add-Ons-</w:t>
      </w:r>
    </w:p>
    <w:p w14:paraId="3E7C3971" w14:textId="264041A1" w:rsidR="00EA5A2E" w:rsidRPr="000301B5" w:rsidRDefault="00EA5A2E"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No claim bonus:</w:t>
      </w:r>
      <w:r w:rsidRPr="000301B5">
        <w:rPr>
          <w:rFonts w:ascii="Arial" w:hAnsi="Arial" w:cs="Arial"/>
          <w:sz w:val="24"/>
          <w:szCs w:val="24"/>
          <w:lang w:val="en-US"/>
        </w:rPr>
        <w:t xml:space="preserve"> </w:t>
      </w:r>
      <w:r w:rsidR="0099732E" w:rsidRPr="000301B5">
        <w:rPr>
          <w:rFonts w:ascii="Arial" w:hAnsi="Arial" w:cs="Arial"/>
          <w:sz w:val="24"/>
          <w:szCs w:val="24"/>
          <w:lang w:val="en-US"/>
        </w:rPr>
        <w:t>it is a discount given to a policy holder for making no claims during the policy term.</w:t>
      </w:r>
    </w:p>
    <w:p w14:paraId="0A227D08" w14:textId="25224008" w:rsidR="0099732E" w:rsidRPr="000301B5" w:rsidRDefault="0099732E"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Nil depreciation</w:t>
      </w:r>
      <w:r w:rsidRPr="000301B5">
        <w:rPr>
          <w:rFonts w:ascii="Arial" w:hAnsi="Arial" w:cs="Arial"/>
          <w:sz w:val="24"/>
          <w:szCs w:val="24"/>
          <w:lang w:val="en-US"/>
        </w:rPr>
        <w:t>: it pays the depreciation deducted on the value of parts.</w:t>
      </w:r>
    </w:p>
    <w:p w14:paraId="2DFF421B" w14:textId="4AB6C610" w:rsidR="0099732E" w:rsidRPr="000301B5" w:rsidRDefault="0099732E"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Engine protection cover:</w:t>
      </w:r>
      <w:r w:rsidRPr="000301B5">
        <w:rPr>
          <w:rFonts w:ascii="Arial" w:hAnsi="Arial" w:cs="Arial"/>
          <w:sz w:val="24"/>
          <w:szCs w:val="24"/>
          <w:lang w:val="en-US"/>
        </w:rPr>
        <w:t xml:space="preserve"> Covers damage to the engine which is not covered under a normal policy.</w:t>
      </w:r>
    </w:p>
    <w:p w14:paraId="60D92E79" w14:textId="51129284" w:rsidR="0099732E" w:rsidRPr="000301B5" w:rsidRDefault="00B83883"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Consumables cover:</w:t>
      </w:r>
      <w:r w:rsidRPr="000301B5">
        <w:rPr>
          <w:rFonts w:ascii="Arial" w:hAnsi="Arial" w:cs="Arial"/>
          <w:sz w:val="24"/>
          <w:szCs w:val="24"/>
          <w:lang w:val="en-US"/>
        </w:rPr>
        <w:t xml:space="preserve"> Pays for consumables like engine oil, brake fluid, etc.</w:t>
      </w:r>
    </w:p>
    <w:p w14:paraId="508BC27F" w14:textId="168B52C6" w:rsidR="00B83883" w:rsidRPr="000301B5" w:rsidRDefault="00B83883"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Return to invoice:</w:t>
      </w:r>
      <w:r w:rsidRPr="000301B5">
        <w:rPr>
          <w:rFonts w:ascii="Arial" w:hAnsi="Arial" w:cs="Arial"/>
          <w:sz w:val="24"/>
          <w:szCs w:val="24"/>
          <w:lang w:val="en-US"/>
        </w:rPr>
        <w:t xml:space="preserve"> In case of total damage or theft, it gives you the entire amount of your car at the time of its purchase including registration and tax fees.</w:t>
      </w:r>
    </w:p>
    <w:p w14:paraId="79F339A9" w14:textId="1104BB1E" w:rsidR="00B83883" w:rsidRPr="000301B5" w:rsidRDefault="00B83883"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Tyre protect cover:</w:t>
      </w:r>
      <w:r w:rsidRPr="000301B5">
        <w:rPr>
          <w:rFonts w:ascii="Arial" w:hAnsi="Arial" w:cs="Arial"/>
          <w:sz w:val="24"/>
          <w:szCs w:val="24"/>
          <w:lang w:val="en-US"/>
        </w:rPr>
        <w:t xml:space="preserve"> Covers the wear and tear of tyres which is generally not covered under normal policies.</w:t>
      </w:r>
    </w:p>
    <w:p w14:paraId="7D8B31DB" w14:textId="0DF41B35" w:rsidR="00B83883" w:rsidRPr="000301B5" w:rsidRDefault="00B83883"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Roadside assistance:</w:t>
      </w:r>
      <w:r w:rsidR="000301B5">
        <w:rPr>
          <w:rFonts w:ascii="Arial" w:hAnsi="Arial" w:cs="Arial"/>
          <w:sz w:val="24"/>
          <w:szCs w:val="24"/>
          <w:lang w:val="en-US"/>
        </w:rPr>
        <w:t xml:space="preserve"> </w:t>
      </w:r>
      <w:r w:rsidRPr="000301B5">
        <w:rPr>
          <w:rFonts w:ascii="Arial" w:hAnsi="Arial" w:cs="Arial"/>
          <w:sz w:val="24"/>
          <w:szCs w:val="24"/>
          <w:lang w:val="en-US"/>
        </w:rPr>
        <w:t xml:space="preserve">24/7 </w:t>
      </w:r>
      <w:r w:rsidR="00657B3A" w:rsidRPr="000301B5">
        <w:rPr>
          <w:rFonts w:ascii="Arial" w:hAnsi="Arial" w:cs="Arial"/>
          <w:sz w:val="24"/>
          <w:szCs w:val="24"/>
          <w:lang w:val="en-US"/>
        </w:rPr>
        <w:t>availability of towing and repair services in case of roadside breakdown.</w:t>
      </w:r>
    </w:p>
    <w:p w14:paraId="33700D2A" w14:textId="474A6688" w:rsidR="00657B3A" w:rsidRPr="000301B5" w:rsidRDefault="00657B3A" w:rsidP="00EA5A2E">
      <w:pPr>
        <w:pStyle w:val="ListParagraph"/>
        <w:numPr>
          <w:ilvl w:val="0"/>
          <w:numId w:val="4"/>
        </w:numPr>
        <w:rPr>
          <w:rFonts w:ascii="Arial" w:hAnsi="Arial" w:cs="Arial"/>
          <w:sz w:val="24"/>
          <w:szCs w:val="24"/>
          <w:lang w:val="en-US"/>
        </w:rPr>
      </w:pPr>
      <w:r w:rsidRPr="000301B5">
        <w:rPr>
          <w:rFonts w:ascii="Arial" w:hAnsi="Arial" w:cs="Arial"/>
          <w:b/>
          <w:bCs/>
          <w:sz w:val="24"/>
          <w:szCs w:val="24"/>
          <w:lang w:val="en-US"/>
        </w:rPr>
        <w:t>Loss of personal belongings:</w:t>
      </w:r>
      <w:r w:rsidRPr="000301B5">
        <w:rPr>
          <w:rFonts w:ascii="Arial" w:hAnsi="Arial" w:cs="Arial"/>
          <w:sz w:val="24"/>
          <w:szCs w:val="24"/>
          <w:lang w:val="en-US"/>
        </w:rPr>
        <w:t xml:space="preserve"> belongings lost in an accident will be covered.</w:t>
      </w:r>
    </w:p>
    <w:p w14:paraId="0C4C3EC2" w14:textId="58E0EEFC" w:rsidR="00657B3A" w:rsidRPr="000301B5" w:rsidRDefault="00657B3A" w:rsidP="00657B3A">
      <w:pPr>
        <w:rPr>
          <w:rFonts w:ascii="Arial" w:hAnsi="Arial" w:cs="Arial"/>
          <w:b/>
          <w:bCs/>
          <w:sz w:val="24"/>
          <w:szCs w:val="24"/>
          <w:u w:val="single"/>
          <w:lang w:val="en-US"/>
        </w:rPr>
      </w:pPr>
      <w:r w:rsidRPr="000301B5">
        <w:rPr>
          <w:rFonts w:ascii="Arial" w:hAnsi="Arial" w:cs="Arial"/>
          <w:sz w:val="24"/>
          <w:szCs w:val="24"/>
          <w:lang w:val="en-US"/>
        </w:rPr>
        <w:t xml:space="preserve">Q8] </w:t>
      </w:r>
      <w:r w:rsidRPr="000301B5">
        <w:rPr>
          <w:rFonts w:ascii="Arial" w:hAnsi="Arial" w:cs="Arial"/>
          <w:b/>
          <w:bCs/>
          <w:sz w:val="24"/>
          <w:szCs w:val="24"/>
          <w:u w:val="single"/>
          <w:lang w:val="en-US"/>
        </w:rPr>
        <w:t>Documents required to claim health insurance-</w:t>
      </w:r>
    </w:p>
    <w:p w14:paraId="7763D2A8"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Health card</w:t>
      </w:r>
    </w:p>
    <w:p w14:paraId="1B803724"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Appropriately fi</w:t>
      </w:r>
      <w:r w:rsidRPr="000301B5">
        <w:rPr>
          <w:rFonts w:ascii="Arial" w:hAnsi="Arial" w:cs="Arial"/>
          <w:sz w:val="24"/>
          <w:szCs w:val="24"/>
          <w:lang w:val="en-US"/>
        </w:rPr>
        <w:t>lled claim form</w:t>
      </w:r>
      <w:r w:rsidRPr="000301B5">
        <w:rPr>
          <w:rFonts w:ascii="Arial" w:hAnsi="Arial" w:cs="Arial"/>
          <w:sz w:val="24"/>
          <w:szCs w:val="24"/>
          <w:lang w:val="en-US"/>
        </w:rPr>
        <w:t>.</w:t>
      </w:r>
    </w:p>
    <w:p w14:paraId="6C0363CE"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 xml:space="preserve">Medical </w:t>
      </w:r>
      <w:r w:rsidRPr="000301B5">
        <w:rPr>
          <w:rFonts w:ascii="Arial" w:hAnsi="Arial" w:cs="Arial"/>
          <w:sz w:val="24"/>
          <w:szCs w:val="24"/>
          <w:lang w:val="en-US"/>
        </w:rPr>
        <w:t>c</w:t>
      </w:r>
      <w:r w:rsidRPr="000301B5">
        <w:rPr>
          <w:rFonts w:ascii="Arial" w:hAnsi="Arial" w:cs="Arial"/>
          <w:sz w:val="24"/>
          <w:szCs w:val="24"/>
          <w:lang w:val="en-US"/>
        </w:rPr>
        <w:t>ertificate</w:t>
      </w:r>
      <w:r w:rsidRPr="000301B5">
        <w:rPr>
          <w:rFonts w:ascii="Arial" w:hAnsi="Arial" w:cs="Arial"/>
          <w:sz w:val="24"/>
          <w:szCs w:val="24"/>
          <w:lang w:val="en-US"/>
        </w:rPr>
        <w:t xml:space="preserve"> </w:t>
      </w:r>
      <w:r w:rsidRPr="000301B5">
        <w:rPr>
          <w:rFonts w:ascii="Arial" w:hAnsi="Arial" w:cs="Arial"/>
          <w:sz w:val="24"/>
          <w:szCs w:val="24"/>
          <w:lang w:val="en-US"/>
        </w:rPr>
        <w:t>which is signed by the treating doctor.</w:t>
      </w:r>
    </w:p>
    <w:p w14:paraId="25237A0F"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Discharge summary or card from the hospital.</w:t>
      </w:r>
    </w:p>
    <w:p w14:paraId="09EFC34D"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All bills and receipts (original)</w:t>
      </w:r>
      <w:r w:rsidRPr="000301B5">
        <w:rPr>
          <w:rFonts w:ascii="Arial" w:hAnsi="Arial" w:cs="Arial"/>
          <w:sz w:val="24"/>
          <w:szCs w:val="24"/>
          <w:lang w:val="en-US"/>
        </w:rPr>
        <w:t>.</w:t>
      </w:r>
    </w:p>
    <w:p w14:paraId="58009F28"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Prescription pharmacies/ the hospital.</w:t>
      </w:r>
    </w:p>
    <w:p w14:paraId="4B8DC571" w14:textId="77777777"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I</w:t>
      </w:r>
      <w:r w:rsidRPr="000301B5">
        <w:rPr>
          <w:rFonts w:ascii="Arial" w:hAnsi="Arial" w:cs="Arial"/>
          <w:sz w:val="24"/>
          <w:szCs w:val="24"/>
          <w:lang w:val="en-US"/>
        </w:rPr>
        <w:t>nvestigation repor</w:t>
      </w:r>
      <w:r w:rsidRPr="000301B5">
        <w:rPr>
          <w:rFonts w:ascii="Arial" w:hAnsi="Arial" w:cs="Arial"/>
          <w:sz w:val="24"/>
          <w:szCs w:val="24"/>
          <w:lang w:val="en-US"/>
        </w:rPr>
        <w:t>t.</w:t>
      </w:r>
    </w:p>
    <w:p w14:paraId="4DA9D561" w14:textId="6B463B1E" w:rsidR="002821B0" w:rsidRPr="000301B5" w:rsidRDefault="002821B0" w:rsidP="002821B0">
      <w:pPr>
        <w:pStyle w:val="ListParagraph"/>
        <w:numPr>
          <w:ilvl w:val="0"/>
          <w:numId w:val="5"/>
        </w:numPr>
        <w:rPr>
          <w:rFonts w:ascii="Arial" w:hAnsi="Arial" w:cs="Arial"/>
          <w:sz w:val="24"/>
          <w:szCs w:val="24"/>
          <w:lang w:val="en-US"/>
        </w:rPr>
      </w:pPr>
      <w:r w:rsidRPr="000301B5">
        <w:rPr>
          <w:rFonts w:ascii="Arial" w:hAnsi="Arial" w:cs="Arial"/>
          <w:sz w:val="24"/>
          <w:szCs w:val="24"/>
          <w:lang w:val="en-US"/>
        </w:rPr>
        <w:t>I</w:t>
      </w:r>
      <w:r w:rsidRPr="000301B5">
        <w:rPr>
          <w:rFonts w:ascii="Arial" w:hAnsi="Arial" w:cs="Arial"/>
          <w:sz w:val="24"/>
          <w:szCs w:val="24"/>
          <w:lang w:val="en-US"/>
        </w:rPr>
        <w:t>f it is an accident case, then the FIR or Medico Legal Certificate (MLC) is</w:t>
      </w:r>
      <w:r w:rsidRPr="000301B5">
        <w:rPr>
          <w:rFonts w:ascii="Arial" w:hAnsi="Arial" w:cs="Arial"/>
          <w:sz w:val="24"/>
          <w:szCs w:val="24"/>
          <w:lang w:val="en-US"/>
        </w:rPr>
        <w:t xml:space="preserve"> required.</w:t>
      </w:r>
    </w:p>
    <w:p w14:paraId="483D237F" w14:textId="133D328F" w:rsidR="00657B3A" w:rsidRPr="000301B5" w:rsidRDefault="00657B3A" w:rsidP="002821B0">
      <w:pPr>
        <w:rPr>
          <w:rFonts w:ascii="Arial" w:hAnsi="Arial" w:cs="Arial"/>
          <w:sz w:val="24"/>
          <w:szCs w:val="24"/>
          <w:lang w:val="en-US"/>
        </w:rPr>
      </w:pPr>
    </w:p>
    <w:p w14:paraId="672EC8BE" w14:textId="04AE9B20"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 xml:space="preserve">Q9] </w:t>
      </w:r>
      <w:r w:rsidRPr="000301B5">
        <w:rPr>
          <w:rFonts w:ascii="Arial" w:hAnsi="Arial" w:cs="Arial"/>
          <w:sz w:val="24"/>
          <w:szCs w:val="24"/>
          <w:lang w:val="en-US"/>
        </w:rPr>
        <w:t>Third-party liability coverage is the portion of an insurance policy that protects you if you’re sued</w:t>
      </w:r>
      <w:r w:rsidRPr="000301B5">
        <w:rPr>
          <w:rFonts w:ascii="Arial" w:hAnsi="Arial" w:cs="Arial"/>
          <w:sz w:val="24"/>
          <w:szCs w:val="24"/>
          <w:lang w:val="en-US"/>
        </w:rPr>
        <w:t xml:space="preserve"> </w:t>
      </w:r>
      <w:r w:rsidRPr="000301B5">
        <w:rPr>
          <w:rFonts w:ascii="Arial" w:hAnsi="Arial" w:cs="Arial"/>
          <w:sz w:val="24"/>
          <w:szCs w:val="24"/>
          <w:lang w:val="en-US"/>
        </w:rPr>
        <w:t>(or threatened to be sued) for a physical injury or damage to someone else’s property. Also</w:t>
      </w:r>
    </w:p>
    <w:p w14:paraId="08D808E1" w14:textId="7E4E4025"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referred to as legal liability coverage,</w:t>
      </w:r>
      <w:r w:rsidRPr="000301B5">
        <w:rPr>
          <w:rFonts w:ascii="Arial" w:hAnsi="Arial" w:cs="Arial"/>
          <w:sz w:val="24"/>
          <w:szCs w:val="24"/>
          <w:lang w:val="en-US"/>
        </w:rPr>
        <w:t xml:space="preserve"> </w:t>
      </w:r>
      <w:r w:rsidRPr="000301B5">
        <w:rPr>
          <w:rFonts w:ascii="Arial" w:hAnsi="Arial" w:cs="Arial"/>
          <w:sz w:val="24"/>
          <w:szCs w:val="24"/>
          <w:lang w:val="en-US"/>
        </w:rPr>
        <w:t>this section of your home or car insurance policy is set up</w:t>
      </w:r>
    </w:p>
    <w:p w14:paraId="18345A21" w14:textId="36878F31"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to cover things like legal fees</w:t>
      </w:r>
      <w:r w:rsidRPr="000301B5">
        <w:rPr>
          <w:rFonts w:ascii="Arial" w:hAnsi="Arial" w:cs="Arial"/>
          <w:sz w:val="24"/>
          <w:szCs w:val="24"/>
          <w:lang w:val="en-US"/>
        </w:rPr>
        <w:t xml:space="preserve">. </w:t>
      </w:r>
      <w:r w:rsidRPr="000301B5">
        <w:rPr>
          <w:rFonts w:ascii="Arial" w:hAnsi="Arial" w:cs="Arial"/>
          <w:sz w:val="24"/>
          <w:szCs w:val="24"/>
          <w:lang w:val="en-US"/>
        </w:rPr>
        <w:t>When the policyholder collides with the car of a third party leading to death or bodily injury to the</w:t>
      </w:r>
      <w:r w:rsidRPr="000301B5">
        <w:rPr>
          <w:rFonts w:ascii="Arial" w:hAnsi="Arial" w:cs="Arial"/>
          <w:sz w:val="24"/>
          <w:szCs w:val="24"/>
          <w:lang w:val="en-US"/>
        </w:rPr>
        <w:t xml:space="preserve"> </w:t>
      </w:r>
      <w:r w:rsidRPr="000301B5">
        <w:rPr>
          <w:rFonts w:ascii="Arial" w:hAnsi="Arial" w:cs="Arial"/>
          <w:sz w:val="24"/>
          <w:szCs w:val="24"/>
          <w:lang w:val="en-US"/>
        </w:rPr>
        <w:t>third party, your liability to the third party is covered by the insurer.</w:t>
      </w:r>
    </w:p>
    <w:p w14:paraId="5DB774B6" w14:textId="70A14471"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It also covers damage to property of third party caused by policyholder’s car.</w:t>
      </w:r>
      <w:r w:rsidRPr="000301B5">
        <w:rPr>
          <w:rFonts w:ascii="Arial" w:hAnsi="Arial" w:cs="Arial"/>
          <w:sz w:val="24"/>
          <w:szCs w:val="24"/>
          <w:lang w:val="en-US"/>
        </w:rPr>
        <w:t xml:space="preserve"> </w:t>
      </w:r>
      <w:r w:rsidRPr="000301B5">
        <w:rPr>
          <w:rFonts w:ascii="Arial" w:hAnsi="Arial" w:cs="Arial"/>
          <w:sz w:val="24"/>
          <w:szCs w:val="24"/>
          <w:lang w:val="en-US"/>
        </w:rPr>
        <w:t>In case of absence of personal cover, damage to self can be also be added as an add-on in the</w:t>
      </w:r>
    </w:p>
    <w:p w14:paraId="1DADA41C" w14:textId="77777777"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third party cover.</w:t>
      </w:r>
      <w:r w:rsidRPr="000301B5">
        <w:rPr>
          <w:rFonts w:ascii="Arial" w:hAnsi="Arial" w:cs="Arial"/>
          <w:sz w:val="24"/>
          <w:szCs w:val="24"/>
          <w:lang w:val="en-US"/>
        </w:rPr>
        <w:t xml:space="preserve"> </w:t>
      </w:r>
      <w:r w:rsidRPr="000301B5">
        <w:rPr>
          <w:rFonts w:ascii="Arial" w:hAnsi="Arial" w:cs="Arial"/>
          <w:sz w:val="24"/>
          <w:szCs w:val="24"/>
          <w:lang w:val="en-US"/>
        </w:rPr>
        <w:t>Damages to own car is not covered under third party cover.</w:t>
      </w:r>
      <w:r w:rsidRPr="000301B5">
        <w:rPr>
          <w:rFonts w:ascii="Arial" w:hAnsi="Arial" w:cs="Arial"/>
          <w:sz w:val="24"/>
          <w:szCs w:val="24"/>
          <w:lang w:val="en-US"/>
        </w:rPr>
        <w:t xml:space="preserve"> </w:t>
      </w:r>
      <w:r w:rsidRPr="000301B5">
        <w:rPr>
          <w:rFonts w:ascii="Arial" w:hAnsi="Arial" w:cs="Arial"/>
          <w:sz w:val="24"/>
          <w:szCs w:val="24"/>
          <w:lang w:val="en-US"/>
        </w:rPr>
        <w:t xml:space="preserve">There are two types of automobile third-party liability coverage. </w:t>
      </w:r>
    </w:p>
    <w:p w14:paraId="37EB4790" w14:textId="77777777"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First, bodily injury liability covers</w:t>
      </w:r>
      <w:r w:rsidRPr="000301B5">
        <w:rPr>
          <w:rFonts w:ascii="Arial" w:hAnsi="Arial" w:cs="Arial"/>
          <w:sz w:val="24"/>
          <w:szCs w:val="24"/>
          <w:lang w:val="en-US"/>
        </w:rPr>
        <w:t xml:space="preserve"> </w:t>
      </w:r>
      <w:r w:rsidRPr="000301B5">
        <w:rPr>
          <w:rFonts w:ascii="Arial" w:hAnsi="Arial" w:cs="Arial"/>
          <w:sz w:val="24"/>
          <w:szCs w:val="24"/>
          <w:lang w:val="en-US"/>
        </w:rPr>
        <w:t>costs resulting from injuries to a person. These injuries' costs could include expenses like hospital</w:t>
      </w:r>
      <w:r w:rsidRPr="000301B5">
        <w:rPr>
          <w:rFonts w:ascii="Arial" w:hAnsi="Arial" w:cs="Arial"/>
          <w:sz w:val="24"/>
          <w:szCs w:val="24"/>
          <w:lang w:val="en-US"/>
        </w:rPr>
        <w:t xml:space="preserve"> </w:t>
      </w:r>
      <w:r w:rsidRPr="000301B5">
        <w:rPr>
          <w:rFonts w:ascii="Arial" w:hAnsi="Arial" w:cs="Arial"/>
          <w:sz w:val="24"/>
          <w:szCs w:val="24"/>
          <w:lang w:val="en-US"/>
        </w:rPr>
        <w:t xml:space="preserve">care, lost wages, and pain and suffering due to the accident. </w:t>
      </w:r>
    </w:p>
    <w:p w14:paraId="737301A4" w14:textId="6939D5EB"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Second, property damage liability</w:t>
      </w:r>
      <w:r w:rsidRPr="000301B5">
        <w:rPr>
          <w:rFonts w:ascii="Arial" w:hAnsi="Arial" w:cs="Arial"/>
          <w:sz w:val="24"/>
          <w:szCs w:val="24"/>
          <w:lang w:val="en-US"/>
        </w:rPr>
        <w:t xml:space="preserve"> </w:t>
      </w:r>
      <w:r w:rsidRPr="000301B5">
        <w:rPr>
          <w:rFonts w:ascii="Arial" w:hAnsi="Arial" w:cs="Arial"/>
          <w:sz w:val="24"/>
          <w:szCs w:val="24"/>
          <w:lang w:val="en-US"/>
        </w:rPr>
        <w:t xml:space="preserve">covers costs resulting from damages to or loss of property. </w:t>
      </w:r>
    </w:p>
    <w:p w14:paraId="6AD08CF5" w14:textId="5DBC851E" w:rsidR="00324CB5" w:rsidRPr="000301B5" w:rsidRDefault="00324CB5" w:rsidP="00324CB5">
      <w:pPr>
        <w:rPr>
          <w:rFonts w:ascii="Arial" w:hAnsi="Arial" w:cs="Arial"/>
          <w:sz w:val="24"/>
          <w:szCs w:val="24"/>
          <w:lang w:val="en-US"/>
        </w:rPr>
      </w:pPr>
    </w:p>
    <w:p w14:paraId="244BC251" w14:textId="1BFD4BD9" w:rsidR="00324CB5" w:rsidRPr="000301B5" w:rsidRDefault="00324CB5" w:rsidP="00324CB5">
      <w:pPr>
        <w:rPr>
          <w:rFonts w:ascii="Arial" w:hAnsi="Arial" w:cs="Arial"/>
          <w:sz w:val="24"/>
          <w:szCs w:val="24"/>
          <w:lang w:val="en-US"/>
        </w:rPr>
      </w:pPr>
      <w:r w:rsidRPr="000301B5">
        <w:rPr>
          <w:rFonts w:ascii="Arial" w:hAnsi="Arial" w:cs="Arial"/>
          <w:sz w:val="24"/>
          <w:szCs w:val="24"/>
          <w:lang w:val="en-US"/>
        </w:rPr>
        <w:t xml:space="preserve">Q10] </w:t>
      </w:r>
      <w:r w:rsidRPr="000301B5">
        <w:rPr>
          <w:rFonts w:ascii="Arial" w:hAnsi="Arial" w:cs="Arial"/>
          <w:b/>
          <w:bCs/>
          <w:sz w:val="24"/>
          <w:szCs w:val="24"/>
          <w:u w:val="single"/>
          <w:lang w:val="en-US"/>
        </w:rPr>
        <w:t>List of health insurance products-</w:t>
      </w:r>
      <w:r w:rsidRPr="000301B5">
        <w:rPr>
          <w:rFonts w:ascii="Arial" w:hAnsi="Arial" w:cs="Arial"/>
          <w:sz w:val="24"/>
          <w:szCs w:val="24"/>
          <w:lang w:val="en-US"/>
        </w:rPr>
        <w:t xml:space="preserve"> </w:t>
      </w:r>
    </w:p>
    <w:p w14:paraId="5F537DC0" w14:textId="393A530D" w:rsidR="00324CB5"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Individual health insurance</w:t>
      </w:r>
    </w:p>
    <w:p w14:paraId="0D90F5AA" w14:textId="5F0772AD"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Family health insurance</w:t>
      </w:r>
    </w:p>
    <w:p w14:paraId="3BC73ACD" w14:textId="5C3D53BE"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Critical illness insurance</w:t>
      </w:r>
    </w:p>
    <w:p w14:paraId="37C287CD" w14:textId="1FBD6FEE"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Specific Disease insurance</w:t>
      </w:r>
    </w:p>
    <w:p w14:paraId="417BB1E9" w14:textId="13453442"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ULIP’s</w:t>
      </w:r>
    </w:p>
    <w:p w14:paraId="60F278C1" w14:textId="3A3D392B"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 xml:space="preserve">Personal accident insurance </w:t>
      </w:r>
    </w:p>
    <w:p w14:paraId="59C6FC1D" w14:textId="3DF76FD9" w:rsidR="00E463F8" w:rsidRPr="000301B5" w:rsidRDefault="00E463F8" w:rsidP="00E463F8">
      <w:pPr>
        <w:pStyle w:val="ListParagraph"/>
        <w:numPr>
          <w:ilvl w:val="0"/>
          <w:numId w:val="6"/>
        </w:numPr>
        <w:rPr>
          <w:rFonts w:ascii="Arial" w:hAnsi="Arial" w:cs="Arial"/>
          <w:sz w:val="24"/>
          <w:szCs w:val="24"/>
          <w:lang w:val="en-US"/>
        </w:rPr>
      </w:pPr>
      <w:r w:rsidRPr="000301B5">
        <w:rPr>
          <w:rFonts w:ascii="Arial" w:hAnsi="Arial" w:cs="Arial"/>
          <w:sz w:val="24"/>
          <w:szCs w:val="24"/>
          <w:lang w:val="en-US"/>
        </w:rPr>
        <w:t>Top up health insurance</w:t>
      </w:r>
    </w:p>
    <w:p w14:paraId="49C298D9" w14:textId="496E96AC" w:rsidR="00324CB5" w:rsidRPr="000301B5" w:rsidRDefault="00324CB5" w:rsidP="00324CB5">
      <w:pPr>
        <w:rPr>
          <w:rFonts w:ascii="Arial" w:hAnsi="Arial" w:cs="Arial"/>
          <w:sz w:val="24"/>
          <w:szCs w:val="24"/>
          <w:lang w:val="en-US"/>
        </w:rPr>
      </w:pPr>
    </w:p>
    <w:p w14:paraId="32971628" w14:textId="77777777" w:rsidR="00324CB5" w:rsidRPr="000301B5" w:rsidRDefault="00324CB5" w:rsidP="00324CB5">
      <w:pPr>
        <w:rPr>
          <w:rFonts w:ascii="Arial" w:hAnsi="Arial" w:cs="Arial"/>
          <w:sz w:val="24"/>
          <w:szCs w:val="24"/>
          <w:lang w:val="en-US"/>
        </w:rPr>
      </w:pPr>
    </w:p>
    <w:p w14:paraId="2DC96607" w14:textId="68C46CAF" w:rsidR="00324CB5" w:rsidRPr="00657B3A" w:rsidRDefault="00324CB5" w:rsidP="00324CB5">
      <w:pPr>
        <w:rPr>
          <w:lang w:val="en-US"/>
        </w:rPr>
      </w:pPr>
    </w:p>
    <w:sectPr w:rsidR="00324CB5" w:rsidRPr="00657B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32B2" w14:textId="77777777" w:rsidR="00602023" w:rsidRDefault="00602023" w:rsidP="00602023">
      <w:pPr>
        <w:spacing w:after="0" w:line="240" w:lineRule="auto"/>
      </w:pPr>
      <w:r>
        <w:separator/>
      </w:r>
    </w:p>
  </w:endnote>
  <w:endnote w:type="continuationSeparator" w:id="0">
    <w:p w14:paraId="176634A1" w14:textId="77777777" w:rsidR="00602023" w:rsidRDefault="00602023" w:rsidP="0060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69AC" w14:textId="77777777" w:rsidR="00602023" w:rsidRDefault="00602023" w:rsidP="00602023">
      <w:pPr>
        <w:spacing w:after="0" w:line="240" w:lineRule="auto"/>
      </w:pPr>
      <w:r>
        <w:separator/>
      </w:r>
    </w:p>
  </w:footnote>
  <w:footnote w:type="continuationSeparator" w:id="0">
    <w:p w14:paraId="6EDD1CA2" w14:textId="77777777" w:rsidR="00602023" w:rsidRDefault="00602023" w:rsidP="0060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5E6"/>
    <w:multiLevelType w:val="hybridMultilevel"/>
    <w:tmpl w:val="01FC89C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5804C53"/>
    <w:multiLevelType w:val="hybridMultilevel"/>
    <w:tmpl w:val="AC280E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CF7810"/>
    <w:multiLevelType w:val="hybridMultilevel"/>
    <w:tmpl w:val="01FC89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F6E7B6F"/>
    <w:multiLevelType w:val="hybridMultilevel"/>
    <w:tmpl w:val="A3E2C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0E94C0B"/>
    <w:multiLevelType w:val="hybridMultilevel"/>
    <w:tmpl w:val="1082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4C2C84"/>
    <w:multiLevelType w:val="hybridMultilevel"/>
    <w:tmpl w:val="E29AD9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3"/>
    <w:rsid w:val="000121F0"/>
    <w:rsid w:val="000301B5"/>
    <w:rsid w:val="000550E4"/>
    <w:rsid w:val="0008253D"/>
    <w:rsid w:val="000D1ED0"/>
    <w:rsid w:val="001C6989"/>
    <w:rsid w:val="002821B0"/>
    <w:rsid w:val="002E04D6"/>
    <w:rsid w:val="00324CB5"/>
    <w:rsid w:val="00381D41"/>
    <w:rsid w:val="005079EA"/>
    <w:rsid w:val="00535DDE"/>
    <w:rsid w:val="005C291A"/>
    <w:rsid w:val="00602023"/>
    <w:rsid w:val="00657B3A"/>
    <w:rsid w:val="006819F7"/>
    <w:rsid w:val="00721E93"/>
    <w:rsid w:val="007F53DF"/>
    <w:rsid w:val="00852E11"/>
    <w:rsid w:val="008F0402"/>
    <w:rsid w:val="009359C2"/>
    <w:rsid w:val="009808D0"/>
    <w:rsid w:val="0099732E"/>
    <w:rsid w:val="00B83883"/>
    <w:rsid w:val="00BA522A"/>
    <w:rsid w:val="00C46012"/>
    <w:rsid w:val="00CC6D61"/>
    <w:rsid w:val="00D053BF"/>
    <w:rsid w:val="00E27B46"/>
    <w:rsid w:val="00E463F8"/>
    <w:rsid w:val="00EA5A2E"/>
    <w:rsid w:val="00EE097E"/>
    <w:rsid w:val="00FC13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871A"/>
  <w15:chartTrackingRefBased/>
  <w15:docId w15:val="{DA7ED877-745B-4A68-824D-35BD135C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023"/>
  </w:style>
  <w:style w:type="paragraph" w:styleId="Footer">
    <w:name w:val="footer"/>
    <w:basedOn w:val="Normal"/>
    <w:link w:val="FooterChar"/>
    <w:uiPriority w:val="99"/>
    <w:unhideWhenUsed/>
    <w:rsid w:val="00602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023"/>
  </w:style>
  <w:style w:type="paragraph" w:styleId="Title">
    <w:name w:val="Title"/>
    <w:basedOn w:val="Normal"/>
    <w:next w:val="Normal"/>
    <w:link w:val="TitleChar"/>
    <w:uiPriority w:val="10"/>
    <w:qFormat/>
    <w:rsid w:val="006020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5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1182</Words>
  <Characters>6738</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nimitt chauhan</dc:creator>
  <cp:keywords/>
  <dc:description/>
  <cp:lastModifiedBy>nimitt chauhan</cp:lastModifiedBy>
  <cp:revision>2</cp:revision>
  <dcterms:created xsi:type="dcterms:W3CDTF">2022-04-02T09:37:00Z</dcterms:created>
  <dcterms:modified xsi:type="dcterms:W3CDTF">2022-04-02T13:23:00Z</dcterms:modified>
</cp:coreProperties>
</file>